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29.12.2012 N 273-ФЗ</w:t>
              <w:br/>
              <w:t xml:space="preserve">(ред. от 25.12.2023)</w:t>
              <w:br/>
              <w:t xml:space="preserve">"Об образовании в Российской Федерации"</w:t>
              <w:br/>
              <w:t xml:space="preserve">(с изм. и доп., вступ. в силу с 01.01.2024)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2012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ОБРАЗОВАНИИ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декабря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07.05.2013 </w:t>
            </w:r>
            <w:hyperlink w:history="0" r:id="rId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N 99-ФЗ</w:t>
              </w:r>
            </w:hyperlink>
            <w:r>
              <w:rPr>
                <w:sz w:val="20"/>
                <w:color w:val="392c69"/>
              </w:rPr>
              <w:t xml:space="preserve">,</w:t>
            </w:r>
          </w:p>
          <w:p>
            <w:pPr>
              <w:pStyle w:val="0"/>
              <w:jc w:val="center"/>
            </w:pPr>
            <w:r>
              <w:rPr>
                <w:sz w:val="20"/>
                <w:color w:val="392c69"/>
              </w:rPr>
              <w:t xml:space="preserve">от 07.06.2013 </w:t>
            </w:r>
            <w:hyperlink w:history="0" r:id="rId8"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0"/>
                  <w:color w:val="0000ff"/>
                </w:rPr>
                <w:t xml:space="preserve">N 120-ФЗ</w:t>
              </w:r>
            </w:hyperlink>
            <w:r>
              <w:rPr>
                <w:sz w:val="20"/>
                <w:color w:val="392c69"/>
              </w:rPr>
              <w:t xml:space="preserve">, от 02.07.2013 </w:t>
            </w:r>
            <w:hyperlink w:history="0" r:id="rId9"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N 170-ФЗ</w:t>
              </w:r>
            </w:hyperlink>
            <w:r>
              <w:rPr>
                <w:sz w:val="20"/>
                <w:color w:val="392c69"/>
              </w:rPr>
              <w:t xml:space="preserve">, от 23.07.2013 </w:t>
            </w:r>
            <w:hyperlink w:history="0" r:id="rId10"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w:t>
            </w:r>
          </w:p>
          <w:p>
            <w:pPr>
              <w:pStyle w:val="0"/>
              <w:jc w:val="center"/>
            </w:pPr>
            <w:r>
              <w:rPr>
                <w:sz w:val="20"/>
                <w:color w:val="392c69"/>
              </w:rPr>
              <w:t xml:space="preserve">от 25.11.2013 </w:t>
            </w:r>
            <w:hyperlink w:history="0" r:id="rId1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03.02.2014 </w:t>
            </w:r>
            <w:hyperlink w:history="0" r:id="rId12"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N 11-ФЗ</w:t>
              </w:r>
            </w:hyperlink>
            <w:r>
              <w:rPr>
                <w:sz w:val="20"/>
                <w:color w:val="392c69"/>
              </w:rPr>
              <w:t xml:space="preserve">, от 03.02.2014 </w:t>
            </w:r>
            <w:hyperlink w:history="0" r:id="rId13"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05.05.2014 </w:t>
            </w:r>
            <w:hyperlink w:history="0" r:id="rId14"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 от 27.05.2014 </w:t>
            </w:r>
            <w:hyperlink w:history="0" r:id="rId1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color w:val="392c69"/>
              </w:rPr>
              <w:t xml:space="preserve">, от 04.06.2014 </w:t>
            </w:r>
            <w:hyperlink w:history="0" r:id="rId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04.06.2014 </w:t>
            </w:r>
            <w:hyperlink w:history="0" r:id="rId17"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N 148-ФЗ</w:t>
              </w:r>
            </w:hyperlink>
            <w:r>
              <w:rPr>
                <w:sz w:val="20"/>
                <w:color w:val="392c69"/>
              </w:rPr>
              <w:t xml:space="preserve">, от 28.06.2014 </w:t>
            </w:r>
            <w:hyperlink w:history="0" r:id="rId18"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21.07.2014 </w:t>
            </w:r>
            <w:hyperlink w:history="0" r:id="rId19"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21.07.2014 </w:t>
            </w:r>
            <w:hyperlink w:history="0" r:id="rId2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21.07.2014 </w:t>
            </w:r>
            <w:hyperlink w:history="0" r:id="rId21"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N 262-ФЗ</w:t>
              </w:r>
            </w:hyperlink>
            <w:r>
              <w:rPr>
                <w:sz w:val="20"/>
                <w:color w:val="392c69"/>
              </w:rPr>
              <w:t xml:space="preserve">, от 31.12.2014 </w:t>
            </w:r>
            <w:hyperlink w:history="0" r:id="rId2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31.12.2014 </w:t>
            </w:r>
            <w:hyperlink w:history="0" r:id="rId2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color w:val="392c69"/>
              </w:rPr>
              <w:t xml:space="preserve">, от 31.12.2014 </w:t>
            </w:r>
            <w:hyperlink w:history="0" r:id="rId2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02.05.2015 </w:t>
            </w:r>
            <w:hyperlink w:history="0" r:id="rId25"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N 122-ФЗ</w:t>
              </w:r>
            </w:hyperlink>
            <w:r>
              <w:rPr>
                <w:sz w:val="20"/>
                <w:color w:val="392c69"/>
              </w:rPr>
              <w:t xml:space="preserve">,</w:t>
            </w:r>
          </w:p>
          <w:p>
            <w:pPr>
              <w:pStyle w:val="0"/>
              <w:jc w:val="center"/>
            </w:pPr>
            <w:r>
              <w:rPr>
                <w:sz w:val="20"/>
                <w:color w:val="392c69"/>
              </w:rPr>
              <w:t xml:space="preserve">от 29.06.2015 </w:t>
            </w:r>
            <w:hyperlink w:history="0" r:id="rId2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29.06.2015 </w:t>
            </w:r>
            <w:hyperlink w:history="0" r:id="rId27"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N 198-ФЗ</w:t>
              </w:r>
            </w:hyperlink>
            <w:r>
              <w:rPr>
                <w:sz w:val="20"/>
                <w:color w:val="392c69"/>
              </w:rPr>
              <w:t xml:space="preserve">, от 13.07.2015 </w:t>
            </w:r>
            <w:hyperlink w:history="0" r:id="rId2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29"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color w:val="392c69"/>
              </w:rPr>
              <w:t xml:space="preserve">, от 14.12.2015 </w:t>
            </w:r>
            <w:hyperlink w:history="0" r:id="rId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N 370-ФЗ</w:t>
              </w:r>
            </w:hyperlink>
            <w:r>
              <w:rPr>
                <w:sz w:val="20"/>
                <w:color w:val="392c69"/>
              </w:rPr>
              <w:t xml:space="preserve">, от 29.12.2015 </w:t>
            </w:r>
            <w:hyperlink w:history="0" r:id="rId31"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388-ФЗ</w:t>
              </w:r>
            </w:hyperlink>
            <w:r>
              <w:rPr>
                <w:sz w:val="20"/>
                <w:color w:val="392c69"/>
              </w:rPr>
              <w:t xml:space="preserve">,</w:t>
            </w:r>
          </w:p>
          <w:p>
            <w:pPr>
              <w:pStyle w:val="0"/>
              <w:jc w:val="center"/>
            </w:pPr>
            <w:r>
              <w:rPr>
                <w:sz w:val="20"/>
                <w:color w:val="392c69"/>
              </w:rPr>
              <w:t xml:space="preserve">от 29.12.2015 </w:t>
            </w:r>
            <w:hyperlink w:history="0" r:id="rId3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3"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30.12.2015 </w:t>
            </w:r>
            <w:hyperlink w:history="0" r:id="rId3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30.12.2015 </w:t>
            </w:r>
            <w:hyperlink w:history="0" r:id="rId35"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color w:val="392c69"/>
              </w:rPr>
              <w:t xml:space="preserve">, от 02.03.2016 </w:t>
            </w:r>
            <w:hyperlink w:history="0" r:id="rId36"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sz w:val="20"/>
                  <w:color w:val="0000ff"/>
                </w:rPr>
                <w:t xml:space="preserve">N 46-ФЗ</w:t>
              </w:r>
            </w:hyperlink>
            <w:r>
              <w:rPr>
                <w:sz w:val="20"/>
                <w:color w:val="392c69"/>
              </w:rPr>
              <w:t xml:space="preserve">, от 02.06.2016 </w:t>
            </w:r>
            <w:hyperlink w:history="0" r:id="rId37"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w:t>
            </w:r>
          </w:p>
          <w:p>
            <w:pPr>
              <w:pStyle w:val="0"/>
              <w:jc w:val="center"/>
            </w:pPr>
            <w:r>
              <w:rPr>
                <w:sz w:val="20"/>
                <w:color w:val="392c69"/>
              </w:rPr>
              <w:t xml:space="preserve">от 02.06.2016 </w:t>
            </w:r>
            <w:hyperlink w:history="0" r:id="rId3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N 166-ФЗ</w:t>
              </w:r>
            </w:hyperlink>
            <w:r>
              <w:rPr>
                <w:sz w:val="20"/>
                <w:color w:val="392c69"/>
              </w:rPr>
              <w:t xml:space="preserve">, от 03.07.2016 </w:t>
            </w:r>
            <w:hyperlink w:history="0" r:id="rId3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color w:val="392c69"/>
              </w:rPr>
              <w:t xml:space="preserve">, от 03.07.2016 </w:t>
            </w:r>
            <w:hyperlink w:history="0" r:id="rId4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03.07.2016 </w:t>
            </w:r>
            <w:hyperlink w:history="0" r:id="rId41"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ательные акты Российской Федерации&quot; {КонсультантПлюс}">
              <w:r>
                <w:rPr>
                  <w:sz w:val="20"/>
                  <w:color w:val="0000ff"/>
                </w:rPr>
                <w:t xml:space="preserve">N 290-ФЗ</w:t>
              </w:r>
            </w:hyperlink>
            <w:r>
              <w:rPr>
                <w:sz w:val="20"/>
                <w:color w:val="392c69"/>
              </w:rPr>
              <w:t xml:space="preserve">, от 03.07.2016 </w:t>
            </w:r>
            <w:hyperlink w:history="0" r:id="rId42"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03.07.2016 </w:t>
            </w:r>
            <w:hyperlink w:history="0" r:id="rId43"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sz w:val="20"/>
                  <w:color w:val="0000ff"/>
                </w:rPr>
                <w:t xml:space="preserve">N 306-ФЗ</w:t>
              </w:r>
            </w:hyperlink>
            <w:r>
              <w:rPr>
                <w:sz w:val="20"/>
                <w:color w:val="392c69"/>
              </w:rPr>
              <w:t xml:space="preserve">,</w:t>
            </w:r>
          </w:p>
          <w:p>
            <w:pPr>
              <w:pStyle w:val="0"/>
              <w:jc w:val="center"/>
            </w:pPr>
            <w:r>
              <w:rPr>
                <w:sz w:val="20"/>
                <w:color w:val="392c69"/>
              </w:rPr>
              <w:t xml:space="preserve">от 03.07.2016 </w:t>
            </w:r>
            <w:hyperlink w:history="0" r:id="rId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color w:val="392c69"/>
              </w:rPr>
              <w:t xml:space="preserve">, от 03.07.2016 </w:t>
            </w:r>
            <w:hyperlink w:history="0" r:id="rId45"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N 313-ФЗ</w:t>
              </w:r>
            </w:hyperlink>
            <w:r>
              <w:rPr>
                <w:sz w:val="20"/>
                <w:color w:val="392c69"/>
              </w:rPr>
              <w:t xml:space="preserve">, от 03.07.2016 </w:t>
            </w:r>
            <w:hyperlink w:history="0" r:id="rId46" w:tooltip="Федеральный закон от 03.07.2016 N 359-ФЗ &quot;О внесении изменений в отдельные законодательные акты Российской Федерации&quot; {КонсультантПлюс}">
              <w:r>
                <w:rPr>
                  <w:sz w:val="20"/>
                  <w:color w:val="0000ff"/>
                </w:rPr>
                <w:t xml:space="preserve">N 359-ФЗ</w:t>
              </w:r>
            </w:hyperlink>
            <w:r>
              <w:rPr>
                <w:sz w:val="20"/>
                <w:color w:val="392c69"/>
              </w:rPr>
              <w:t xml:space="preserve">,</w:t>
            </w:r>
          </w:p>
          <w:p>
            <w:pPr>
              <w:pStyle w:val="0"/>
              <w:jc w:val="center"/>
            </w:pPr>
            <w:r>
              <w:rPr>
                <w:sz w:val="20"/>
                <w:color w:val="392c69"/>
              </w:rPr>
              <w:t xml:space="preserve">от 01.05.2017 </w:t>
            </w:r>
            <w:hyperlink w:history="0" r:id="rId47"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N 93-ФЗ</w:t>
              </w:r>
            </w:hyperlink>
            <w:r>
              <w:rPr>
                <w:sz w:val="20"/>
                <w:color w:val="392c69"/>
              </w:rPr>
              <w:t xml:space="preserve">, от 29.07.2017 </w:t>
            </w:r>
            <w:hyperlink w:history="0" r:id="rId48"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05.12.2017 </w:t>
            </w:r>
            <w:hyperlink w:history="0" r:id="rId4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5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N 473-ФЗ</w:t>
              </w:r>
            </w:hyperlink>
            <w:r>
              <w:rPr>
                <w:sz w:val="20"/>
                <w:color w:val="392c69"/>
              </w:rPr>
              <w:t xml:space="preserve">, от 19.02.2018 </w:t>
            </w:r>
            <w:hyperlink w:history="0" r:id="rId51"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sz w:val="20"/>
                  <w:color w:val="0000ff"/>
                </w:rPr>
                <w:t xml:space="preserve">N 25-ФЗ</w:t>
              </w:r>
            </w:hyperlink>
            <w:r>
              <w:rPr>
                <w:sz w:val="20"/>
                <w:color w:val="392c69"/>
              </w:rPr>
              <w:t xml:space="preserve">, от 07.03.2018 </w:t>
            </w:r>
            <w:hyperlink w:history="0" r:id="rId52" w:tooltip="Федеральный закон от 07.03.2018 N 56-ФЗ (ред. от 12.12.2023)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27.06.2018 </w:t>
            </w:r>
            <w:hyperlink w:history="0" r:id="rId53"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color w:val="392c69"/>
              </w:rPr>
              <w:t xml:space="preserve">, от 27.06.2018 </w:t>
            </w:r>
            <w:hyperlink w:history="0" r:id="rId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N 170-ФЗ</w:t>
              </w:r>
            </w:hyperlink>
            <w:r>
              <w:rPr>
                <w:sz w:val="20"/>
                <w:color w:val="392c69"/>
              </w:rPr>
              <w:t xml:space="preserve">, от 03.07.2018 </w:t>
            </w:r>
            <w:hyperlink w:history="0" r:id="rId55"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29.07.2018 </w:t>
            </w:r>
            <w:hyperlink w:history="0" r:id="rId56"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N 271-ФЗ</w:t>
              </w:r>
            </w:hyperlink>
            <w:r>
              <w:rPr>
                <w:sz w:val="20"/>
                <w:color w:val="392c69"/>
              </w:rPr>
              <w:t xml:space="preserve">, от 03.08.2018 </w:t>
            </w:r>
            <w:hyperlink w:history="0" r:id="rId5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N 317-ФЗ</w:t>
              </w:r>
            </w:hyperlink>
            <w:r>
              <w:rPr>
                <w:sz w:val="20"/>
                <w:color w:val="392c69"/>
              </w:rPr>
              <w:t xml:space="preserve">, от 03.08.2018 </w:t>
            </w:r>
            <w:hyperlink w:history="0" r:id="rId58"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03.08.2018 </w:t>
            </w:r>
            <w:hyperlink w:history="0" r:id="rId5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N 337-ФЗ</w:t>
              </w:r>
            </w:hyperlink>
            <w:r>
              <w:rPr>
                <w:sz w:val="20"/>
                <w:color w:val="392c69"/>
              </w:rPr>
              <w:t xml:space="preserve">, от 25.12.2018 </w:t>
            </w:r>
            <w:hyperlink w:history="0" r:id="rId60"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color w:val="392c69"/>
              </w:rPr>
              <w:t xml:space="preserve">, от 06.03.2019 </w:t>
            </w:r>
            <w:hyperlink w:history="0" r:id="rId61"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01.05.2019 </w:t>
            </w:r>
            <w:hyperlink w:history="0" r:id="rId62"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color w:val="392c69"/>
              </w:rPr>
              <w:t xml:space="preserve">, от 17.06.2019 </w:t>
            </w:r>
            <w:hyperlink w:history="0" r:id="rId63"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color w:val="392c69"/>
              </w:rPr>
              <w:t xml:space="preserve">, от 26.07.2019 </w:t>
            </w:r>
            <w:hyperlink w:history="0" r:id="rId6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01.10.2019 </w:t>
            </w:r>
            <w:hyperlink w:history="0" r:id="rId65"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color w:val="392c69"/>
              </w:rPr>
              <w:t xml:space="preserve">, от 02.12.2019 </w:t>
            </w:r>
            <w:hyperlink w:history="0" r:id="rId6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color w:val="392c69"/>
              </w:rPr>
              <w:t xml:space="preserve">, от 02.12.2019 </w:t>
            </w:r>
            <w:hyperlink w:history="0" r:id="rId67"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411-ФЗ</w:t>
              </w:r>
            </w:hyperlink>
            <w:r>
              <w:rPr>
                <w:sz w:val="20"/>
                <w:color w:val="392c69"/>
              </w:rPr>
              <w:t xml:space="preserve">,</w:t>
            </w:r>
          </w:p>
          <w:p>
            <w:pPr>
              <w:pStyle w:val="0"/>
              <w:jc w:val="center"/>
            </w:pPr>
            <w:r>
              <w:rPr>
                <w:sz w:val="20"/>
                <w:color w:val="392c69"/>
              </w:rPr>
              <w:t xml:space="preserve">от 27.12.2019 </w:t>
            </w:r>
            <w:hyperlink w:history="0" r:id="rId6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6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N 515-ФЗ</w:t>
              </w:r>
            </w:hyperlink>
            <w:r>
              <w:rPr>
                <w:sz w:val="20"/>
                <w:color w:val="392c69"/>
              </w:rPr>
              <w:t xml:space="preserve">, от 06.02.2020 </w:t>
            </w:r>
            <w:hyperlink w:history="0" r:id="rId7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01.03.2020 </w:t>
            </w:r>
            <w:hyperlink w:history="0" r:id="rId71"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color w:val="392c69"/>
              </w:rPr>
              <w:t xml:space="preserve">, от 01.03.2020 </w:t>
            </w:r>
            <w:hyperlink w:history="0" r:id="rId72"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N 47-ФЗ</w:t>
              </w:r>
            </w:hyperlink>
            <w:r>
              <w:rPr>
                <w:sz w:val="20"/>
                <w:color w:val="392c69"/>
              </w:rPr>
              <w:t xml:space="preserve">, от 18.03.2020 </w:t>
            </w:r>
            <w:hyperlink w:history="0" r:id="rId73"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24.04.2020 </w:t>
            </w:r>
            <w:hyperlink w:history="0" r:id="rId7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25.05.2020 </w:t>
            </w:r>
            <w:hyperlink w:history="0" r:id="rId7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color w:val="392c69"/>
              </w:rPr>
              <w:t xml:space="preserve">, от 25.05.2020 </w:t>
            </w:r>
            <w:hyperlink w:history="0" r:id="rId7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color w:val="392c69"/>
              </w:rPr>
              <w:t xml:space="preserve">,</w:t>
            </w:r>
          </w:p>
          <w:p>
            <w:pPr>
              <w:pStyle w:val="0"/>
              <w:jc w:val="center"/>
            </w:pPr>
            <w:r>
              <w:rPr>
                <w:sz w:val="20"/>
                <w:color w:val="392c69"/>
              </w:rPr>
              <w:t xml:space="preserve">от 08.06.2020 </w:t>
            </w:r>
            <w:hyperlink w:history="0" r:id="rId7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N 164-ФЗ</w:t>
              </w:r>
            </w:hyperlink>
            <w:r>
              <w:rPr>
                <w:sz w:val="20"/>
                <w:color w:val="392c69"/>
              </w:rPr>
              <w:t xml:space="preserve">, от 08.06.2020 </w:t>
            </w:r>
            <w:hyperlink w:history="0" r:id="rId7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N 165-ФЗ</w:t>
              </w:r>
            </w:hyperlink>
            <w:r>
              <w:rPr>
                <w:sz w:val="20"/>
                <w:color w:val="392c69"/>
              </w:rPr>
              <w:t xml:space="preserve">, от 31.07.2020 </w:t>
            </w:r>
            <w:hyperlink w:history="0" r:id="rId7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31.07.2020 </w:t>
            </w:r>
            <w:hyperlink w:history="0" r:id="rId8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color w:val="392c69"/>
              </w:rPr>
              <w:t xml:space="preserve">, от 08.12.2020 </w:t>
            </w:r>
            <w:hyperlink w:history="0" r:id="rId81"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N 399-ФЗ</w:t>
              </w:r>
            </w:hyperlink>
            <w:r>
              <w:rPr>
                <w:sz w:val="20"/>
                <w:color w:val="392c69"/>
              </w:rPr>
              <w:t xml:space="preserve">, от 08.12.2020 </w:t>
            </w:r>
            <w:hyperlink w:history="0" r:id="rId82"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30.12.2020 </w:t>
            </w:r>
            <w:hyperlink w:history="0" r:id="rId8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 от 17.02.2021 </w:t>
            </w:r>
            <w:hyperlink w:history="0" r:id="rId84"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N 10-ФЗ</w:t>
              </w:r>
            </w:hyperlink>
            <w:r>
              <w:rPr>
                <w:sz w:val="20"/>
                <w:color w:val="392c69"/>
              </w:rPr>
              <w:t xml:space="preserve">, от 24.03.2021 </w:t>
            </w:r>
            <w:hyperlink w:history="0" r:id="rId8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color w:val="392c69"/>
              </w:rPr>
              <w:t xml:space="preserve">,</w:t>
            </w:r>
          </w:p>
          <w:p>
            <w:pPr>
              <w:pStyle w:val="0"/>
              <w:jc w:val="center"/>
            </w:pPr>
            <w:r>
              <w:rPr>
                <w:sz w:val="20"/>
                <w:color w:val="392c69"/>
              </w:rPr>
              <w:t xml:space="preserve">от 05.04.2021 </w:t>
            </w:r>
            <w:hyperlink w:history="0" r:id="rId86"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N 85-ФЗ</w:t>
              </w:r>
            </w:hyperlink>
            <w:r>
              <w:rPr>
                <w:sz w:val="20"/>
                <w:color w:val="392c69"/>
              </w:rPr>
              <w:t xml:space="preserve">, от 20.04.2021 </w:t>
            </w:r>
            <w:hyperlink w:history="0" r:id="rId87"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N 95-ФЗ</w:t>
              </w:r>
            </w:hyperlink>
            <w:r>
              <w:rPr>
                <w:sz w:val="20"/>
                <w:color w:val="392c69"/>
              </w:rPr>
              <w:t xml:space="preserve">, от 30.04.2021 </w:t>
            </w:r>
            <w:hyperlink w:history="0" r:id="rId8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color w:val="392c69"/>
              </w:rPr>
              <w:t xml:space="preserve">,</w:t>
            </w:r>
          </w:p>
          <w:p>
            <w:pPr>
              <w:pStyle w:val="0"/>
              <w:jc w:val="center"/>
            </w:pPr>
            <w:r>
              <w:rPr>
                <w:sz w:val="20"/>
                <w:color w:val="392c69"/>
              </w:rPr>
              <w:t xml:space="preserve">от 30.04.2021 </w:t>
            </w:r>
            <w:hyperlink w:history="0" r:id="rId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 от 26.05.2021 </w:t>
            </w:r>
            <w:hyperlink w:history="0" r:id="rId9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от 11.06.2021 </w:t>
            </w:r>
            <w:hyperlink w:history="0" r:id="rId9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28.06.2021 </w:t>
            </w:r>
            <w:hyperlink w:history="0" r:id="rId9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02.07.2021 </w:t>
            </w:r>
            <w:hyperlink w:history="0" r:id="rId93"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N 310-ФЗ</w:t>
              </w:r>
            </w:hyperlink>
            <w:r>
              <w:rPr>
                <w:sz w:val="20"/>
                <w:color w:val="392c69"/>
              </w:rPr>
              <w:t xml:space="preserve">, от 02.07.2021 </w:t>
            </w:r>
            <w:hyperlink w:history="0" r:id="rId9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color w:val="392c69"/>
              </w:rPr>
              <w:t xml:space="preserve">,</w:t>
            </w:r>
          </w:p>
          <w:p>
            <w:pPr>
              <w:pStyle w:val="0"/>
              <w:jc w:val="center"/>
            </w:pPr>
            <w:r>
              <w:rPr>
                <w:sz w:val="20"/>
                <w:color w:val="392c69"/>
              </w:rPr>
              <w:t xml:space="preserve">от 02.07.2021 </w:t>
            </w:r>
            <w:hyperlink w:history="0" r:id="rId95"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N 321-ФЗ</w:t>
              </w:r>
            </w:hyperlink>
            <w:r>
              <w:rPr>
                <w:sz w:val="20"/>
                <w:color w:val="392c69"/>
              </w:rPr>
              <w:t xml:space="preserve">, от 02.07.2021 </w:t>
            </w:r>
            <w:hyperlink w:history="0" r:id="rId96"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N 322-ФЗ</w:t>
              </w:r>
            </w:hyperlink>
            <w:r>
              <w:rPr>
                <w:sz w:val="20"/>
                <w:color w:val="392c69"/>
              </w:rPr>
              <w:t xml:space="preserve">, от 02.07.2021 </w:t>
            </w:r>
            <w:hyperlink w:history="0" r:id="rId9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w:t>
            </w:r>
          </w:p>
          <w:p>
            <w:pPr>
              <w:pStyle w:val="0"/>
              <w:jc w:val="center"/>
            </w:pPr>
            <w:r>
              <w:rPr>
                <w:sz w:val="20"/>
                <w:color w:val="392c69"/>
              </w:rPr>
              <w:t xml:space="preserve">от 30.12.2021 </w:t>
            </w:r>
            <w:hyperlink w:history="0" r:id="rId98"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N 433-ФЗ</w:t>
              </w:r>
            </w:hyperlink>
            <w:r>
              <w:rPr>
                <w:sz w:val="20"/>
                <w:color w:val="392c69"/>
              </w:rPr>
              <w:t xml:space="preserve">, от 30.12.2021 </w:t>
            </w:r>
            <w:hyperlink w:history="0" r:id="rId9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color w:val="392c69"/>
              </w:rPr>
              <w:t xml:space="preserve">, от 16.04.2022 </w:t>
            </w:r>
            <w:hyperlink w:history="0" r:id="rId10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N 108-ФЗ</w:t>
              </w:r>
            </w:hyperlink>
            <w:r>
              <w:rPr>
                <w:sz w:val="20"/>
                <w:color w:val="392c69"/>
              </w:rPr>
              <w:t xml:space="preserve">,</w:t>
            </w:r>
          </w:p>
          <w:p>
            <w:pPr>
              <w:pStyle w:val="0"/>
              <w:jc w:val="center"/>
            </w:pPr>
            <w:r>
              <w:rPr>
                <w:sz w:val="20"/>
                <w:color w:val="392c69"/>
              </w:rPr>
              <w:t xml:space="preserve">от 11.06.2022 </w:t>
            </w:r>
            <w:hyperlink w:history="0" r:id="rId10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0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N 262-ФЗ</w:t>
              </w:r>
            </w:hyperlink>
            <w:r>
              <w:rPr>
                <w:sz w:val="20"/>
                <w:color w:val="392c69"/>
              </w:rPr>
              <w:t xml:space="preserve">,</w:t>
            </w:r>
          </w:p>
          <w:p>
            <w:pPr>
              <w:pStyle w:val="0"/>
              <w:jc w:val="center"/>
            </w:pPr>
            <w:r>
              <w:rPr>
                <w:sz w:val="20"/>
                <w:color w:val="392c69"/>
              </w:rPr>
              <w:t xml:space="preserve">от 14.07.2022 </w:t>
            </w:r>
            <w:hyperlink w:history="0" r:id="rId10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10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color w:val="392c69"/>
              </w:rPr>
              <w:t xml:space="preserve">, от 14.07.2022 </w:t>
            </w:r>
            <w:hyperlink w:history="0" r:id="rId106"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color w:val="392c69"/>
              </w:rPr>
              <w:t xml:space="preserve">,</w:t>
            </w:r>
          </w:p>
          <w:p>
            <w:pPr>
              <w:pStyle w:val="0"/>
              <w:jc w:val="center"/>
            </w:pPr>
            <w:r>
              <w:rPr>
                <w:sz w:val="20"/>
                <w:color w:val="392c69"/>
              </w:rPr>
              <w:t xml:space="preserve">от 14.07.2022 </w:t>
            </w:r>
            <w:hyperlink w:history="0" r:id="rId107"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N 298-ФЗ</w:t>
              </w:r>
            </w:hyperlink>
            <w:r>
              <w:rPr>
                <w:sz w:val="20"/>
                <w:color w:val="392c69"/>
              </w:rPr>
              <w:t xml:space="preserve">, от 14.07.2022 </w:t>
            </w:r>
            <w:hyperlink w:history="0" r:id="rId108"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N 299-ФЗ</w:t>
              </w:r>
            </w:hyperlink>
            <w:r>
              <w:rPr>
                <w:sz w:val="20"/>
                <w:color w:val="392c69"/>
              </w:rPr>
              <w:t xml:space="preserve">, от 14.07.2022 </w:t>
            </w:r>
            <w:hyperlink w:history="0" r:id="rId109"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14.07.2022 </w:t>
            </w:r>
            <w:hyperlink w:history="0" r:id="rId110"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color w:val="392c69"/>
              </w:rPr>
              <w:t xml:space="preserve">, от 24.09.2022 </w:t>
            </w:r>
            <w:hyperlink w:history="0" r:id="rId11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color w:val="392c69"/>
              </w:rPr>
              <w:t xml:space="preserve">, от 07.10.2022 </w:t>
            </w:r>
            <w:hyperlink w:history="0" r:id="rId112"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color w:val="392c69"/>
              </w:rPr>
              <w:t xml:space="preserve">,</w:t>
            </w:r>
          </w:p>
          <w:p>
            <w:pPr>
              <w:pStyle w:val="0"/>
              <w:jc w:val="center"/>
            </w:pPr>
            <w:r>
              <w:rPr>
                <w:sz w:val="20"/>
                <w:color w:val="392c69"/>
              </w:rPr>
              <w:t xml:space="preserve">от 21.11.2022 </w:t>
            </w:r>
            <w:hyperlink w:history="0" r:id="rId11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N 449-ФЗ</w:t>
              </w:r>
            </w:hyperlink>
            <w:r>
              <w:rPr>
                <w:sz w:val="20"/>
                <w:color w:val="392c69"/>
              </w:rPr>
              <w:t xml:space="preserve">, от 21.11.2022 </w:t>
            </w:r>
            <w:hyperlink w:history="0" r:id="rId114"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N 465-ФЗ</w:t>
              </w:r>
            </w:hyperlink>
            <w:r>
              <w:rPr>
                <w:sz w:val="20"/>
                <w:color w:val="392c69"/>
              </w:rPr>
              <w:t xml:space="preserve">, от 05.12.2022 </w:t>
            </w:r>
            <w:hyperlink w:history="0" r:id="rId11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19.12.2022 </w:t>
            </w:r>
            <w:hyperlink w:history="0" r:id="rId116"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N 537-ФЗ</w:t>
              </w:r>
            </w:hyperlink>
            <w:r>
              <w:rPr>
                <w:sz w:val="20"/>
                <w:color w:val="392c69"/>
              </w:rPr>
              <w:t xml:space="preserve">, от 28.12.2022 </w:t>
            </w:r>
            <w:hyperlink w:history="0" r:id="rId117"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color w:val="392c69"/>
              </w:rPr>
              <w:t xml:space="preserve">, от 29.12.2022 </w:t>
            </w:r>
            <w:hyperlink w:history="0" r:id="rId11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29.12.2022 </w:t>
            </w:r>
            <w:hyperlink w:history="0" r:id="rId11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 от 29.12.2022 </w:t>
            </w:r>
            <w:hyperlink w:history="0"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color w:val="392c69"/>
              </w:rPr>
              <w:t xml:space="preserve">, от 29.12.2022 </w:t>
            </w:r>
            <w:hyperlink w:history="0" r:id="rId121"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N 642-ФЗ</w:t>
              </w:r>
            </w:hyperlink>
            <w:r>
              <w:rPr>
                <w:sz w:val="20"/>
                <w:color w:val="392c69"/>
              </w:rPr>
              <w:t xml:space="preserve">,</w:t>
            </w:r>
          </w:p>
          <w:p>
            <w:pPr>
              <w:pStyle w:val="0"/>
              <w:jc w:val="center"/>
            </w:pPr>
            <w:r>
              <w:rPr>
                <w:sz w:val="20"/>
                <w:color w:val="392c69"/>
              </w:rPr>
              <w:t xml:space="preserve">от 06.02.2023 </w:t>
            </w:r>
            <w:hyperlink w:history="0"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N 15-ФЗ</w:t>
              </w:r>
            </w:hyperlink>
            <w:r>
              <w:rPr>
                <w:sz w:val="20"/>
                <w:color w:val="392c69"/>
              </w:rPr>
              <w:t xml:space="preserve">, от 17.02.2023 </w:t>
            </w:r>
            <w:hyperlink w:history="0"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17.02.2023 </w:t>
            </w:r>
            <w:hyperlink w:history="0"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N 26-ФЗ</w:t>
              </w:r>
            </w:hyperlink>
            <w:r>
              <w:rPr>
                <w:sz w:val="20"/>
                <w:color w:val="392c69"/>
              </w:rPr>
              <w:t xml:space="preserve">,</w:t>
            </w:r>
          </w:p>
          <w:p>
            <w:pPr>
              <w:pStyle w:val="0"/>
              <w:jc w:val="center"/>
            </w:pPr>
            <w:r>
              <w:rPr>
                <w:sz w:val="20"/>
                <w:color w:val="392c69"/>
              </w:rPr>
              <w:t xml:space="preserve">от 13.06.2023 </w:t>
            </w:r>
            <w:hyperlink w:history="0" r:id="rId12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color w:val="392c69"/>
              </w:rPr>
              <w:t xml:space="preserve">, от 13.06.2023 </w:t>
            </w:r>
            <w:hyperlink w:history="0" r:id="rId126"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 от 13.06.2023 </w:t>
            </w:r>
            <w:hyperlink w:history="0" r:id="rId127"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13.06.2023 </w:t>
            </w:r>
            <w:hyperlink w:history="0" r:id="rId128"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 от 24.06.2023 </w:t>
            </w:r>
            <w:hyperlink w:history="0" r:id="rId12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color w:val="392c69"/>
              </w:rPr>
              <w:t xml:space="preserve">, от 24.06.2023 </w:t>
            </w:r>
            <w:hyperlink w:history="0" r:id="rId130"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N 283-ФЗ</w:t>
              </w:r>
            </w:hyperlink>
            <w:r>
              <w:rPr>
                <w:sz w:val="20"/>
                <w:color w:val="392c69"/>
              </w:rPr>
              <w:t xml:space="preserve">,</w:t>
            </w:r>
          </w:p>
          <w:p>
            <w:pPr>
              <w:pStyle w:val="0"/>
              <w:jc w:val="center"/>
            </w:pPr>
            <w:r>
              <w:rPr>
                <w:sz w:val="20"/>
                <w:color w:val="392c69"/>
              </w:rPr>
              <w:t xml:space="preserve">от 10.07.2023 </w:t>
            </w:r>
            <w:hyperlink w:history="0" r:id="rId131"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293-ФЗ</w:t>
              </w:r>
            </w:hyperlink>
            <w:r>
              <w:rPr>
                <w:sz w:val="20"/>
                <w:color w:val="392c69"/>
              </w:rPr>
              <w:t xml:space="preserve">, от 24.07.2023 </w:t>
            </w:r>
            <w:hyperlink w:history="0" r:id="rId13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color w:val="392c69"/>
              </w:rPr>
              <w:t xml:space="preserve">, от 04.08.2023 </w:t>
            </w:r>
            <w:hyperlink w:history="0" r:id="rId133"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color w:val="392c69"/>
              </w:rPr>
              <w:t xml:space="preserve">,</w:t>
            </w:r>
          </w:p>
          <w:p>
            <w:pPr>
              <w:pStyle w:val="0"/>
              <w:jc w:val="center"/>
            </w:pPr>
            <w:r>
              <w:rPr>
                <w:sz w:val="20"/>
                <w:color w:val="392c69"/>
              </w:rPr>
              <w:t xml:space="preserve">от 19.10.2023 </w:t>
            </w:r>
            <w:hyperlink w:history="0" r:id="rId13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19.12.2023 </w:t>
            </w:r>
            <w:hyperlink w:history="0" r:id="rId13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color w:val="392c69"/>
              </w:rPr>
              <w:t xml:space="preserve">, от 25.12.2023 </w:t>
            </w:r>
            <w:hyperlink w:history="0" r:id="rId136"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N 639-ФЗ</w:t>
              </w:r>
            </w:hyperlink>
            <w:r>
              <w:rPr>
                <w:sz w:val="20"/>
                <w:color w:val="392c69"/>
              </w:rPr>
              <w:t xml:space="preserve">,</w:t>
            </w:r>
          </w:p>
          <w:p>
            <w:pPr>
              <w:pStyle w:val="0"/>
              <w:jc w:val="center"/>
            </w:pPr>
            <w:r>
              <w:rPr>
                <w:sz w:val="20"/>
                <w:color w:val="392c69"/>
              </w:rPr>
              <w:t xml:space="preserve">от 25.12.2023 </w:t>
            </w:r>
            <w:hyperlink w:history="0" r:id="rId137"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color w:val="392c69"/>
              </w:rPr>
              <w:t xml:space="preserve">,</w:t>
            </w:r>
          </w:p>
          <w:p>
            <w:pPr>
              <w:pStyle w:val="0"/>
              <w:jc w:val="center"/>
            </w:pPr>
            <w:r>
              <w:rPr>
                <w:sz w:val="20"/>
                <w:color w:val="392c69"/>
              </w:rPr>
              <w:t xml:space="preserve">с изм., внесенными Федеральным </w:t>
            </w:r>
            <w:hyperlink w:history="0" r:id="rId138"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и приравненных к ним лиц, должностных окладов судей, выплат, пособий и компенсаций и признании утратившим силу Федерального закона &quot;О приостановлении действия части 11 статьи 50 Федерального закона &quot;О государственной гражданской службе Российской Феде {КонсультантПлюс}">
              <w:r>
                <w:rPr>
                  <w:sz w:val="20"/>
                  <w:color w:val="0000ff"/>
                </w:rPr>
                <w:t xml:space="preserve">законом</w:t>
              </w:r>
            </w:hyperlink>
            <w:r>
              <w:rPr>
                <w:sz w:val="20"/>
                <w:color w:val="392c69"/>
              </w:rPr>
              <w:t xml:space="preserve"> от 06.04.2015 N 68-ФЗ</w:t>
            </w:r>
          </w:p>
          <w:p>
            <w:pPr>
              <w:pStyle w:val="0"/>
              <w:jc w:val="center"/>
            </w:pPr>
            <w:r>
              <w:rPr>
                <w:sz w:val="20"/>
                <w:color w:val="392c69"/>
              </w:rPr>
              <w:t xml:space="preserve">(ред. 19.12.2016),</w:t>
            </w:r>
          </w:p>
          <w:p>
            <w:pPr>
              <w:pStyle w:val="0"/>
              <w:jc w:val="center"/>
            </w:pPr>
            <w:hyperlink w:history="0" r:id="rId139"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ай Республики Башкортостан&quot; {КонсультантПлюс}">
              <w:r>
                <w:rPr>
                  <w:sz w:val="20"/>
                  <w:color w:val="0000ff"/>
                </w:rPr>
                <w:t xml:space="preserve">Постановлением</w:t>
              </w:r>
            </w:hyperlink>
            <w:r>
              <w:rPr>
                <w:sz w:val="20"/>
                <w:color w:val="392c69"/>
              </w:rPr>
              <w:t xml:space="preserve"> Конституционного Суда РФ от 05.07.2017 N 18-П)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pPr>
        <w:pStyle w:val="0"/>
        <w:spacing w:before="200" w:line-rule="auto"/>
        <w:ind w:firstLine="540"/>
        <w:jc w:val="both"/>
      </w:pPr>
      <w:r>
        <w:rPr>
          <w:sz w:val="20"/>
        </w:rPr>
        <w:t xml:space="preserve">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применяются следующие основные понятия:</w:t>
      </w:r>
    </w:p>
    <w:p>
      <w:pPr>
        <w:pStyle w:val="0"/>
        <w:spacing w:before="200" w:line-rule="auto"/>
        <w:ind w:firstLine="540"/>
        <w:jc w:val="both"/>
      </w:pPr>
      <w:r>
        <w:rPr>
          <w:sz w:val="20"/>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pPr>
        <w:pStyle w:val="0"/>
        <w:spacing w:before="200" w:line-rule="auto"/>
        <w:ind w:firstLine="540"/>
        <w:jc w:val="both"/>
      </w:pPr>
      <w:r>
        <w:rPr>
          <w:sz w:val="20"/>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0"/>
        <w:jc w:val="both"/>
      </w:pPr>
      <w:r>
        <w:rPr>
          <w:sz w:val="20"/>
        </w:rPr>
        <w:t xml:space="preserve">(в ред. Федеральных законов от 31.07.2020 </w:t>
      </w:r>
      <w:hyperlink w:history="0" r:id="rId140"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04.08.2023 </w:t>
      </w:r>
      <w:hyperlink w:history="0" r:id="rId14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 от 25.12.2023 </w:t>
      </w:r>
      <w:hyperlink w:history="0" r:id="rId14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pPr>
        <w:pStyle w:val="0"/>
        <w:spacing w:before="200" w:line-rule="auto"/>
        <w:ind w:firstLine="540"/>
        <w:jc w:val="both"/>
      </w:pPr>
      <w:r>
        <w:rPr>
          <w:sz w:val="20"/>
        </w:rPr>
        <w:t xml:space="preserve">4) уровень образования - завершенный цикл образования, характеризующийся определенной единой совокупностью требований;</w:t>
      </w:r>
    </w:p>
    <w:p>
      <w:pPr>
        <w:pStyle w:val="0"/>
        <w:spacing w:before="200" w:line-rule="auto"/>
        <w:ind w:firstLine="540"/>
        <w:jc w:val="both"/>
      </w:pPr>
      <w:r>
        <w:rPr>
          <w:sz w:val="20"/>
        </w:rPr>
        <w:t xml:space="preserve">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pPr>
        <w:pStyle w:val="0"/>
        <w:spacing w:before="200" w:line-rule="auto"/>
        <w:ind w:firstLine="540"/>
        <w:jc w:val="both"/>
      </w:pPr>
      <w:r>
        <w:rPr>
          <w:sz w:val="20"/>
        </w:rPr>
        <w:t xml:space="preserve">6) федеральный государственный образовательный </w:t>
      </w:r>
      <w:hyperlink w:history="0" w:anchor="P349"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sz w:val="20"/>
            <w:color w:val="0000ff"/>
          </w:rPr>
          <w:t xml:space="preserve">стандарт</w:t>
        </w:r>
      </w:hyperlink>
      <w:r>
        <w:rPr>
          <w:sz w:val="20"/>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1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законом</w:t>
        </w:r>
      </w:hyperlink>
      <w:r>
        <w:rPr>
          <w:sz w:val="20"/>
        </w:rPr>
        <w:t xml:space="preserve"> или указом Президента Российской Федерации;</w:t>
      </w:r>
    </w:p>
    <w:p>
      <w:pPr>
        <w:pStyle w:val="0"/>
        <w:jc w:val="both"/>
      </w:pPr>
      <w:r>
        <w:rPr>
          <w:sz w:val="20"/>
        </w:rPr>
        <w:t xml:space="preserve">(в ред. Федерального </w:t>
      </w:r>
      <w:hyperlink w:history="0" r:id="rId14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history="0" w:anchor="P376" w:tooltip="9.1. Федеральные государственные требования устанавливаются:">
        <w:r>
          <w:rPr>
            <w:sz w:val="20"/>
            <w:color w:val="0000ff"/>
          </w:rPr>
          <w:t xml:space="preserve">законом</w:t>
        </w:r>
      </w:hyperlink>
      <w:r>
        <w:rPr>
          <w:sz w:val="20"/>
        </w:rPr>
        <w:t xml:space="preserve">;</w:t>
      </w:r>
    </w:p>
    <w:p>
      <w:pPr>
        <w:pStyle w:val="0"/>
        <w:jc w:val="both"/>
      </w:pPr>
      <w:r>
        <w:rPr>
          <w:sz w:val="20"/>
        </w:rPr>
        <w:t xml:space="preserve">(п. 8 в ред. Федерального </w:t>
      </w:r>
      <w:hyperlink w:history="0" r:id="rId1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history="0" w:anchor="P384"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sz w:val="20"/>
            <w:color w:val="0000ff"/>
          </w:rPr>
          <w:t xml:space="preserve">законом</w:t>
        </w:r>
      </w:hyperlink>
      <w:r>
        <w:rPr>
          <w:sz w:val="20"/>
        </w:rPr>
        <w:t xml:space="preserve"> или указом Президента Российской Федерации (далее - самостоятельно устанавливаемые требования);</w:t>
      </w:r>
    </w:p>
    <w:p>
      <w:pPr>
        <w:pStyle w:val="0"/>
        <w:jc w:val="both"/>
      </w:pPr>
      <w:r>
        <w:rPr>
          <w:sz w:val="20"/>
        </w:rPr>
        <w:t xml:space="preserve">(п. 8.1 введен Федеральным </w:t>
      </w:r>
      <w:hyperlink w:history="0" r:id="rId1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pPr>
        <w:pStyle w:val="0"/>
        <w:jc w:val="both"/>
      </w:pPr>
      <w:r>
        <w:rPr>
          <w:sz w:val="20"/>
        </w:rPr>
        <w:t xml:space="preserve">(п. 9 в ред. Федерального </w:t>
      </w:r>
      <w:hyperlink w:history="0" r:id="rId14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pPr>
        <w:pStyle w:val="0"/>
        <w:jc w:val="both"/>
      </w:pPr>
      <w:r>
        <w:rPr>
          <w:sz w:val="20"/>
        </w:rPr>
        <w:t xml:space="preserve">(в ред. Федеральных законов от 31.07.2020 </w:t>
      </w:r>
      <w:hyperlink w:history="0" r:id="rId14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N 304-ФЗ</w:t>
        </w:r>
      </w:hyperlink>
      <w:r>
        <w:rPr>
          <w:sz w:val="20"/>
        </w:rPr>
        <w:t xml:space="preserve">, от 14.07.2022 </w:t>
      </w:r>
      <w:hyperlink w:history="0" r:id="rId14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 от 24.09.2022 </w:t>
      </w:r>
      <w:hyperlink w:history="0" r:id="rId1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pPr>
        <w:pStyle w:val="0"/>
        <w:jc w:val="both"/>
      </w:pPr>
      <w:r>
        <w:rPr>
          <w:sz w:val="20"/>
        </w:rPr>
        <w:t xml:space="preserve">(п. 10.1 введен Федеральным </w:t>
      </w:r>
      <w:hyperlink w:history="0" r:id="rId1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pPr>
        <w:pStyle w:val="0"/>
        <w:spacing w:before="200" w:line-rule="auto"/>
        <w:ind w:firstLine="540"/>
        <w:jc w:val="both"/>
      </w:pPr>
      <w:r>
        <w:rPr>
          <w:sz w:val="20"/>
        </w:rP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pPr>
        <w:pStyle w:val="0"/>
        <w:spacing w:before="200" w:line-rule="auto"/>
        <w:ind w:firstLine="540"/>
        <w:jc w:val="both"/>
      </w:pPr>
      <w:r>
        <w:rPr>
          <w:sz w:val="20"/>
        </w:rP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pPr>
        <w:pStyle w:val="0"/>
        <w:spacing w:before="200" w:line-rule="auto"/>
        <w:ind w:firstLine="540"/>
        <w:jc w:val="both"/>
      </w:pPr>
      <w:r>
        <w:rPr>
          <w:sz w:val="20"/>
        </w:rPr>
        <w:t xml:space="preserve">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pPr>
        <w:pStyle w:val="0"/>
        <w:spacing w:before="200" w:line-rule="auto"/>
        <w:ind w:firstLine="540"/>
        <w:jc w:val="both"/>
      </w:pPr>
      <w:r>
        <w:rPr>
          <w:sz w:val="20"/>
        </w:rPr>
        <w:t xml:space="preserve">15) обучающийся - физическое лицо, осваивающее образовательную программу;</w:t>
      </w:r>
    </w:p>
    <w:p>
      <w:pPr>
        <w:pStyle w:val="0"/>
        <w:spacing w:before="200" w:line-rule="auto"/>
        <w:ind w:firstLine="540"/>
        <w:jc w:val="both"/>
      </w:pPr>
      <w:r>
        <w:rPr>
          <w:sz w:val="20"/>
        </w:rPr>
        <w:t xml:space="preserve">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pPr>
        <w:pStyle w:val="0"/>
        <w:spacing w:before="200" w:line-rule="auto"/>
        <w:ind w:firstLine="540"/>
        <w:jc w:val="both"/>
      </w:pPr>
      <w:r>
        <w:rPr>
          <w:sz w:val="20"/>
        </w:rPr>
        <w:t xml:space="preserve">17) образовательная деятельность - деятельность по реализации образовательных программ;</w:t>
      </w:r>
    </w:p>
    <w:p>
      <w:pPr>
        <w:pStyle w:val="0"/>
        <w:spacing w:before="200" w:line-rule="auto"/>
        <w:ind w:firstLine="540"/>
        <w:jc w:val="both"/>
      </w:pPr>
      <w:r>
        <w:rPr>
          <w:sz w:val="20"/>
        </w:rPr>
        <w:t xml:space="preserve">18) образовательная организация - некоммерческая организация, осуществляющая на основании </w:t>
      </w:r>
      <w:hyperlink w:history="0" w:anchor="P2168"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
        <w:r>
          <w:rPr>
            <w:sz w:val="20"/>
            <w:color w:val="0000ff"/>
          </w:rPr>
          <w:t xml:space="preserve">лицензии</w:t>
        </w:r>
      </w:hyperlink>
      <w:r>
        <w:rPr>
          <w:sz w:val="20"/>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pPr>
        <w:pStyle w:val="0"/>
        <w:spacing w:before="200" w:line-rule="auto"/>
        <w:ind w:firstLine="540"/>
        <w:jc w:val="both"/>
      </w:pPr>
      <w:r>
        <w:rPr>
          <w:sz w:val="20"/>
        </w:rPr>
        <w:t xml:space="preserve">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pPr>
        <w:pStyle w:val="0"/>
        <w:spacing w:before="200" w:line-rule="auto"/>
        <w:ind w:firstLine="540"/>
        <w:jc w:val="both"/>
      </w:pPr>
      <w:r>
        <w:rPr>
          <w:sz w:val="20"/>
        </w:rP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pPr>
        <w:pStyle w:val="0"/>
        <w:spacing w:before="200" w:line-rule="auto"/>
        <w:ind w:firstLine="540"/>
        <w:jc w:val="both"/>
      </w:pPr>
      <w:r>
        <w:rPr>
          <w:sz w:val="20"/>
        </w:rPr>
        <w:t xml:space="preserve">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pPr>
        <w:pStyle w:val="0"/>
        <w:spacing w:before="200" w:line-rule="auto"/>
        <w:ind w:firstLine="540"/>
        <w:jc w:val="both"/>
      </w:pPr>
      <w:r>
        <w:rPr>
          <w:sz w:val="20"/>
        </w:rP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pPr>
        <w:pStyle w:val="0"/>
        <w:spacing w:before="200" w:line-rule="auto"/>
        <w:ind w:firstLine="540"/>
        <w:jc w:val="both"/>
      </w:pPr>
      <w:r>
        <w:rPr>
          <w:sz w:val="20"/>
        </w:rPr>
        <w:t xml:space="preserve">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pPr>
        <w:pStyle w:val="0"/>
        <w:spacing w:before="200" w:line-rule="auto"/>
        <w:ind w:firstLine="540"/>
        <w:jc w:val="both"/>
      </w:pPr>
      <w:r>
        <w:rPr>
          <w:sz w:val="20"/>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pPr>
        <w:pStyle w:val="0"/>
        <w:jc w:val="both"/>
      </w:pPr>
      <w:r>
        <w:rPr>
          <w:sz w:val="20"/>
        </w:rPr>
        <w:t xml:space="preserve">(п. 24 в ред. Федерального </w:t>
      </w:r>
      <w:hyperlink w:history="0" r:id="rId1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pPr>
        <w:pStyle w:val="0"/>
        <w:spacing w:before="200" w:line-rule="auto"/>
        <w:ind w:firstLine="540"/>
        <w:jc w:val="both"/>
      </w:pPr>
      <w:r>
        <w:rPr>
          <w:sz w:val="20"/>
        </w:rPr>
        <w:t xml:space="preserve">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pPr>
        <w:pStyle w:val="0"/>
        <w:spacing w:before="200" w:line-rule="auto"/>
        <w:ind w:firstLine="540"/>
        <w:jc w:val="both"/>
      </w:pPr>
      <w:r>
        <w:rPr>
          <w:sz w:val="20"/>
        </w:rPr>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pPr>
        <w:pStyle w:val="0"/>
        <w:spacing w:before="200" w:line-rule="auto"/>
        <w:ind w:firstLine="540"/>
        <w:jc w:val="both"/>
      </w:pPr>
      <w:r>
        <w:rPr>
          <w:sz w:val="20"/>
        </w:rPr>
        <w:t xml:space="preserve">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pPr>
        <w:pStyle w:val="0"/>
        <w:spacing w:before="200" w:line-rule="auto"/>
        <w:ind w:firstLine="540"/>
        <w:jc w:val="both"/>
      </w:pPr>
      <w:r>
        <w:rPr>
          <w:sz w:val="20"/>
        </w:rPr>
        <w:t xml:space="preserve">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pPr>
        <w:pStyle w:val="0"/>
        <w:spacing w:before="200" w:line-rule="auto"/>
        <w:ind w:firstLine="540"/>
        <w:jc w:val="both"/>
      </w:pPr>
      <w:r>
        <w:rPr>
          <w:sz w:val="20"/>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pPr>
        <w:pStyle w:val="0"/>
        <w:spacing w:before="200" w:line-rule="auto"/>
        <w:ind w:firstLine="540"/>
        <w:jc w:val="both"/>
      </w:pPr>
      <w:r>
        <w:rPr>
          <w:sz w:val="20"/>
        </w:rPr>
        <w:t xml:space="preserve">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pPr>
        <w:pStyle w:val="0"/>
        <w:spacing w:before="200" w:line-rule="auto"/>
        <w:ind w:firstLine="540"/>
        <w:jc w:val="both"/>
      </w:pPr>
      <w:r>
        <w:rPr>
          <w:sz w:val="20"/>
        </w:rP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pPr>
        <w:pStyle w:val="0"/>
        <w:spacing w:before="200" w:line-rule="auto"/>
        <w:ind w:firstLine="540"/>
        <w:jc w:val="both"/>
      </w:pPr>
      <w:r>
        <w:rPr>
          <w:sz w:val="20"/>
        </w:rPr>
        <w:t xml:space="preserve">33) конфликт интересов педагогического работника - </w:t>
      </w:r>
      <w:hyperlink w:history="0" w:anchor="P1227"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r>
          <w:rPr>
            <w:sz w:val="20"/>
            <w:color w:val="0000ff"/>
          </w:rPr>
          <w:t xml:space="preserve">ситуация</w:t>
        </w:r>
      </w:hyperlink>
      <w:r>
        <w:rPr>
          <w:sz w:val="20"/>
        </w:rPr>
        <w:t xml:space="preserve">,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pPr>
        <w:pStyle w:val="0"/>
        <w:spacing w:before="200" w:line-rule="auto"/>
        <w:ind w:firstLine="540"/>
        <w:jc w:val="both"/>
      </w:pPr>
      <w:r>
        <w:rPr>
          <w:sz w:val="20"/>
        </w:rPr>
        <w:t xml:space="preserve">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pPr>
        <w:pStyle w:val="0"/>
        <w:spacing w:before="200" w:line-rule="auto"/>
        <w:ind w:firstLine="540"/>
        <w:jc w:val="both"/>
      </w:pPr>
      <w:r>
        <w:rPr>
          <w:sz w:val="20"/>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pPr>
        <w:pStyle w:val="0"/>
        <w:jc w:val="both"/>
      </w:pPr>
      <w:r>
        <w:rPr>
          <w:sz w:val="20"/>
        </w:rPr>
        <w:t xml:space="preserve">(п. 35 введен Федеральным </w:t>
      </w:r>
      <w:hyperlink w:history="0" r:id="rId153"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2 дополняется п. 36 (</w:t>
            </w:r>
            <w:hyperlink w:history="0" r:id="rId15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5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 Основные принципы государственной политики и правового регулирования отношений в сфере образования</w:t>
      </w:r>
    </w:p>
    <w:p>
      <w:pPr>
        <w:pStyle w:val="0"/>
        <w:ind w:firstLine="540"/>
        <w:jc w:val="both"/>
      </w:pPr>
      <w:r>
        <w:rPr>
          <w:sz w:val="20"/>
        </w:rPr>
      </w:r>
    </w:p>
    <w:p>
      <w:pPr>
        <w:pStyle w:val="0"/>
        <w:ind w:firstLine="540"/>
        <w:jc w:val="both"/>
      </w:pPr>
      <w:r>
        <w:rPr>
          <w:sz w:val="20"/>
        </w:rPr>
        <w:t xml:space="preserve">1. Государственная политика и правовое регулирование отношений в сфере образования основываются на следующих принципах:</w:t>
      </w:r>
    </w:p>
    <w:p>
      <w:pPr>
        <w:pStyle w:val="0"/>
        <w:spacing w:before="200" w:line-rule="auto"/>
        <w:ind w:firstLine="540"/>
        <w:jc w:val="both"/>
      </w:pPr>
      <w:r>
        <w:rPr>
          <w:sz w:val="20"/>
        </w:rPr>
        <w:t xml:space="preserve">1) признание приоритетности образования;</w:t>
      </w:r>
    </w:p>
    <w:p>
      <w:pPr>
        <w:pStyle w:val="0"/>
        <w:spacing w:before="200" w:line-rule="auto"/>
        <w:ind w:firstLine="540"/>
        <w:jc w:val="both"/>
      </w:pPr>
      <w:r>
        <w:rPr>
          <w:sz w:val="20"/>
        </w:rPr>
        <w:t xml:space="preserve">2) обеспечение права каждого человека на образование, недопустимость дискриминации в сфере образования;</w:t>
      </w:r>
    </w:p>
    <w:p>
      <w:pPr>
        <w:pStyle w:val="0"/>
        <w:spacing w:before="200" w:line-rule="auto"/>
        <w:ind w:firstLine="540"/>
        <w:jc w:val="both"/>
      </w:pPr>
      <w:r>
        <w:rPr>
          <w:sz w:val="20"/>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pPr>
        <w:pStyle w:val="0"/>
        <w:jc w:val="both"/>
      </w:pPr>
      <w:r>
        <w:rPr>
          <w:sz w:val="20"/>
        </w:rPr>
        <w:t xml:space="preserve">(в ред. Федерального </w:t>
      </w:r>
      <w:hyperlink w:history="0" r:id="rId15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pPr>
        <w:pStyle w:val="0"/>
        <w:jc w:val="both"/>
      </w:pPr>
      <w:r>
        <w:rPr>
          <w:sz w:val="20"/>
        </w:rPr>
        <w:t xml:space="preserve">(в ред. Федерального </w:t>
      </w:r>
      <w:hyperlink w:history="0" r:id="rId157"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w:t>
      </w:r>
    </w:p>
    <w:p>
      <w:pPr>
        <w:pStyle w:val="0"/>
        <w:jc w:val="both"/>
      </w:pPr>
      <w:r>
        <w:rPr>
          <w:sz w:val="20"/>
        </w:rPr>
        <w:t xml:space="preserve">(п. 5 в ред. Федерального </w:t>
      </w:r>
      <w:hyperlink w:history="0" r:id="rId158"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светский характер образования в государственных, муниципальных организациях, осуществляющих образовательную деятельность;</w:t>
      </w:r>
    </w:p>
    <w:p>
      <w:pPr>
        <w:pStyle w:val="0"/>
        <w:spacing w:before="200" w:line-rule="auto"/>
        <w:ind w:firstLine="540"/>
        <w:jc w:val="both"/>
      </w:pPr>
      <w:r>
        <w:rPr>
          <w:sz w:val="20"/>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pPr>
        <w:pStyle w:val="0"/>
        <w:spacing w:before="200" w:line-rule="auto"/>
        <w:ind w:firstLine="540"/>
        <w:jc w:val="both"/>
      </w:pPr>
      <w:r>
        <w:rPr>
          <w:sz w:val="20"/>
        </w:rP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pPr>
        <w:pStyle w:val="0"/>
        <w:spacing w:before="200" w:line-rule="auto"/>
        <w:ind w:firstLine="540"/>
        <w:jc w:val="both"/>
      </w:pPr>
      <w:r>
        <w:rPr>
          <w:sz w:val="20"/>
        </w:rPr>
        <w:t xml:space="preserve">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pPr>
        <w:pStyle w:val="0"/>
        <w:spacing w:before="200" w:line-rule="auto"/>
        <w:ind w:firstLine="540"/>
        <w:jc w:val="both"/>
      </w:pPr>
      <w:r>
        <w:rPr>
          <w:sz w:val="20"/>
        </w:rPr>
        <w:t xml:space="preserve">10) демократический характер управления образованием, обеспечение прав педагогических работников, обучающихся, родителей </w:t>
      </w:r>
      <w:hyperlink w:history="0" r:id="rId1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на участие в управлении образовательными организациями;</w:t>
      </w:r>
    </w:p>
    <w:p>
      <w:pPr>
        <w:pStyle w:val="0"/>
        <w:spacing w:before="200" w:line-rule="auto"/>
        <w:ind w:firstLine="540"/>
        <w:jc w:val="both"/>
      </w:pPr>
      <w:r>
        <w:rPr>
          <w:sz w:val="20"/>
        </w:rPr>
        <w:t xml:space="preserve">11) недопустимость ограничения или устранения конкуренции в сфере образования;</w:t>
      </w:r>
    </w:p>
    <w:p>
      <w:pPr>
        <w:pStyle w:val="0"/>
        <w:spacing w:before="200" w:line-rule="auto"/>
        <w:ind w:firstLine="540"/>
        <w:jc w:val="both"/>
      </w:pPr>
      <w:r>
        <w:rPr>
          <w:sz w:val="20"/>
        </w:rPr>
        <w:t xml:space="preserve">12) сочетание государственного и договорного регулирования отношений в сфере образования.</w:t>
      </w:r>
    </w:p>
    <w:p>
      <w:pPr>
        <w:pStyle w:val="0"/>
        <w:spacing w:before="200" w:line-rule="auto"/>
        <w:ind w:firstLine="540"/>
        <w:jc w:val="both"/>
      </w:pPr>
      <w:r>
        <w:rPr>
          <w:sz w:val="20"/>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w:t>
      </w:r>
      <w:hyperlink w:history="0" r:id="rId160" w:tooltip="Постановление Правительства РФ от 24.10.2023 N 1777 &quot;О порядке подготовки национального доклада о реализации государственной политики в сфере образования&quot; (вместе с &quot;Правилами подготовки национального доклада о реализации государственной политики в сфере образования&quot;) {КонсультантПлюс}">
        <w:r>
          <w:rPr>
            <w:sz w:val="20"/>
            <w:color w:val="0000ff"/>
          </w:rPr>
          <w:t xml:space="preserve">Порядок</w:t>
        </w:r>
      </w:hyperlink>
      <w:r>
        <w:rPr>
          <w:sz w:val="20"/>
        </w:rPr>
        <w:t xml:space="preserve">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w:t>
      </w:r>
    </w:p>
    <w:p>
      <w:pPr>
        <w:pStyle w:val="0"/>
        <w:jc w:val="both"/>
      </w:pPr>
      <w:r>
        <w:rPr>
          <w:sz w:val="20"/>
        </w:rPr>
        <w:t xml:space="preserve">(часть 2 в ред. Федерального </w:t>
      </w:r>
      <w:hyperlink w:history="0" r:id="rId161" w:tooltip="Федеральный закон от 24.06.2023 N 283-ФЗ &quot;О внесении изменения в статью 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24.06.2023 N 283-ФЗ)</w:t>
      </w:r>
    </w:p>
    <w:p>
      <w:pPr>
        <w:pStyle w:val="0"/>
        <w:ind w:firstLine="540"/>
        <w:jc w:val="both"/>
      </w:pPr>
      <w:r>
        <w:rPr>
          <w:sz w:val="20"/>
        </w:rPr>
      </w:r>
    </w:p>
    <w:p>
      <w:pPr>
        <w:pStyle w:val="2"/>
        <w:outlineLvl w:val="1"/>
        <w:ind w:firstLine="540"/>
        <w:jc w:val="both"/>
      </w:pPr>
      <w:r>
        <w:rPr>
          <w:sz w:val="20"/>
        </w:rPr>
        <w:t xml:space="preserve">Статья 4. Правовое регулирование отношений в сфере образования</w:t>
      </w:r>
    </w:p>
    <w:p>
      <w:pPr>
        <w:pStyle w:val="0"/>
        <w:ind w:firstLine="540"/>
        <w:jc w:val="both"/>
      </w:pPr>
      <w:r>
        <w:rPr>
          <w:sz w:val="20"/>
        </w:rPr>
      </w:r>
    </w:p>
    <w:p>
      <w:pPr>
        <w:pStyle w:val="0"/>
        <w:ind w:firstLine="540"/>
        <w:jc w:val="both"/>
      </w:pPr>
      <w:r>
        <w:rPr>
          <w:sz w:val="20"/>
        </w:rPr>
        <w:t xml:space="preserve">1. Отношения в сфере образования регулируются </w:t>
      </w:r>
      <w:hyperlink w:history="0" r:id="rId16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w:history="0" r:id="rId163" w:tooltip="Федеральный закон от 22.12.2020 N 437-ФЗ (ред. от 31.07.2023) &quot;О федеральной территории &quot;Сириус&quot; {КонсультантПлюс}">
        <w:r>
          <w:rPr>
            <w:sz w:val="20"/>
            <w:color w:val="0000ff"/>
          </w:rPr>
          <w:t xml:space="preserve">актами</w:t>
        </w:r>
      </w:hyperlink>
      <w:r>
        <w:rPr>
          <w:sz w:val="20"/>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pPr>
        <w:pStyle w:val="0"/>
        <w:jc w:val="both"/>
      </w:pPr>
      <w:r>
        <w:rPr>
          <w:sz w:val="20"/>
        </w:rPr>
        <w:t xml:space="preserve">(в ред. Федерального </w:t>
      </w:r>
      <w:hyperlink w:history="0" r:id="rId1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pPr>
        <w:pStyle w:val="0"/>
        <w:spacing w:before="200" w:line-rule="auto"/>
        <w:ind w:firstLine="540"/>
        <w:jc w:val="both"/>
      </w:pPr>
      <w:r>
        <w:rPr>
          <w:sz w:val="20"/>
        </w:rPr>
        <w:t xml:space="preserve">3. Основными задачами правового регулирования отношений в сфере образования являются:</w:t>
      </w:r>
    </w:p>
    <w:p>
      <w:pPr>
        <w:pStyle w:val="0"/>
        <w:spacing w:before="200" w:line-rule="auto"/>
        <w:ind w:firstLine="540"/>
        <w:jc w:val="both"/>
      </w:pPr>
      <w:r>
        <w:rPr>
          <w:sz w:val="20"/>
        </w:rPr>
        <w:t xml:space="preserve">1) обеспечение и защита конституционного права граждан Российской Федерации на образование;</w:t>
      </w:r>
    </w:p>
    <w:p>
      <w:pPr>
        <w:pStyle w:val="0"/>
        <w:spacing w:before="200" w:line-rule="auto"/>
        <w:ind w:firstLine="540"/>
        <w:jc w:val="both"/>
      </w:pPr>
      <w:r>
        <w:rPr>
          <w:sz w:val="20"/>
        </w:rPr>
        <w:t xml:space="preserve">2) создание правовых, экономических и финансовых условий для свободного функционирования и развития системы образования Российской Федерации;</w:t>
      </w:r>
    </w:p>
    <w:p>
      <w:pPr>
        <w:pStyle w:val="0"/>
        <w:spacing w:before="200" w:line-rule="auto"/>
        <w:ind w:firstLine="540"/>
        <w:jc w:val="both"/>
      </w:pPr>
      <w:r>
        <w:rPr>
          <w:sz w:val="20"/>
        </w:rPr>
        <w:t xml:space="preserve">3) создание правовых гарантий для согласования интересов участников отношений в сфере образования;</w:t>
      </w:r>
    </w:p>
    <w:p>
      <w:pPr>
        <w:pStyle w:val="0"/>
        <w:spacing w:before="200" w:line-rule="auto"/>
        <w:ind w:firstLine="540"/>
        <w:jc w:val="both"/>
      </w:pPr>
      <w:r>
        <w:rPr>
          <w:sz w:val="20"/>
        </w:rPr>
        <w:t xml:space="preserve">4) определение правового положения участников отношений в сфере образования;</w:t>
      </w:r>
    </w:p>
    <w:p>
      <w:pPr>
        <w:pStyle w:val="0"/>
        <w:spacing w:before="200" w:line-rule="auto"/>
        <w:ind w:firstLine="540"/>
        <w:jc w:val="both"/>
      </w:pPr>
      <w:r>
        <w:rPr>
          <w:sz w:val="20"/>
        </w:rPr>
        <w:t xml:space="preserve">5) создание условий для получения образования в Российской Федерации иностранными гражданами и лицами без гражданства;</w:t>
      </w:r>
    </w:p>
    <w:p>
      <w:pPr>
        <w:pStyle w:val="0"/>
        <w:spacing w:before="200" w:line-rule="auto"/>
        <w:ind w:firstLine="540"/>
        <w:jc w:val="both"/>
      </w:pPr>
      <w:r>
        <w:rPr>
          <w:sz w:val="20"/>
        </w:rPr>
        <w:t xml:space="preserve">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pPr>
        <w:pStyle w:val="0"/>
        <w:spacing w:before="200" w:line-rule="auto"/>
        <w:ind w:firstLine="540"/>
        <w:jc w:val="both"/>
      </w:pPr>
      <w:r>
        <w:rPr>
          <w:sz w:val="20"/>
        </w:rPr>
        <w:t xml:space="preserve">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pPr>
        <w:pStyle w:val="0"/>
        <w:spacing w:before="200" w:line-rule="auto"/>
        <w:ind w:firstLine="540"/>
        <w:jc w:val="both"/>
      </w:pPr>
      <w:r>
        <w:rPr>
          <w:sz w:val="20"/>
        </w:rPr>
        <w:t xml:space="preserve">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6.1 введена Федеральным </w:t>
      </w:r>
      <w:hyperlink w:history="0" r:id="rId167"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pPr>
        <w:pStyle w:val="0"/>
        <w:spacing w:before="200" w:line-rule="auto"/>
        <w:ind w:firstLine="540"/>
        <w:jc w:val="both"/>
      </w:pPr>
      <w:r>
        <w:rPr>
          <w:sz w:val="20"/>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29.06.2015 </w:t>
      </w:r>
      <w:hyperlink w:history="0" r:id="rId16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rPr>
        <w:t xml:space="preserve">, от 13.07.2015 </w:t>
      </w:r>
      <w:hyperlink w:history="0" r:id="rId16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29.07.2017 </w:t>
      </w:r>
      <w:hyperlink w:history="0" r:id="rId17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rPr>
        <w:t xml:space="preserve">, от 14.07.2022 </w:t>
      </w:r>
      <w:hyperlink w:history="0" r:id="rId171"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72"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w:t>
      </w:r>
      <w:hyperlink w:history="0" r:id="rId173" w:tooltip="Постановление Правительства РФ от 05.09.2023 N 1450 &quot;Об утверждении Правил разработки программы экспериментального правового режима в федеральной территории &quot;Сириус&quot;, направленного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quot; {КонсультантПлюс}">
        <w:r>
          <w:rPr>
            <w:sz w:val="20"/>
            <w:color w:val="0000ff"/>
          </w:rPr>
          <w:t xml:space="preserve">порядок</w:t>
        </w:r>
      </w:hyperlink>
      <w:r>
        <w:rPr>
          <w:sz w:val="20"/>
        </w:rPr>
        <w:t xml:space="preserve"> разработки которой устанавливается Правительством Российской Федерации.</w:t>
      </w:r>
    </w:p>
    <w:p>
      <w:pPr>
        <w:pStyle w:val="0"/>
        <w:jc w:val="both"/>
      </w:pPr>
      <w:r>
        <w:rPr>
          <w:sz w:val="20"/>
        </w:rPr>
        <w:t xml:space="preserve">(часть 8.1 введена Федеральным </w:t>
      </w:r>
      <w:hyperlink w:history="0" r:id="rId17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7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w:history="0" r:id="rId176"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w:history="0" r:id="rId177" w:tooltip="Федеральный закон от 27.05.1998 N 76-ФЗ (ред. от 25.12.2023) &quot;О статусе военнослужащих&quot; (с изм. и доп., вступ. в силу с 30.12.2023) {КонсультантПлюс}">
        <w:r>
          <w:rPr>
            <w:sz w:val="20"/>
            <w:color w:val="0000ff"/>
          </w:rPr>
          <w:t xml:space="preserve">законами</w:t>
        </w:r>
      </w:hyperlink>
      <w:r>
        <w:rPr>
          <w:sz w:val="20"/>
        </w:rPr>
        <w:t xml:space="preserve"> и иными нормативными правовыми актами Российской Федерации о статусе военнослужащих.</w:t>
      </w:r>
    </w:p>
    <w:p>
      <w:pPr>
        <w:pStyle w:val="0"/>
        <w:jc w:val="both"/>
      </w:pPr>
      <w:r>
        <w:rPr>
          <w:sz w:val="20"/>
        </w:rPr>
        <w:t xml:space="preserve">(часть 9 в ред. Федерального </w:t>
      </w:r>
      <w:hyperlink w:history="0" r:id="rId17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ind w:firstLine="540"/>
        <w:jc w:val="both"/>
      </w:pPr>
      <w:r>
        <w:rPr>
          <w:sz w:val="20"/>
        </w:rPr>
      </w:r>
    </w:p>
    <w:p>
      <w:pPr>
        <w:pStyle w:val="2"/>
        <w:outlineLvl w:val="1"/>
        <w:ind w:firstLine="540"/>
        <w:jc w:val="both"/>
      </w:pPr>
      <w:r>
        <w:rPr>
          <w:sz w:val="20"/>
        </w:rPr>
        <w:t xml:space="preserve">Статья 5. Право на образование. Государственные гарантии реализации права на образование в Российской Федерации</w:t>
      </w:r>
    </w:p>
    <w:p>
      <w:pPr>
        <w:pStyle w:val="0"/>
        <w:ind w:firstLine="540"/>
        <w:jc w:val="both"/>
      </w:pPr>
      <w:r>
        <w:rPr>
          <w:sz w:val="20"/>
        </w:rPr>
      </w:r>
    </w:p>
    <w:p>
      <w:pPr>
        <w:pStyle w:val="0"/>
        <w:ind w:firstLine="540"/>
        <w:jc w:val="both"/>
      </w:pPr>
      <w:r>
        <w:rPr>
          <w:sz w:val="20"/>
        </w:rPr>
        <w:t xml:space="preserve">1. В Российской Федерации гарантируется право каждого человека на образование.</w:t>
      </w:r>
    </w:p>
    <w:p>
      <w:pPr>
        <w:pStyle w:val="0"/>
        <w:spacing w:before="200" w:line-rule="auto"/>
        <w:ind w:firstLine="540"/>
        <w:jc w:val="both"/>
      </w:pPr>
      <w:r>
        <w:rPr>
          <w:sz w:val="20"/>
        </w:rPr>
        <w:t xml:space="preserve">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w:history="0" r:id="rId17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w:t>
      </w:r>
      <w:r>
        <w:rPr>
          <w:sz w:val="20"/>
        </w:rPr>
        <w:t xml:space="preserve">законом</w:t>
      </w:r>
      <w:r>
        <w:rPr>
          <w:sz w:val="20"/>
        </w:rPr>
        <w:t xml:space="preserve"> не установлено иное.</w:t>
      </w:r>
    </w:p>
    <w:p>
      <w:pPr>
        <w:pStyle w:val="0"/>
        <w:jc w:val="both"/>
      </w:pPr>
      <w:r>
        <w:rPr>
          <w:sz w:val="20"/>
        </w:rPr>
        <w:t xml:space="preserve">(в ред. Федерального </w:t>
      </w:r>
      <w:hyperlink w:history="0" r:id="rId180"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02.07.2021 N 321-ФЗ)</w:t>
      </w:r>
    </w:p>
    <w:p>
      <w:pPr>
        <w:pStyle w:val="0"/>
        <w:spacing w:before="200" w:line-rule="auto"/>
        <w:ind w:firstLine="540"/>
        <w:jc w:val="both"/>
      </w:pPr>
      <w:r>
        <w:rPr>
          <w:sz w:val="20"/>
        </w:rP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pPr>
        <w:pStyle w:val="0"/>
        <w:spacing w:before="200" w:line-rule="auto"/>
        <w:ind w:firstLine="540"/>
        <w:jc w:val="both"/>
      </w:pPr>
      <w:r>
        <w:rPr>
          <w:sz w:val="20"/>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5 ст. 5 дополняется п. 1.1 (</w:t>
            </w:r>
            <w:hyperlink w:history="0" r:id="rId181"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182"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pPr>
        <w:pStyle w:val="0"/>
        <w:spacing w:before="200" w:line-rule="auto"/>
        <w:ind w:firstLine="540"/>
        <w:jc w:val="both"/>
      </w:pPr>
      <w:r>
        <w:rPr>
          <w:sz w:val="20"/>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pPr>
        <w:pStyle w:val="0"/>
        <w:ind w:firstLine="540"/>
        <w:jc w:val="both"/>
      </w:pPr>
      <w:r>
        <w:rPr>
          <w:sz w:val="20"/>
        </w:rPr>
      </w:r>
    </w:p>
    <w:bookmarkStart w:id="187" w:name="P187"/>
    <w:bookmarkEnd w:id="187"/>
    <w:p>
      <w:pPr>
        <w:pStyle w:val="2"/>
        <w:outlineLvl w:val="1"/>
        <w:ind w:firstLine="540"/>
        <w:jc w:val="both"/>
      </w:pPr>
      <w:r>
        <w:rPr>
          <w:sz w:val="20"/>
        </w:rPr>
        <w:t xml:space="preserve">Статья 6. Полномочия федеральных органов государственной власти в сфере образования</w:t>
      </w:r>
    </w:p>
    <w:p>
      <w:pPr>
        <w:pStyle w:val="0"/>
        <w:ind w:firstLine="540"/>
        <w:jc w:val="both"/>
      </w:pPr>
      <w:r>
        <w:rPr>
          <w:sz w:val="20"/>
        </w:rPr>
      </w:r>
    </w:p>
    <w:p>
      <w:pPr>
        <w:pStyle w:val="0"/>
        <w:ind w:firstLine="540"/>
        <w:jc w:val="both"/>
      </w:pPr>
      <w:r>
        <w:rPr>
          <w:sz w:val="20"/>
        </w:rPr>
        <w:t xml:space="preserve">1. К полномочиям федеральных органов государственной власти в сфере образования относятся:</w:t>
      </w:r>
    </w:p>
    <w:p>
      <w:pPr>
        <w:pStyle w:val="0"/>
        <w:spacing w:before="200" w:line-rule="auto"/>
        <w:ind w:firstLine="540"/>
        <w:jc w:val="both"/>
      </w:pPr>
      <w:r>
        <w:rPr>
          <w:sz w:val="20"/>
        </w:rPr>
        <w:t xml:space="preserve">1) разработка и проведение единой государственной политики в сфере образования;</w:t>
      </w:r>
    </w:p>
    <w:p>
      <w:pPr>
        <w:pStyle w:val="0"/>
        <w:spacing w:before="200" w:line-rule="auto"/>
        <w:ind w:firstLine="540"/>
        <w:jc w:val="both"/>
      </w:pPr>
      <w:r>
        <w:rPr>
          <w:sz w:val="20"/>
        </w:rPr>
        <w:t xml:space="preserve">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pPr>
        <w:pStyle w:val="0"/>
        <w:spacing w:before="200" w:line-rule="auto"/>
        <w:ind w:firstLine="540"/>
        <w:jc w:val="both"/>
      </w:pPr>
      <w:r>
        <w:rPr>
          <w:sz w:val="20"/>
        </w:rPr>
        <w:t xml:space="preserve">3) организация предоставления дополнительного профессионального образования в федеральных государственных образовательных организациях;</w:t>
      </w:r>
    </w:p>
    <w:p>
      <w:pPr>
        <w:pStyle w:val="0"/>
        <w:spacing w:before="200" w:line-rule="auto"/>
        <w:ind w:firstLine="540"/>
        <w:jc w:val="both"/>
      </w:pPr>
      <w:r>
        <w:rPr>
          <w:sz w:val="20"/>
        </w:rPr>
        <w:t xml:space="preserve">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pPr>
        <w:pStyle w:val="0"/>
        <w:spacing w:before="200" w:line-rule="auto"/>
        <w:ind w:firstLine="540"/>
        <w:jc w:val="both"/>
      </w:pPr>
      <w:r>
        <w:rPr>
          <w:sz w:val="20"/>
        </w:rPr>
        <w:t xml:space="preserve">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pPr>
        <w:pStyle w:val="0"/>
        <w:spacing w:before="200" w:line-rule="auto"/>
        <w:ind w:firstLine="540"/>
        <w:jc w:val="both"/>
      </w:pPr>
      <w:r>
        <w:rPr>
          <w:sz w:val="20"/>
        </w:rPr>
        <w:t xml:space="preserve">6) утверждение федеральных государственных образовательных </w:t>
      </w:r>
      <w:hyperlink w:history="0" r:id="rId18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установление федеральных государственных требований;</w:t>
      </w:r>
    </w:p>
    <w:bookmarkStart w:id="196" w:name="P196"/>
    <w:bookmarkEnd w:id="196"/>
    <w:p>
      <w:pPr>
        <w:pStyle w:val="0"/>
        <w:spacing w:before="200" w:line-rule="auto"/>
        <w:ind w:firstLine="540"/>
        <w:jc w:val="both"/>
      </w:pPr>
      <w:r>
        <w:rPr>
          <w:sz w:val="20"/>
        </w:rPr>
        <w:t xml:space="preserve">7) лицензирование образовательной деятельности:</w:t>
      </w:r>
    </w:p>
    <w:p>
      <w:pPr>
        <w:pStyle w:val="0"/>
        <w:spacing w:before="200" w:line-rule="auto"/>
        <w:ind w:firstLine="540"/>
        <w:jc w:val="both"/>
      </w:pPr>
      <w:r>
        <w:rPr>
          <w:sz w:val="20"/>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pPr>
        <w:pStyle w:val="0"/>
        <w:spacing w:before="200" w:line-rule="auto"/>
        <w:ind w:firstLine="540"/>
        <w:jc w:val="both"/>
      </w:pPr>
      <w:r>
        <w:rPr>
          <w:sz w:val="20"/>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w:history="0" r:id="rId184"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pPr>
        <w:pStyle w:val="0"/>
        <w:jc w:val="both"/>
      </w:pPr>
      <w:r>
        <w:rPr>
          <w:sz w:val="20"/>
        </w:rPr>
        <w:t xml:space="preserve">(в ред. Федерального </w:t>
      </w:r>
      <w:hyperlink w:history="0" r:id="rId1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г) иностранных организаций, осуществляющих образовательную деятельность по месту нахождения филиала на территории Российской Федерации;</w:t>
      </w:r>
    </w:p>
    <w:p>
      <w:pPr>
        <w:pStyle w:val="0"/>
        <w:jc w:val="both"/>
      </w:pPr>
      <w:r>
        <w:rPr>
          <w:sz w:val="20"/>
        </w:rPr>
        <w:t xml:space="preserve">(п. 7 в ред. Федерального </w:t>
      </w:r>
      <w:hyperlink w:history="0" r:id="rId186"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203" w:name="P203"/>
    <w:bookmarkEnd w:id="203"/>
    <w:p>
      <w:pPr>
        <w:pStyle w:val="0"/>
        <w:spacing w:before="200" w:line-rule="auto"/>
        <w:ind w:firstLine="540"/>
        <w:jc w:val="both"/>
      </w:pPr>
      <w:r>
        <w:rPr>
          <w:sz w:val="20"/>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pPr>
        <w:pStyle w:val="0"/>
        <w:jc w:val="both"/>
      </w:pPr>
      <w:r>
        <w:rPr>
          <w:sz w:val="20"/>
        </w:rPr>
        <w:t xml:space="preserve">(п. 8 в ред. Федерального </w:t>
      </w:r>
      <w:hyperlink w:history="0" r:id="rId18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history="0" w:anchor="P196" w:tooltip="7) лицензирование образовательной деятельности:">
        <w:r>
          <w:rPr>
            <w:sz w:val="20"/>
            <w:color w:val="0000ff"/>
          </w:rPr>
          <w:t xml:space="preserve">пункте 7</w:t>
        </w:r>
      </w:hyperlink>
      <w:r>
        <w:rPr>
          <w:sz w:val="20"/>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pPr>
        <w:pStyle w:val="0"/>
        <w:jc w:val="both"/>
      </w:pPr>
      <w:r>
        <w:rPr>
          <w:sz w:val="20"/>
        </w:rPr>
        <w:t xml:space="preserve">(п. 9 в ред. Федерального </w:t>
      </w:r>
      <w:hyperlink w:history="0" r:id="rId1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pPr>
        <w:pStyle w:val="0"/>
        <w:spacing w:before="200" w:line-rule="auto"/>
        <w:ind w:firstLine="540"/>
        <w:jc w:val="both"/>
      </w:pPr>
      <w:r>
        <w:rPr>
          <w:sz w:val="20"/>
        </w:rPr>
        <w:t xml:space="preserve">11) установление и присвоение государственных наград, почетных званий, ведомственных наград и званий работникам системы образования;</w:t>
      </w:r>
    </w:p>
    <w:p>
      <w:pPr>
        <w:pStyle w:val="0"/>
        <w:spacing w:before="200" w:line-rule="auto"/>
        <w:ind w:firstLine="540"/>
        <w:jc w:val="both"/>
      </w:pPr>
      <w:r>
        <w:rPr>
          <w:sz w:val="20"/>
        </w:rPr>
        <w:t xml:space="preserve">12) разработка прогнозов подготовки кадров, требований к подготовке кадров на основе прогноза потребностей рынка труда;</w:t>
      </w:r>
    </w:p>
    <w:p>
      <w:pPr>
        <w:pStyle w:val="0"/>
        <w:spacing w:before="200" w:line-rule="auto"/>
        <w:ind w:firstLine="540"/>
        <w:jc w:val="both"/>
      </w:pPr>
      <w:r>
        <w:rPr>
          <w:sz w:val="20"/>
        </w:rPr>
        <w:t xml:space="preserve">13) обеспечение осуществления мониторинга в системе образования на федеральном уровне;</w:t>
      </w:r>
    </w:p>
    <w:p>
      <w:pPr>
        <w:pStyle w:val="0"/>
        <w:spacing w:before="200" w:line-rule="auto"/>
        <w:ind w:firstLine="540"/>
        <w:jc w:val="both"/>
      </w:pPr>
      <w:r>
        <w:rPr>
          <w:sz w:val="20"/>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13.1 введен Федеральным </w:t>
      </w:r>
      <w:hyperlink w:history="0" r:id="rId18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190"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13.2) координация участия образовательных организаций в международном сотрудничестве;</w:t>
      </w:r>
    </w:p>
    <w:p>
      <w:pPr>
        <w:pStyle w:val="0"/>
        <w:jc w:val="both"/>
      </w:pPr>
      <w:r>
        <w:rPr>
          <w:sz w:val="20"/>
        </w:rPr>
        <w:t xml:space="preserve">(п. 13.2 введен Федеральным </w:t>
      </w:r>
      <w:hyperlink w:history="0" r:id="rId191"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spacing w:before="200" w:line-rule="auto"/>
        <w:ind w:firstLine="540"/>
        <w:jc w:val="both"/>
      </w:pPr>
      <w:r>
        <w:rPr>
          <w:sz w:val="20"/>
        </w:rPr>
        <w:t xml:space="preserve">14) осуществление иных полномочий в сфере образования, установленных в соответствии с настоящим Федеральным законом.</w:t>
      </w:r>
    </w:p>
    <w:p>
      <w:pPr>
        <w:pStyle w:val="0"/>
        <w:spacing w:before="200" w:line-rule="auto"/>
        <w:ind w:firstLine="540"/>
        <w:jc w:val="both"/>
      </w:pPr>
      <w:r>
        <w:rPr>
          <w:sz w:val="20"/>
        </w:rPr>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pPr>
        <w:pStyle w:val="0"/>
        <w:jc w:val="both"/>
      </w:pPr>
      <w:r>
        <w:rPr>
          <w:sz w:val="20"/>
        </w:rPr>
        <w:t xml:space="preserve">(в ред. Федерального </w:t>
      </w:r>
      <w:hyperlink w:history="0" r:id="rId192"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ind w:firstLine="540"/>
        <w:jc w:val="both"/>
      </w:pPr>
      <w:r>
        <w:rPr>
          <w:sz w:val="20"/>
        </w:rPr>
      </w:r>
    </w:p>
    <w:bookmarkStart w:id="219" w:name="P219"/>
    <w:bookmarkEnd w:id="219"/>
    <w:p>
      <w:pPr>
        <w:pStyle w:val="2"/>
        <w:outlineLvl w:val="1"/>
        <w:ind w:firstLine="540"/>
        <w:jc w:val="both"/>
      </w:pPr>
      <w:r>
        <w:rPr>
          <w:sz w:val="20"/>
        </w:rPr>
        <w:t xml:space="preserve">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pPr>
        <w:pStyle w:val="0"/>
        <w:ind w:firstLine="540"/>
        <w:jc w:val="both"/>
      </w:pPr>
      <w:r>
        <w:rPr>
          <w:sz w:val="20"/>
        </w:rPr>
      </w:r>
    </w:p>
    <w:p>
      <w:pPr>
        <w:pStyle w:val="0"/>
        <w:ind w:firstLine="540"/>
        <w:jc w:val="both"/>
      </w:pPr>
      <w:r>
        <w:rPr>
          <w:sz w:val="20"/>
        </w:rPr>
        <w:t xml:space="preserve">1. К полномочиям Российской Федерации в сфере образования, переданным для осуществления </w:t>
      </w:r>
      <w:hyperlink w:history="0" r:id="rId193"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ерждению документов об ученых степенях, ученых званиях&quot; {КонсультантПлюс}">
        <w:r>
          <w:rPr>
            <w:sz w:val="20"/>
            <w:color w:val="0000ff"/>
          </w:rPr>
          <w:t xml:space="preserve">органам</w:t>
        </w:r>
      </w:hyperlink>
      <w:r>
        <w:rPr>
          <w:sz w:val="20"/>
        </w:rPr>
        <w:t xml:space="preserve"> государственной власти субъектов Российской Федерации (далее также - переданные полномочия), относятся следующие полномочия:</w:t>
      </w:r>
    </w:p>
    <w:bookmarkStart w:id="222" w:name="P222"/>
    <w:bookmarkEnd w:id="222"/>
    <w:p>
      <w:pPr>
        <w:pStyle w:val="0"/>
        <w:spacing w:before="200" w:line-rule="auto"/>
        <w:ind w:firstLine="540"/>
        <w:jc w:val="both"/>
      </w:pPr>
      <w:r>
        <w:rPr>
          <w:sz w:val="20"/>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2)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196" w:tooltip="7) лицензирование образовательной деятельности:">
        <w:r>
          <w:rPr>
            <w:sz w:val="20"/>
            <w:color w:val="0000ff"/>
          </w:rPr>
          <w:t xml:space="preserve">пункте 7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history="0" w:anchor="P203"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w:r>
          <w:rPr>
            <w:sz w:val="20"/>
            <w:color w:val="0000ff"/>
          </w:rPr>
          <w:t xml:space="preserve">пункте 8 части 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подтверждение документов об образовании и (или) о квалификации.</w:t>
      </w:r>
    </w:p>
    <w:p>
      <w:pPr>
        <w:pStyle w:val="0"/>
        <w:jc w:val="both"/>
      </w:pPr>
      <w:r>
        <w:rPr>
          <w:sz w:val="20"/>
        </w:rPr>
        <w:t xml:space="preserve">(часть 1 в ред. Федерального </w:t>
      </w:r>
      <w:hyperlink w:history="0" r:id="rId19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Финансовое обеспечение осуществления переданных полномочий, за исключением полномочий, указанных в </w:t>
      </w:r>
      <w:hyperlink w:history="0" w:anchor="P265"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r>
          <w:rPr>
            <w:sz w:val="20"/>
            <w:color w:val="0000ff"/>
          </w:rPr>
          <w:t xml:space="preserve">части 10</w:t>
        </w:r>
      </w:hyperlink>
      <w:r>
        <w:rPr>
          <w:sz w:val="20"/>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195"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w:history="0" r:id="rId196" w:tooltip="Постановление Правительства РФ от 16.12.2023 N 2182 &quot;Об утверждении методики определения общего размера субвенций, предоставляемых из федерального бюджета бюджетам субъектов Российской Федерации на осуществление переданных исполнительным органам субъектов Российской Федерации полномочий Российской Федерации по федеральному государственному контролю (надзору) в сфере образования, государственному контролю (надзору) за реализацией органами местного самоуправления полномочий в сфере образования, лицензированию {КонсультантПлюс}">
        <w:r>
          <w:rPr>
            <w:sz w:val="20"/>
            <w:color w:val="0000ff"/>
          </w:rPr>
          <w:t xml:space="preserve">методики</w:t>
        </w:r>
      </w:hyperlink>
      <w:r>
        <w:rPr>
          <w:sz w:val="20"/>
        </w:rPr>
        <w:t xml:space="preserve">, утвержденной Правительством Российской Федерации, исходя из:</w:t>
      </w:r>
    </w:p>
    <w:p>
      <w:pPr>
        <w:pStyle w:val="0"/>
        <w:spacing w:before="200" w:line-rule="auto"/>
        <w:ind w:firstLine="540"/>
        <w:jc w:val="both"/>
      </w:pPr>
      <w:r>
        <w:rPr>
          <w:sz w:val="20"/>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pPr>
        <w:pStyle w:val="0"/>
        <w:jc w:val="both"/>
      </w:pPr>
      <w:r>
        <w:rPr>
          <w:sz w:val="20"/>
        </w:rPr>
        <w:t xml:space="preserve">(в ред. Федеральных законов от 05.05.2014 </w:t>
      </w:r>
      <w:hyperlink w:history="0" r:id="rId19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rPr>
        <w:t xml:space="preserve">, от 30.04.2021 </w:t>
      </w:r>
      <w:hyperlink w:history="0" r:id="rId19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4. Средства на осуществление переданных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w:history="0" r:id="rId199"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Утратил силу. - Федеральный </w:t>
      </w:r>
      <w:hyperlink w:history="0" r:id="rId2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36" w:name="P236"/>
    <w:bookmarkEnd w:id="236"/>
    <w:p>
      <w:pPr>
        <w:pStyle w:val="0"/>
        <w:spacing w:before="200" w:line-rule="auto"/>
        <w:ind w:firstLine="540"/>
        <w:jc w:val="both"/>
      </w:pPr>
      <w:r>
        <w:rPr>
          <w:sz w:val="20"/>
        </w:rPr>
        <w:t xml:space="preserve">7. Федеральный </w:t>
      </w:r>
      <w:hyperlink w:history="0" r:id="rId20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history="0" w:anchor="P222"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пункте 7 части 1 статьи 6 настоящего Федерального закона;">
        <w:r>
          <w:rPr>
            <w:sz w:val="20"/>
            <w:color w:val="0000ff"/>
          </w:rPr>
          <w:t xml:space="preserve">пункте 1 части 1</w:t>
        </w:r>
      </w:hyperlink>
      <w:r>
        <w:rPr>
          <w:sz w:val="20"/>
        </w:rPr>
        <w:t xml:space="preserve"> настоящей статьи организаций, осуществляющих образовательную деятельность. </w:t>
      </w:r>
      <w:hyperlink w:history="0" r:id="rId202"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нных полномочий Российской Федерации в сфере образования и полномочия Российской Федерации по подтверждению документов об ученых степенях и ученых званиях&quot; (Зарегистрировано в Минюсте России 01.06.2022 N 68683)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абзаце первом</w:t>
        </w:r>
      </w:hyperlink>
      <w:r>
        <w:rPr>
          <w:sz w:val="20"/>
        </w:rPr>
        <w:t xml:space="preserve"> настоящей части, в соответствии с </w:t>
      </w:r>
      <w:hyperlink w:history="0" r:id="rId203"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0"/>
            <w:color w:val="0000ff"/>
          </w:rPr>
          <w:t xml:space="preserve">правилами</w:t>
        </w:r>
      </w:hyperlink>
      <w:r>
        <w:rPr>
          <w:sz w:val="20"/>
        </w:rPr>
        <w:t xml:space="preserve">, устанавливаемыми Правительством Российской Федерации;</w:t>
      </w:r>
    </w:p>
    <w:p>
      <w:pPr>
        <w:pStyle w:val="0"/>
        <w:jc w:val="both"/>
      </w:pPr>
      <w:r>
        <w:rPr>
          <w:sz w:val="20"/>
        </w:rPr>
        <w:t xml:space="preserve">(п. 2 в ред. Федерального </w:t>
      </w:r>
      <w:hyperlink w:history="0" r:id="rId20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утратил силу. - Федеральный </w:t>
      </w:r>
      <w:hyperlink w:history="0" r:id="rId20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pPr>
        <w:pStyle w:val="0"/>
        <w:spacing w:before="200" w:line-rule="auto"/>
        <w:ind w:firstLine="540"/>
        <w:jc w:val="both"/>
      </w:pPr>
      <w:r>
        <w:rPr>
          <w:sz w:val="20"/>
        </w:rPr>
        <w:t xml:space="preserve">5) устанавливает </w:t>
      </w:r>
      <w:hyperlink w:history="0" r:id="rId206"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требования</w:t>
        </w:r>
      </w:hyperlink>
      <w:r>
        <w:rPr>
          <w:sz w:val="20"/>
        </w:rPr>
        <w:t xml:space="preserve"> к содержанию и </w:t>
      </w:r>
      <w:hyperlink w:history="0" r:id="rId207"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ученых званиях, переданных для осуществления органам государственной власти субъектов Российской Федерации, и требований к содержанию отчета и его составлению&quot; (Зарегистрировано в Минюсте России 31.01.2022 N 67064) {КонсультантПлюс}">
        <w:r>
          <w:rPr>
            <w:sz w:val="20"/>
            <w:color w:val="0000ff"/>
          </w:rPr>
          <w:t xml:space="preserve">формам</w:t>
        </w:r>
      </w:hyperlink>
      <w:r>
        <w:rPr>
          <w:sz w:val="20"/>
        </w:rPr>
        <w:t xml:space="preserve"> отчетности, а также порядок представления отчетности об осуществлении переданных полномочий;</w:t>
      </w:r>
    </w:p>
    <w:p>
      <w:pPr>
        <w:pStyle w:val="0"/>
        <w:spacing w:before="200" w:line-rule="auto"/>
        <w:ind w:firstLine="540"/>
        <w:jc w:val="both"/>
      </w:pPr>
      <w:r>
        <w:rPr>
          <w:sz w:val="20"/>
        </w:rPr>
        <w:t xml:space="preserve">6) анализирует причины выявленных нарушений при осуществлении переданных полномочий, принимает меры по устранению выявленных нарушений;</w:t>
      </w:r>
    </w:p>
    <w:p>
      <w:pPr>
        <w:pStyle w:val="0"/>
        <w:spacing w:before="200" w:line-rule="auto"/>
        <w:ind w:firstLine="540"/>
        <w:jc w:val="both"/>
      </w:pPr>
      <w:r>
        <w:rPr>
          <w:sz w:val="20"/>
        </w:rPr>
        <w:t xml:space="preserve">7) утратил силу. - Федеральный </w:t>
      </w:r>
      <w:hyperlink w:history="0" r:id="rId20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w:t>
        </w:r>
      </w:hyperlink>
      <w:r>
        <w:rPr>
          <w:sz w:val="20"/>
        </w:rPr>
        <w:t xml:space="preserve"> от 26.07.2019 N 232-ФЗ;</w:t>
      </w:r>
    </w:p>
    <w:bookmarkStart w:id="245" w:name="P245"/>
    <w:bookmarkEnd w:id="245"/>
    <w:p>
      <w:pPr>
        <w:pStyle w:val="0"/>
        <w:spacing w:before="200" w:line-rule="auto"/>
        <w:ind w:firstLine="540"/>
        <w:jc w:val="both"/>
      </w:pPr>
      <w:r>
        <w:rPr>
          <w:sz w:val="20"/>
        </w:rPr>
        <w:t xml:space="preserve">8) принимает нормативные правовые акты по вопросам осуществления переданных полномочий, в том числе административные </w:t>
      </w:r>
      <w:r>
        <w:rPr>
          <w:sz w:val="20"/>
        </w:rPr>
        <w:t xml:space="preserve">регламенты</w:t>
      </w:r>
      <w:r>
        <w:rPr>
          <w:sz w:val="20"/>
        </w:rPr>
        <w:t xml:space="preserve">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pPr>
        <w:pStyle w:val="0"/>
        <w:jc w:val="both"/>
      </w:pPr>
      <w:r>
        <w:rPr>
          <w:sz w:val="20"/>
        </w:rPr>
        <w:t xml:space="preserve">(п. 8 введен Федеральным </w:t>
      </w:r>
      <w:hyperlink w:history="0" r:id="rId2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 в ред. Федерального </w:t>
      </w:r>
      <w:hyperlink w:history="0" r:id="rId21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утратил силу. - Федеральный </w:t>
      </w:r>
      <w:hyperlink w:history="0" r:id="rId21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w:t>
        </w:r>
      </w:hyperlink>
      <w:r>
        <w:rPr>
          <w:sz w:val="20"/>
        </w:rPr>
        <w:t xml:space="preserve"> от 24.04.2020 N 147-ФЗ;</w:t>
      </w:r>
    </w:p>
    <w:p>
      <w:pPr>
        <w:pStyle w:val="0"/>
        <w:spacing w:before="200" w:line-rule="auto"/>
        <w:ind w:firstLine="540"/>
        <w:jc w:val="both"/>
      </w:pPr>
      <w:r>
        <w:rPr>
          <w:sz w:val="20"/>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pPr>
        <w:pStyle w:val="0"/>
        <w:jc w:val="both"/>
      </w:pPr>
      <w:r>
        <w:rPr>
          <w:sz w:val="20"/>
        </w:rPr>
        <w:t xml:space="preserve">(п. 10 введен Федеральным </w:t>
      </w:r>
      <w:hyperlink w:history="0" r:id="rId2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законом</w:t>
        </w:r>
      </w:hyperlink>
      <w:r>
        <w:rPr>
          <w:sz w:val="20"/>
        </w:rPr>
        <w:t xml:space="preserve"> от 26.07.2019 N 232-ФЗ)</w:t>
      </w:r>
    </w:p>
    <w:p>
      <w:pPr>
        <w:pStyle w:val="0"/>
        <w:spacing w:before="200" w:line-rule="auto"/>
        <w:ind w:firstLine="540"/>
        <w:jc w:val="both"/>
      </w:pPr>
      <w:r>
        <w:rPr>
          <w:sz w:val="20"/>
        </w:rPr>
        <w:t xml:space="preserve">7.1. Руководитель федерального органа исполнительной власти, указанного в </w:t>
      </w:r>
      <w:hyperlink w:history="0" w:anchor="P236" w:tooltip="7. Федеральный орган исполнительной власти, осуществляющий функции по контролю и надзору в сфере образования:">
        <w:r>
          <w:rPr>
            <w:sz w:val="20"/>
            <w:color w:val="0000ff"/>
          </w:rPr>
          <w:t xml:space="preserve">части 7</w:t>
        </w:r>
      </w:hyperlink>
      <w:r>
        <w:rPr>
          <w:sz w:val="20"/>
        </w:rPr>
        <w:t xml:space="preserve"> настоящей статьи, пользуется правами, установленными </w:t>
      </w:r>
      <w:hyperlink w:history="0" r:id="rId21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абзацами одиннадцатым</w:t>
        </w:r>
      </w:hyperlink>
      <w:r>
        <w:rPr>
          <w:sz w:val="20"/>
        </w:rPr>
        <w:t xml:space="preserve"> и </w:t>
      </w:r>
      <w:hyperlink w:history="0" r:id="rId21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двенадцатым пункта 7 статьи 26.3</w:t>
        </w:r>
      </w:hyperlink>
      <w:r>
        <w:rPr>
          <w:sz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7.1 введена Федеральным </w:t>
      </w:r>
      <w:hyperlink w:history="0" r:id="rId21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Федеральных законов от 26.07.2019 </w:t>
      </w:r>
      <w:hyperlink w:history="0" r:id="rId21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24.04.2020 </w:t>
      </w:r>
      <w:hyperlink w:history="0" r:id="rId21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rPr>
        <w:t xml:space="preserve">)</w:t>
      </w:r>
    </w:p>
    <w:p>
      <w:pPr>
        <w:pStyle w:val="0"/>
        <w:spacing w:before="200" w:line-rule="auto"/>
        <w:ind w:firstLine="540"/>
        <w:jc w:val="both"/>
      </w:pPr>
      <w:r>
        <w:rPr>
          <w:sz w:val="20"/>
        </w:rPr>
        <w:t xml:space="preserve">2) утверждает структуру органов исполнительной власти субъекта Российской Федерации, осуществляющих переданные полномочия;</w:t>
      </w:r>
    </w:p>
    <w:p>
      <w:pPr>
        <w:pStyle w:val="0"/>
        <w:jc w:val="both"/>
      </w:pPr>
      <w:r>
        <w:rPr>
          <w:sz w:val="20"/>
        </w:rPr>
        <w:t xml:space="preserve">(в ред. Федерального </w:t>
      </w:r>
      <w:hyperlink w:history="0" r:id="rId218"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законодательством об образовании;</w:t>
      </w:r>
    </w:p>
    <w:p>
      <w:pPr>
        <w:pStyle w:val="0"/>
        <w:spacing w:before="200" w:line-rule="auto"/>
        <w:ind w:firstLine="540"/>
        <w:jc w:val="both"/>
      </w:pPr>
      <w:r>
        <w:rPr>
          <w:sz w:val="20"/>
        </w:rPr>
        <w:t xml:space="preserve">4) обеспечивает предоставление в федеральный орган исполнительной власти, осуществляющий функции по контролю и надзору в сфере образования:</w:t>
      </w:r>
    </w:p>
    <w:p>
      <w:pPr>
        <w:pStyle w:val="0"/>
        <w:spacing w:before="200" w:line-rule="auto"/>
        <w:ind w:firstLine="540"/>
        <w:jc w:val="both"/>
      </w:pPr>
      <w:r>
        <w:rPr>
          <w:sz w:val="20"/>
        </w:rPr>
        <w:t xml:space="preserve">а) ежеквартального отчета о расходовании предоставленных субвенций, о достижении целевых прогнозных показателей;</w:t>
      </w:r>
    </w:p>
    <w:p>
      <w:pPr>
        <w:pStyle w:val="0"/>
        <w:spacing w:before="200" w:line-rule="auto"/>
        <w:ind w:firstLine="540"/>
        <w:jc w:val="both"/>
      </w:pPr>
      <w:r>
        <w:rPr>
          <w:sz w:val="20"/>
        </w:rPr>
        <w:t xml:space="preserve">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pPr>
        <w:pStyle w:val="0"/>
        <w:spacing w:before="200" w:line-rule="auto"/>
        <w:ind w:firstLine="540"/>
        <w:jc w:val="both"/>
      </w:pPr>
      <w:r>
        <w:rPr>
          <w:sz w:val="20"/>
        </w:rPr>
        <w:t xml:space="preserve">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pPr>
        <w:pStyle w:val="0"/>
        <w:spacing w:before="200" w:line-rule="auto"/>
        <w:ind w:firstLine="540"/>
        <w:jc w:val="both"/>
      </w:pPr>
      <w:r>
        <w:rPr>
          <w:sz w:val="20"/>
        </w:rPr>
        <w:t xml:space="preserve">5) имеет право до принятия нормативных правовых актов, указанных в </w:t>
      </w:r>
      <w:hyperlink w:history="0" w:anchor="P24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w:r>
          <w:rPr>
            <w:sz w:val="20"/>
            <w:color w:val="0000ff"/>
          </w:rPr>
          <w:t xml:space="preserve">пункте 8 части 7</w:t>
        </w:r>
      </w:hyperlink>
      <w:r>
        <w:rPr>
          <w:sz w:val="20"/>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pPr>
        <w:pStyle w:val="0"/>
        <w:jc w:val="both"/>
      </w:pPr>
      <w:r>
        <w:rPr>
          <w:sz w:val="20"/>
        </w:rPr>
        <w:t xml:space="preserve">(в ред. Федеральных законов от 26.07.2019 </w:t>
      </w:r>
      <w:hyperlink w:history="0" r:id="rId21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11.06.2021 </w:t>
      </w:r>
      <w:hyperlink w:history="0" r:id="rId2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w:history="0" r:id="rId221"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Счетной палатой Российской Федерации.</w:t>
      </w:r>
    </w:p>
    <w:bookmarkStart w:id="265" w:name="P265"/>
    <w:bookmarkEnd w:id="265"/>
    <w:p>
      <w:pPr>
        <w:pStyle w:val="0"/>
        <w:spacing w:before="200" w:line-rule="auto"/>
        <w:ind w:firstLine="540"/>
        <w:jc w:val="both"/>
      </w:pPr>
      <w:r>
        <w:rPr>
          <w:sz w:val="20"/>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w:history="0" r:id="rId222"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8. Полномочия органов государственной власти субъектов Российской Федерации в сфере образования</w:t>
      </w:r>
    </w:p>
    <w:p>
      <w:pPr>
        <w:pStyle w:val="0"/>
        <w:ind w:firstLine="540"/>
        <w:jc w:val="both"/>
      </w:pPr>
      <w:r>
        <w:rPr>
          <w:sz w:val="20"/>
        </w:rPr>
      </w:r>
    </w:p>
    <w:bookmarkStart w:id="269" w:name="P269"/>
    <w:bookmarkEnd w:id="269"/>
    <w:p>
      <w:pPr>
        <w:pStyle w:val="0"/>
        <w:ind w:firstLine="540"/>
        <w:jc w:val="both"/>
      </w:pPr>
      <w:r>
        <w:rPr>
          <w:sz w:val="20"/>
        </w:rPr>
        <w:t xml:space="preserve">1. К полномочиям органов государственной власти субъектов Российской Федерации в сфере образования относятся:</w:t>
      </w:r>
    </w:p>
    <w:p>
      <w:pPr>
        <w:pStyle w:val="0"/>
        <w:spacing w:before="200" w:line-rule="auto"/>
        <w:ind w:firstLine="540"/>
        <w:jc w:val="both"/>
      </w:pPr>
      <w:r>
        <w:rPr>
          <w:sz w:val="20"/>
        </w:rPr>
        <w:t xml:space="preserve">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pPr>
        <w:pStyle w:val="0"/>
        <w:spacing w:before="200" w:line-rule="auto"/>
        <w:ind w:firstLine="540"/>
        <w:jc w:val="both"/>
      </w:pPr>
      <w:r>
        <w:rPr>
          <w:sz w:val="20"/>
        </w:rP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bookmarkStart w:id="272" w:name="P272"/>
    <w:bookmarkEnd w:id="272"/>
    <w:p>
      <w:pPr>
        <w:pStyle w:val="0"/>
        <w:spacing w:before="200" w:line-rule="auto"/>
        <w:ind w:firstLine="540"/>
        <w:jc w:val="both"/>
      </w:pPr>
      <w:r>
        <w:rPr>
          <w:sz w:val="20"/>
        </w:rPr>
        <w:t xml:space="preserve">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pPr>
        <w:pStyle w:val="0"/>
        <w:spacing w:before="200" w:line-rule="auto"/>
        <w:ind w:firstLine="540"/>
        <w:jc w:val="both"/>
      </w:pPr>
      <w:r>
        <w:rPr>
          <w:sz w:val="20"/>
        </w:rPr>
        <w:t xml:space="preserve">4) организация предоставления общего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bookmarkStart w:id="275" w:name="P275"/>
    <w:bookmarkEnd w:id="275"/>
    <w:p>
      <w:pPr>
        <w:pStyle w:val="0"/>
        <w:spacing w:before="200" w:line-rule="auto"/>
        <w:ind w:firstLine="540"/>
        <w:jc w:val="both"/>
      </w:pPr>
      <w:r>
        <w:rPr>
          <w:sz w:val="20"/>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пункте 3</w:t>
        </w:r>
      </w:hyperlink>
      <w:r>
        <w:rPr>
          <w:sz w:val="20"/>
        </w:rPr>
        <w:t xml:space="preserve"> настоящей части;</w:t>
      </w:r>
    </w:p>
    <w:p>
      <w:pPr>
        <w:pStyle w:val="0"/>
        <w:spacing w:before="200" w:line-rule="auto"/>
        <w:ind w:firstLine="540"/>
        <w:jc w:val="both"/>
      </w:pPr>
      <w:r>
        <w:rPr>
          <w:sz w:val="20"/>
        </w:rPr>
        <w:t xml:space="preserve">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pPr>
        <w:pStyle w:val="0"/>
        <w:spacing w:before="200" w:line-rule="auto"/>
        <w:ind w:firstLine="540"/>
        <w:jc w:val="both"/>
      </w:pPr>
      <w:r>
        <w:rPr>
          <w:sz w:val="20"/>
        </w:rPr>
        <w:t xml:space="preserve">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pPr>
        <w:pStyle w:val="0"/>
        <w:spacing w:before="200" w:line-rule="auto"/>
        <w:ind w:firstLine="540"/>
        <w:jc w:val="both"/>
      </w:pPr>
      <w:r>
        <w:rPr>
          <w:sz w:val="20"/>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w:history="0" r:id="rId223"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pPr>
        <w:pStyle w:val="0"/>
        <w:jc w:val="both"/>
      </w:pPr>
      <w:r>
        <w:rPr>
          <w:sz w:val="20"/>
        </w:rPr>
        <w:t xml:space="preserve">(в ред. Федерального </w:t>
      </w:r>
      <w:hyperlink w:history="0" r:id="rId2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11) обеспечение осуществления мониторинга в системе образования на уровне субъектов Российской Федерации;</w:t>
      </w:r>
    </w:p>
    <w:p>
      <w:pPr>
        <w:pStyle w:val="0"/>
        <w:spacing w:before="200" w:line-rule="auto"/>
        <w:ind w:firstLine="540"/>
        <w:jc w:val="both"/>
      </w:pPr>
      <w:r>
        <w:rPr>
          <w:sz w:val="20"/>
        </w:rPr>
        <w:t xml:space="preserve">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pPr>
        <w:pStyle w:val="0"/>
        <w:spacing w:before="200" w:line-rule="auto"/>
        <w:ind w:firstLine="540"/>
        <w:jc w:val="both"/>
      </w:pPr>
      <w:r>
        <w:rPr>
          <w:sz w:val="20"/>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12.1 введен Федеральным </w:t>
      </w:r>
      <w:hyperlink w:history="0" r:id="rId22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26" w:tooltip="Федеральный закон от 06.03.2019 N 17-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06.03.2019 N 17-ФЗ)</w:t>
      </w:r>
    </w:p>
    <w:p>
      <w:pPr>
        <w:pStyle w:val="0"/>
        <w:spacing w:before="200" w:line-rule="auto"/>
        <w:ind w:firstLine="540"/>
        <w:jc w:val="both"/>
      </w:pPr>
      <w:r>
        <w:rPr>
          <w:sz w:val="20"/>
        </w:rPr>
        <w:t xml:space="preserve">13)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pPr>
        <w:pStyle w:val="0"/>
        <w:jc w:val="both"/>
      </w:pPr>
      <w:r>
        <w:rPr>
          <w:sz w:val="20"/>
        </w:rPr>
        <w:t xml:space="preserve">(часть 1.1 введена Федеральным </w:t>
      </w:r>
      <w:hyperlink w:history="0" r:id="rId22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pPr>
        <w:pStyle w:val="0"/>
        <w:jc w:val="both"/>
      </w:pPr>
      <w:r>
        <w:rPr>
          <w:sz w:val="20"/>
        </w:rPr>
        <w:t xml:space="preserve">(в ред. Федеральных законов от 30.12.2021 </w:t>
      </w:r>
      <w:hyperlink w:history="0" r:id="rId22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 от 14.07.2022 </w:t>
      </w:r>
      <w:hyperlink w:history="0" r:id="rId229"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N 301-ФЗ</w:t>
        </w:r>
      </w:hyperlink>
      <w:r>
        <w:rPr>
          <w:sz w:val="20"/>
        </w:rPr>
        <w:t xml:space="preserve">)</w:t>
      </w:r>
    </w:p>
    <w:bookmarkStart w:id="290" w:name="P290"/>
    <w:bookmarkEnd w:id="290"/>
    <w:p>
      <w:pPr>
        <w:pStyle w:val="0"/>
        <w:spacing w:before="200" w:line-rule="auto"/>
        <w:ind w:firstLine="540"/>
        <w:jc w:val="both"/>
      </w:pPr>
      <w:r>
        <w:rPr>
          <w:sz w:val="20"/>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pPr>
        <w:pStyle w:val="0"/>
        <w:jc w:val="both"/>
      </w:pPr>
      <w:r>
        <w:rPr>
          <w:sz w:val="20"/>
        </w:rPr>
        <w:t xml:space="preserve">(в ред. Федерального </w:t>
      </w:r>
      <w:hyperlink w:history="0" r:id="rId230"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16.04.2022 N 108-ФЗ)</w:t>
      </w:r>
    </w:p>
    <w:p>
      <w:pPr>
        <w:pStyle w:val="0"/>
        <w:spacing w:before="200" w:line-rule="auto"/>
        <w:ind w:firstLine="540"/>
        <w:jc w:val="both"/>
      </w:pPr>
      <w:r>
        <w:rPr>
          <w:sz w:val="20"/>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history="0" w:anchor="P269" w:tooltip="1. К полномочиям органов государственной власти субъектов Российской Федерации в сфере образования относятся:">
        <w:r>
          <w:rPr>
            <w:sz w:val="20"/>
            <w:color w:val="0000ff"/>
          </w:rPr>
          <w:t xml:space="preserve">частями 1</w:t>
        </w:r>
      </w:hyperlink>
      <w:r>
        <w:rPr>
          <w:sz w:val="20"/>
        </w:rPr>
        <w:t xml:space="preserve"> - </w:t>
      </w:r>
      <w:hyperlink w:history="0" w:anchor="P290"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
        <w:r>
          <w:rPr>
            <w:sz w:val="20"/>
            <w:color w:val="0000ff"/>
          </w:rPr>
          <w:t xml:space="preserve">3</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4 введена Федеральным </w:t>
      </w:r>
      <w:hyperlink w:history="0" r:id="rId2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bookmarkStart w:id="295" w:name="P295"/>
    <w:bookmarkEnd w:id="295"/>
    <w:p>
      <w:pPr>
        <w:pStyle w:val="2"/>
        <w:outlineLvl w:val="1"/>
        <w:ind w:firstLine="540"/>
        <w:jc w:val="both"/>
      </w:pPr>
      <w:r>
        <w:rPr>
          <w:sz w:val="20"/>
        </w:rPr>
        <w:t xml:space="preserve">Статья 9. Полномочия органов местного самоуправления муниципальных районов, муниципальных округов и городских округов в сфере образования</w:t>
      </w:r>
    </w:p>
    <w:p>
      <w:pPr>
        <w:pStyle w:val="0"/>
        <w:jc w:val="both"/>
      </w:pPr>
      <w:r>
        <w:rPr>
          <w:sz w:val="20"/>
        </w:rPr>
        <w:t xml:space="preserve">(в ред. Федерального </w:t>
      </w:r>
      <w:hyperlink w:history="0" r:id="rId232"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bookmarkStart w:id="298" w:name="P298"/>
    <w:bookmarkEnd w:id="298"/>
    <w:p>
      <w:pPr>
        <w:pStyle w:val="0"/>
        <w:ind w:firstLine="540"/>
        <w:jc w:val="both"/>
      </w:pPr>
      <w:r>
        <w:rPr>
          <w:sz w:val="20"/>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pPr>
        <w:pStyle w:val="0"/>
        <w:jc w:val="both"/>
      </w:pPr>
      <w:r>
        <w:rPr>
          <w:sz w:val="20"/>
        </w:rPr>
        <w:t xml:space="preserve">(в ред. Федерального </w:t>
      </w:r>
      <w:hyperlink w:history="0" r:id="rId233"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bookmarkStart w:id="300" w:name="P300"/>
    <w:bookmarkEnd w:id="300"/>
    <w:p>
      <w:pPr>
        <w:pStyle w:val="0"/>
        <w:spacing w:before="200" w:line-rule="auto"/>
        <w:ind w:firstLine="540"/>
        <w:jc w:val="both"/>
      </w:pPr>
      <w:r>
        <w:rPr>
          <w:sz w:val="20"/>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w:history="0" r:id="rId2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w:t>
      </w:r>
    </w:p>
    <w:p>
      <w:pPr>
        <w:pStyle w:val="0"/>
        <w:spacing w:before="200" w:line-rule="auto"/>
        <w:ind w:firstLine="540"/>
        <w:jc w:val="both"/>
      </w:pPr>
      <w:r>
        <w:rPr>
          <w:sz w:val="20"/>
        </w:rPr>
        <w:t xml:space="preserve">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pPr>
        <w:pStyle w:val="0"/>
        <w:spacing w:before="200" w:line-rule="auto"/>
        <w:ind w:firstLine="540"/>
        <w:jc w:val="both"/>
      </w:pPr>
      <w:r>
        <w:rPr>
          <w:sz w:val="20"/>
        </w:rPr>
        <w:t xml:space="preserve">3) создание условий для осуществления присмотра и ухода за детьми, содержания детей в муниципальных образовательных организациях;</w:t>
      </w:r>
    </w:p>
    <w:p>
      <w:pPr>
        <w:pStyle w:val="0"/>
        <w:spacing w:before="200" w:line-rule="auto"/>
        <w:ind w:firstLine="540"/>
        <w:jc w:val="both"/>
      </w:pPr>
      <w:r>
        <w:rPr>
          <w:sz w:val="20"/>
        </w:rPr>
        <w:t xml:space="preserve">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pPr>
        <w:pStyle w:val="0"/>
        <w:spacing w:before="200" w:line-rule="auto"/>
        <w:ind w:firstLine="540"/>
        <w:jc w:val="both"/>
      </w:pPr>
      <w:r>
        <w:rPr>
          <w:sz w:val="20"/>
        </w:rPr>
        <w:t xml:space="preserve">5) обеспечение содержания зданий и сооружений муниципальных образовательных организаций, обустройство прилегающих к ним территорий;</w:t>
      </w:r>
    </w:p>
    <w:p>
      <w:pPr>
        <w:pStyle w:val="0"/>
        <w:spacing w:before="200" w:line-rule="auto"/>
        <w:ind w:firstLine="540"/>
        <w:jc w:val="both"/>
      </w:pPr>
      <w:r>
        <w:rPr>
          <w:sz w:val="20"/>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pPr>
        <w:pStyle w:val="0"/>
        <w:jc w:val="both"/>
      </w:pPr>
      <w:r>
        <w:rPr>
          <w:sz w:val="20"/>
        </w:rPr>
        <w:t xml:space="preserve">(в ред. Федерального </w:t>
      </w:r>
      <w:hyperlink w:history="0" r:id="rId23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осуществление иных установленных настоящим Федеральным законом полномочий в сфере образования.</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23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05.05.2014 N 84-ФЗ)</w:t>
      </w:r>
    </w:p>
    <w:p>
      <w:pPr>
        <w:pStyle w:val="0"/>
        <w:spacing w:before="200" w:line-rule="auto"/>
        <w:ind w:firstLine="540"/>
        <w:jc w:val="both"/>
      </w:pPr>
      <w:r>
        <w:rPr>
          <w:sz w:val="20"/>
        </w:rPr>
        <w:t xml:space="preserve">2.2. В федеральной территории "Сириус" полномочия органов местного самоуправления в сфере образования, предусмотренные </w:t>
      </w:r>
      <w:hyperlink w:history="0" w:anchor="P298"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sz w:val="20"/>
            <w:color w:val="0000ff"/>
          </w:rPr>
          <w:t xml:space="preserve">частью 1</w:t>
        </w:r>
      </w:hyperlink>
      <w:r>
        <w:rPr>
          <w:sz w:val="20"/>
        </w:rPr>
        <w:t xml:space="preserve"> настоящей статьи, осуществляются органами публичной власти федеральной территории "Сириус".</w:t>
      </w:r>
    </w:p>
    <w:p>
      <w:pPr>
        <w:pStyle w:val="0"/>
        <w:jc w:val="both"/>
      </w:pPr>
      <w:r>
        <w:rPr>
          <w:sz w:val="20"/>
        </w:rPr>
        <w:t xml:space="preserve">(часть 2.2 введена Федеральным </w:t>
      </w:r>
      <w:hyperlink w:history="0" r:id="rId23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pPr>
        <w:pStyle w:val="0"/>
        <w:spacing w:before="200" w:line-rule="auto"/>
        <w:ind w:firstLine="540"/>
        <w:jc w:val="both"/>
      </w:pPr>
      <w:r>
        <w:rPr>
          <w:sz w:val="20"/>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pPr>
        <w:pStyle w:val="0"/>
        <w:jc w:val="both"/>
      </w:pPr>
      <w:r>
        <w:rPr>
          <w:sz w:val="20"/>
        </w:rPr>
        <w:t xml:space="preserve">(в ред. Федерального </w:t>
      </w:r>
      <w:hyperlink w:history="0" r:id="rId23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pPr>
        <w:pStyle w:val="0"/>
        <w:jc w:val="both"/>
      </w:pPr>
      <w:r>
        <w:rPr>
          <w:sz w:val="20"/>
        </w:rPr>
        <w:t xml:space="preserve">(часть 5 введена Федеральным </w:t>
      </w:r>
      <w:hyperlink w:history="0" r:id="rId23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ind w:firstLine="540"/>
        <w:jc w:val="both"/>
      </w:pPr>
      <w:r>
        <w:rPr>
          <w:sz w:val="20"/>
        </w:rPr>
      </w:r>
    </w:p>
    <w:p>
      <w:pPr>
        <w:pStyle w:val="2"/>
        <w:outlineLvl w:val="1"/>
        <w:ind w:firstLine="540"/>
        <w:jc w:val="both"/>
      </w:pPr>
      <w:r>
        <w:rPr>
          <w:sz w:val="20"/>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t xml:space="preserve">(введена Федеральным </w:t>
      </w:r>
      <w:hyperlink w:history="0" r:id="rId240" w:tooltip="Федеральный закон от 29.12.2022 N 642-ФЗ &quot;О внесении изменения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642-ФЗ)</w:t>
      </w:r>
    </w:p>
    <w:p>
      <w:pPr>
        <w:pStyle w:val="0"/>
        <w:ind w:firstLine="54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w:history="0" r:id="rId241"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2. СИСТЕМА ОБРАЗОВАНИЯ</w:t>
      </w:r>
    </w:p>
    <w:p>
      <w:pPr>
        <w:pStyle w:val="0"/>
        <w:ind w:firstLine="540"/>
        <w:jc w:val="both"/>
      </w:pPr>
      <w:r>
        <w:rPr>
          <w:sz w:val="20"/>
        </w:rPr>
      </w:r>
    </w:p>
    <w:p>
      <w:pPr>
        <w:pStyle w:val="2"/>
        <w:outlineLvl w:val="1"/>
        <w:ind w:firstLine="540"/>
        <w:jc w:val="both"/>
      </w:pPr>
      <w:r>
        <w:rPr>
          <w:sz w:val="20"/>
        </w:rPr>
        <w:t xml:space="preserve">Статья 10. Структура системы образования</w:t>
      </w:r>
    </w:p>
    <w:p>
      <w:pPr>
        <w:pStyle w:val="0"/>
        <w:ind w:firstLine="540"/>
        <w:jc w:val="both"/>
      </w:pPr>
      <w:r>
        <w:rPr>
          <w:sz w:val="20"/>
        </w:rPr>
      </w:r>
    </w:p>
    <w:p>
      <w:pPr>
        <w:pStyle w:val="0"/>
        <w:ind w:firstLine="540"/>
        <w:jc w:val="both"/>
      </w:pPr>
      <w:r>
        <w:rPr>
          <w:sz w:val="20"/>
        </w:rPr>
        <w:t xml:space="preserve">1. Система образования включает в себя:</w:t>
      </w:r>
    </w:p>
    <w:p>
      <w:pPr>
        <w:pStyle w:val="0"/>
        <w:spacing w:before="200" w:line-rule="auto"/>
        <w:ind w:firstLine="540"/>
        <w:jc w:val="both"/>
      </w:pPr>
      <w:r>
        <w:rPr>
          <w:sz w:val="20"/>
        </w:rPr>
        <w:t xml:space="preserve">1) федеральные государственные образовательные </w:t>
      </w:r>
      <w:hyperlink w:history="0" r:id="rId24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pPr>
        <w:pStyle w:val="0"/>
        <w:jc w:val="both"/>
      </w:pPr>
      <w:r>
        <w:rPr>
          <w:sz w:val="20"/>
        </w:rPr>
        <w:t xml:space="preserve">(в ред. Федерального </w:t>
      </w:r>
      <w:hyperlink w:history="0" r:id="rId2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организации, осуществляющие образовательную деятельность, педагогических работников, обучающихся и родителей </w:t>
      </w:r>
      <w:hyperlink w:history="0" r:id="rId24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w:t>
      </w:r>
    </w:p>
    <w:p>
      <w:pPr>
        <w:pStyle w:val="0"/>
        <w:spacing w:before="200" w:line-rule="auto"/>
        <w:ind w:firstLine="540"/>
        <w:jc w:val="both"/>
      </w:pPr>
      <w:r>
        <w:rPr>
          <w:sz w:val="20"/>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pPr>
        <w:pStyle w:val="0"/>
        <w:spacing w:before="200" w:line-rule="auto"/>
        <w:ind w:firstLine="540"/>
        <w:jc w:val="both"/>
      </w:pPr>
      <w:r>
        <w:rPr>
          <w:sz w:val="20"/>
        </w:rPr>
        <w:t xml:space="preserve">4) организации, осуществляющие обеспечение образовательной деятельности, оценку качества образования;</w:t>
      </w:r>
    </w:p>
    <w:p>
      <w:pPr>
        <w:pStyle w:val="0"/>
        <w:spacing w:before="200" w:line-rule="auto"/>
        <w:ind w:firstLine="540"/>
        <w:jc w:val="both"/>
      </w:pPr>
      <w:r>
        <w:rPr>
          <w:sz w:val="20"/>
        </w:rPr>
        <w:t xml:space="preserve">5) объединения юридических лиц, работодателей и их объединений, общественные объединения, осуществляющие деятельность в сфере образования.</w:t>
      </w:r>
    </w:p>
    <w:p>
      <w:pPr>
        <w:pStyle w:val="0"/>
        <w:spacing w:before="200" w:line-rule="auto"/>
        <w:ind w:firstLine="540"/>
        <w:jc w:val="both"/>
      </w:pPr>
      <w:r>
        <w:rPr>
          <w:sz w:val="20"/>
        </w:rPr>
        <w:t xml:space="preserve">2. Образование подразделяется на </w:t>
      </w:r>
      <w:hyperlink w:history="0" w:anchor="P1487" w:tooltip="Глава 7. ОБЩЕЕ ОБРАЗОВАНИЕ">
        <w:r>
          <w:rPr>
            <w:sz w:val="20"/>
            <w:color w:val="0000ff"/>
          </w:rPr>
          <w:t xml:space="preserve">общее образование</w:t>
        </w:r>
      </w:hyperlink>
      <w:r>
        <w:rPr>
          <w:sz w:val="20"/>
        </w:rPr>
        <w:t xml:space="preserve">, </w:t>
      </w:r>
      <w:hyperlink w:history="0" w:anchor="P1561" w:tooltip="Глава 8. ПРОФЕССИОНАЛЬНОЕ ОБРАЗОВАНИЕ">
        <w:r>
          <w:rPr>
            <w:sz w:val="20"/>
            <w:color w:val="0000ff"/>
          </w:rPr>
          <w:t xml:space="preserve">профессиональное образование</w:t>
        </w:r>
      </w:hyperlink>
      <w:r>
        <w:rPr>
          <w:sz w:val="20"/>
        </w:rPr>
        <w:t xml:space="preserve">, </w:t>
      </w:r>
      <w:hyperlink w:history="0" w:anchor="P1771" w:tooltip="Глава 10. ДОПОЛНИТЕЛЬНОЕ ОБРАЗОВАНИЕ">
        <w:r>
          <w:rPr>
            <w:sz w:val="20"/>
            <w:color w:val="0000ff"/>
          </w:rPr>
          <w:t xml:space="preserve">дополнительное образование</w:t>
        </w:r>
      </w:hyperlink>
      <w:r>
        <w:rPr>
          <w:sz w:val="20"/>
        </w:rPr>
        <w:t xml:space="preserve"> и </w:t>
      </w:r>
      <w:hyperlink w:history="0" w:anchor="P1746" w:tooltip="Глава 9. ПРОФЕССИОНАЛЬНОЕ ОБУЧЕНИЕ">
        <w:r>
          <w:rPr>
            <w:sz w:val="20"/>
            <w:color w:val="0000ff"/>
          </w:rPr>
          <w:t xml:space="preserve">профессиональное обучение</w:t>
        </w:r>
      </w:hyperlink>
      <w:r>
        <w:rPr>
          <w:sz w:val="20"/>
        </w:rPr>
        <w:t xml:space="preserve">, обеспечивающие возможность реализации права на образование в течение всей жизни (непрерывное образование).</w:t>
      </w:r>
    </w:p>
    <w:p>
      <w:pPr>
        <w:pStyle w:val="0"/>
        <w:spacing w:before="200" w:line-rule="auto"/>
        <w:ind w:firstLine="540"/>
        <w:jc w:val="both"/>
      </w:pPr>
      <w:r>
        <w:rPr>
          <w:sz w:val="20"/>
        </w:rPr>
        <w:t xml:space="preserve">3. Общее образование и профессиональное образование реализуются по уровням образования.</w:t>
      </w:r>
    </w:p>
    <w:p>
      <w:pPr>
        <w:pStyle w:val="0"/>
        <w:spacing w:before="200" w:line-rule="auto"/>
        <w:ind w:firstLine="540"/>
        <w:jc w:val="both"/>
      </w:pPr>
      <w:r>
        <w:rPr>
          <w:sz w:val="20"/>
        </w:rPr>
        <w:t xml:space="preserve">4. В Российской Федерации устанавливаются следующие уровни общего образования:</w:t>
      </w:r>
    </w:p>
    <w:p>
      <w:pPr>
        <w:pStyle w:val="0"/>
        <w:spacing w:before="200" w:line-rule="auto"/>
        <w:ind w:firstLine="540"/>
        <w:jc w:val="both"/>
      </w:pPr>
      <w:r>
        <w:rPr>
          <w:sz w:val="20"/>
        </w:rPr>
        <w:t xml:space="preserve">1) дошкольное образование;</w:t>
      </w:r>
    </w:p>
    <w:p>
      <w:pPr>
        <w:pStyle w:val="0"/>
        <w:spacing w:before="200" w:line-rule="auto"/>
        <w:ind w:firstLine="540"/>
        <w:jc w:val="both"/>
      </w:pPr>
      <w:r>
        <w:rPr>
          <w:sz w:val="20"/>
        </w:rPr>
        <w:t xml:space="preserve">2) начальное общее образование;</w:t>
      </w:r>
    </w:p>
    <w:p>
      <w:pPr>
        <w:pStyle w:val="0"/>
        <w:spacing w:before="200" w:line-rule="auto"/>
        <w:ind w:firstLine="540"/>
        <w:jc w:val="both"/>
      </w:pPr>
      <w:r>
        <w:rPr>
          <w:sz w:val="20"/>
        </w:rPr>
        <w:t xml:space="preserve">3) основное общее образование;</w:t>
      </w:r>
    </w:p>
    <w:p>
      <w:pPr>
        <w:pStyle w:val="0"/>
        <w:spacing w:before="200" w:line-rule="auto"/>
        <w:ind w:firstLine="540"/>
        <w:jc w:val="both"/>
      </w:pPr>
      <w:r>
        <w:rPr>
          <w:sz w:val="20"/>
        </w:rPr>
        <w:t xml:space="preserve">4) среднее общее образование.</w:t>
      </w:r>
    </w:p>
    <w:p>
      <w:pPr>
        <w:pStyle w:val="0"/>
        <w:spacing w:before="200" w:line-rule="auto"/>
        <w:ind w:firstLine="540"/>
        <w:jc w:val="both"/>
      </w:pPr>
      <w:r>
        <w:rPr>
          <w:sz w:val="20"/>
        </w:rPr>
        <w:t xml:space="preserve">5. В Российской Федерации устанавливаются следующие уровни профессионального образования:</w:t>
      </w:r>
    </w:p>
    <w:p>
      <w:pPr>
        <w:pStyle w:val="0"/>
        <w:spacing w:before="200" w:line-rule="auto"/>
        <w:ind w:firstLine="540"/>
        <w:jc w:val="both"/>
      </w:pPr>
      <w:r>
        <w:rPr>
          <w:sz w:val="20"/>
        </w:rPr>
        <w:t xml:space="preserve">1) среднее профессиональное образование;</w:t>
      </w:r>
    </w:p>
    <w:p>
      <w:pPr>
        <w:pStyle w:val="0"/>
        <w:spacing w:before="200" w:line-rule="auto"/>
        <w:ind w:firstLine="540"/>
        <w:jc w:val="both"/>
      </w:pPr>
      <w:r>
        <w:rPr>
          <w:sz w:val="20"/>
        </w:rPr>
        <w:t xml:space="preserve">2) высшее образование - бакалавриат;</w:t>
      </w:r>
    </w:p>
    <w:p>
      <w:pPr>
        <w:pStyle w:val="0"/>
        <w:spacing w:before="200" w:line-rule="auto"/>
        <w:ind w:firstLine="540"/>
        <w:jc w:val="both"/>
      </w:pPr>
      <w:r>
        <w:rPr>
          <w:sz w:val="20"/>
        </w:rPr>
        <w:t xml:space="preserve">3) высшее образование - специалитет, магистратура;</w:t>
      </w:r>
    </w:p>
    <w:p>
      <w:pPr>
        <w:pStyle w:val="0"/>
        <w:spacing w:before="200" w:line-rule="auto"/>
        <w:ind w:firstLine="540"/>
        <w:jc w:val="both"/>
      </w:pPr>
      <w:r>
        <w:rPr>
          <w:sz w:val="20"/>
        </w:rPr>
        <w:t xml:space="preserve">4) высшее образование - подготовка кадров высшей квалификации.</w:t>
      </w:r>
    </w:p>
    <w:p>
      <w:pPr>
        <w:pStyle w:val="0"/>
        <w:spacing w:before="200" w:line-rule="auto"/>
        <w:ind w:firstLine="540"/>
        <w:jc w:val="both"/>
      </w:pPr>
      <w:r>
        <w:rPr>
          <w:sz w:val="20"/>
        </w:rPr>
        <w:t xml:space="preserve">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pPr>
        <w:pStyle w:val="0"/>
        <w:spacing w:before="200" w:line-rule="auto"/>
        <w:ind w:firstLine="540"/>
        <w:jc w:val="both"/>
      </w:pPr>
      <w:r>
        <w:rPr>
          <w:sz w:val="20"/>
        </w:rPr>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pPr>
        <w:pStyle w:val="0"/>
        <w:ind w:firstLine="540"/>
        <w:jc w:val="both"/>
      </w:pPr>
      <w:r>
        <w:rPr>
          <w:sz w:val="20"/>
        </w:rPr>
      </w:r>
    </w:p>
    <w:bookmarkStart w:id="349" w:name="P349"/>
    <w:bookmarkEnd w:id="349"/>
    <w:p>
      <w:pPr>
        <w:pStyle w:val="2"/>
        <w:outlineLvl w:val="1"/>
        <w:ind w:firstLine="540"/>
        <w:jc w:val="both"/>
      </w:pPr>
      <w:r>
        <w:rPr>
          <w:sz w:val="20"/>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pPr>
        <w:pStyle w:val="0"/>
        <w:jc w:val="both"/>
      </w:pPr>
      <w:r>
        <w:rPr>
          <w:sz w:val="20"/>
        </w:rPr>
        <w:t xml:space="preserve">(в ред. Федерального </w:t>
      </w:r>
      <w:hyperlink w:history="0" r:id="rId2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Федеральные государственные образовательные </w:t>
      </w:r>
      <w:hyperlink w:history="0" r:id="rId24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и федеральные государственные требования обеспечивают:</w:t>
      </w:r>
    </w:p>
    <w:p>
      <w:pPr>
        <w:pStyle w:val="0"/>
        <w:spacing w:before="200" w:line-rule="auto"/>
        <w:ind w:firstLine="540"/>
        <w:jc w:val="both"/>
      </w:pPr>
      <w:r>
        <w:rPr>
          <w:sz w:val="20"/>
        </w:rPr>
        <w:t xml:space="preserve">1) единство образовательного пространства Российской Федерации;</w:t>
      </w:r>
    </w:p>
    <w:p>
      <w:pPr>
        <w:pStyle w:val="0"/>
        <w:spacing w:before="200" w:line-rule="auto"/>
        <w:ind w:firstLine="540"/>
        <w:jc w:val="both"/>
      </w:pPr>
      <w:r>
        <w:rPr>
          <w:sz w:val="20"/>
        </w:rPr>
        <w:t xml:space="preserve">2) преемственность основных образовательных программ;</w:t>
      </w:r>
    </w:p>
    <w:p>
      <w:pPr>
        <w:pStyle w:val="0"/>
        <w:spacing w:before="200" w:line-rule="auto"/>
        <w:ind w:firstLine="540"/>
        <w:jc w:val="both"/>
      </w:pPr>
      <w:r>
        <w:rPr>
          <w:sz w:val="20"/>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pPr>
        <w:pStyle w:val="0"/>
        <w:jc w:val="both"/>
      </w:pPr>
      <w:r>
        <w:rPr>
          <w:sz w:val="20"/>
        </w:rPr>
        <w:t xml:space="preserve">(п. 3 в ред. Федерального </w:t>
      </w:r>
      <w:hyperlink w:history="0" r:id="rId2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pPr>
        <w:pStyle w:val="0"/>
        <w:spacing w:before="200" w:line-rule="auto"/>
        <w:ind w:firstLine="540"/>
        <w:jc w:val="both"/>
      </w:pPr>
      <w:r>
        <w:rPr>
          <w:sz w:val="20"/>
        </w:rPr>
        <w:t xml:space="preserve">2. Федеральные государственные образовательные стандарты, за исключением федерального государственного образовательного </w:t>
      </w:r>
      <w:hyperlink w:history="0" r:id="rId248"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стандарта</w:t>
        </w:r>
      </w:hyperlink>
      <w:r>
        <w:rPr>
          <w:sz w:val="20"/>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pPr>
        <w:pStyle w:val="0"/>
        <w:spacing w:before="200" w:line-rule="auto"/>
        <w:ind w:firstLine="540"/>
        <w:jc w:val="both"/>
      </w:pPr>
      <w:r>
        <w:rPr>
          <w:sz w:val="20"/>
        </w:rPr>
        <w:t xml:space="preserve">3. Федеральные государственные образовательные стандарты включают в себя требования к:</w:t>
      </w:r>
    </w:p>
    <w:p>
      <w:pPr>
        <w:pStyle w:val="0"/>
        <w:spacing w:before="200" w:line-rule="auto"/>
        <w:ind w:firstLine="540"/>
        <w:jc w:val="both"/>
      </w:pPr>
      <w:r>
        <w:rPr>
          <w:sz w:val="20"/>
        </w:rP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основных образовательных программ, в том числе кадровым, финансовым, материально-техническим условиям;</w:t>
      </w:r>
    </w:p>
    <w:p>
      <w:pPr>
        <w:pStyle w:val="0"/>
        <w:jc w:val="both"/>
      </w:pPr>
      <w:r>
        <w:rPr>
          <w:sz w:val="20"/>
        </w:rPr>
        <w:t xml:space="preserve">(в ред. Федерального </w:t>
      </w:r>
      <w:hyperlink w:history="0" r:id="rId2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результатам освоения основных образовательных программ.</w:t>
      </w:r>
    </w:p>
    <w:p>
      <w:pPr>
        <w:pStyle w:val="0"/>
        <w:spacing w:before="200" w:line-rule="auto"/>
        <w:ind w:firstLine="540"/>
        <w:jc w:val="both"/>
      </w:pPr>
      <w:r>
        <w:rPr>
          <w:sz w:val="20"/>
        </w:rPr>
        <w:t xml:space="preserve">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pPr>
        <w:pStyle w:val="0"/>
        <w:spacing w:before="200" w:line-rule="auto"/>
        <w:ind w:firstLine="540"/>
        <w:jc w:val="both"/>
      </w:pPr>
      <w:r>
        <w:rPr>
          <w:sz w:val="20"/>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pPr>
        <w:pStyle w:val="0"/>
        <w:jc w:val="both"/>
      </w:pPr>
      <w:r>
        <w:rPr>
          <w:sz w:val="20"/>
        </w:rPr>
        <w:t xml:space="preserve">(часть 5 в ред. Федерального </w:t>
      </w:r>
      <w:hyperlink w:history="0" r:id="rId250"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pPr>
        <w:pStyle w:val="0"/>
        <w:jc w:val="both"/>
      </w:pPr>
      <w:r>
        <w:rPr>
          <w:sz w:val="20"/>
        </w:rPr>
        <w:t xml:space="preserve">(часть 5.1 введена Федеральным </w:t>
      </w:r>
      <w:hyperlink w:history="0" r:id="rId25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317-ФЗ)</w:t>
      </w:r>
    </w:p>
    <w:p>
      <w:pPr>
        <w:pStyle w:val="0"/>
        <w:spacing w:before="200" w:line-rule="auto"/>
        <w:ind w:firstLine="540"/>
        <w:jc w:val="both"/>
      </w:pPr>
      <w:r>
        <w:rPr>
          <w:sz w:val="20"/>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w:history="0" r:id="rId25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стандарты</w:t>
        </w:r>
      </w:hyperlink>
      <w:r>
        <w:rPr>
          <w:sz w:val="20"/>
        </w:rPr>
        <w:t xml:space="preserve"> образования указанных лиц или включаются в федеральные государственные образовательные стандарты специальные требования.</w:t>
      </w:r>
    </w:p>
    <w:p>
      <w:pPr>
        <w:pStyle w:val="0"/>
        <w:spacing w:before="200" w:line-rule="auto"/>
        <w:ind w:firstLine="540"/>
        <w:jc w:val="both"/>
      </w:pPr>
      <w:r>
        <w:rPr>
          <w:sz w:val="20"/>
        </w:rPr>
        <w:t xml:space="preserve">7. Утратил силу с 1 сентября 2021 года. - Федеральный </w:t>
      </w:r>
      <w:hyperlink w:history="0" r:id="rId25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8. </w:t>
      </w:r>
      <w:r>
        <w:rPr>
          <w:sz w:val="20"/>
        </w:rPr>
        <w:t xml:space="preserve">Перечни</w:t>
      </w:r>
      <w:r>
        <w:rPr>
          <w:sz w:val="20"/>
        </w:rPr>
        <w:t xml:space="preserve">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Перечни</w:t>
      </w:r>
      <w:r>
        <w:rPr>
          <w:sz w:val="20"/>
        </w:rPr>
        <w:t xml:space="preserve">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w:t>
      </w:r>
      <w:r>
        <w:rPr>
          <w:sz w:val="20"/>
        </w:rPr>
        <w:t xml:space="preserve">порядок</w:t>
      </w:r>
      <w:r>
        <w:rPr>
          <w:sz w:val="20"/>
        </w:rPr>
        <w:t xml:space="preserve">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w:t>
      </w:r>
      <w:r>
        <w:rPr>
          <w:sz w:val="20"/>
        </w:rPr>
        <w:t xml:space="preserve">соответствие</w:t>
      </w:r>
      <w:r>
        <w:rPr>
          <w:sz w:val="20"/>
        </w:rPr>
        <w:t xml:space="preserve">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pPr>
        <w:pStyle w:val="0"/>
        <w:jc w:val="both"/>
      </w:pPr>
      <w:r>
        <w:rPr>
          <w:sz w:val="20"/>
        </w:rPr>
        <w:t xml:space="preserve">(в ред. Федеральных законов от 26.07.2019 </w:t>
      </w:r>
      <w:hyperlink w:history="0" r:id="rId25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25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w:history="0" r:id="rId256"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8.1 введена Федеральным </w:t>
      </w:r>
      <w:hyperlink w:history="0" r:id="rId2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9. </w:t>
      </w:r>
      <w:hyperlink w:history="0" r:id="rId258"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bookmarkStart w:id="376" w:name="P376"/>
    <w:bookmarkEnd w:id="376"/>
    <w:p>
      <w:pPr>
        <w:pStyle w:val="0"/>
        <w:spacing w:before="200" w:line-rule="auto"/>
        <w:ind w:firstLine="540"/>
        <w:jc w:val="both"/>
      </w:pPr>
      <w:r>
        <w:rPr>
          <w:sz w:val="20"/>
        </w:rPr>
        <w:t xml:space="preserve">9.1. Федеральные государственные требования устанавливаются: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w:history="0" r:id="rId2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 </w:t>
      </w:r>
      <w:hyperlink w:history="0" r:id="rId260" w:tooltip="Приказ Минобрнауки России от 20.10.2021 N 951 (ред. от 07.02.2023, с изм. от 17.11.2023)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quot; (Зарегистрировано в Минюсте России 23.11.2021 N 65943) {КонсультантПлюс}">
        <w:r>
          <w:rPr>
            <w:sz w:val="20"/>
            <w:color w:val="0000ff"/>
          </w:rPr>
          <w:t xml:space="preserve">структуре</w:t>
        </w:r>
      </w:hyperlink>
      <w:r>
        <w:rPr>
          <w:sz w:val="20"/>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spacing w:before="200" w:line-rule="auto"/>
        <w:ind w:firstLine="540"/>
        <w:jc w:val="both"/>
      </w:pPr>
      <w:r>
        <w:rPr>
          <w:sz w:val="20"/>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pPr>
        <w:pStyle w:val="0"/>
        <w:jc w:val="both"/>
      </w:pPr>
      <w:r>
        <w:rPr>
          <w:sz w:val="20"/>
        </w:rPr>
        <w:t xml:space="preserve">(часть 9.1 введена Федеральным </w:t>
      </w:r>
      <w:hyperlink w:history="0" r:id="rId26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bookmarkStart w:id="382" w:name="P382"/>
    <w:bookmarkEnd w:id="382"/>
    <w:p>
      <w:pPr>
        <w:pStyle w:val="0"/>
        <w:spacing w:before="200" w:line-rule="auto"/>
        <w:ind w:firstLine="540"/>
        <w:jc w:val="both"/>
      </w:pPr>
      <w:r>
        <w:rPr>
          <w:sz w:val="20"/>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w:history="0" r:id="rId262"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ым программам высшего образования&quot; {КонсультантПлюс}">
        <w:r>
          <w:rPr>
            <w:sz w:val="20"/>
            <w:color w:val="0000ff"/>
          </w:rPr>
          <w:t xml:space="preserve">перечень</w:t>
        </w:r>
      </w:hyperlink>
      <w:r>
        <w:rPr>
          <w:sz w:val="20"/>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pPr>
        <w:pStyle w:val="0"/>
        <w:jc w:val="both"/>
      </w:pPr>
      <w:r>
        <w:rPr>
          <w:sz w:val="20"/>
        </w:rPr>
        <w:t xml:space="preserve">(в ред. Федеральных законов от 30.12.2020 </w:t>
      </w:r>
      <w:hyperlink w:history="0" r:id="rId26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07.10.2022 </w:t>
      </w:r>
      <w:hyperlink w:history="0" r:id="rId264"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sz w:val="20"/>
            <w:color w:val="0000ff"/>
          </w:rPr>
          <w:t xml:space="preserve">N 397-ФЗ</w:t>
        </w:r>
      </w:hyperlink>
      <w:r>
        <w:rPr>
          <w:sz w:val="20"/>
        </w:rPr>
        <w:t xml:space="preserve">)</w:t>
      </w:r>
    </w:p>
    <w:bookmarkStart w:id="384" w:name="P384"/>
    <w:bookmarkEnd w:id="384"/>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w:t>
        </w:r>
      </w:hyperlink>
      <w:r>
        <w:rPr>
          <w:sz w:val="20"/>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pPr>
        <w:pStyle w:val="0"/>
        <w:jc w:val="both"/>
      </w:pPr>
      <w:r>
        <w:rPr>
          <w:sz w:val="20"/>
        </w:rPr>
        <w:t xml:space="preserve">(часть 11 введена Федеральным </w:t>
      </w:r>
      <w:hyperlink w:history="0" r:id="rId2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387" w:name="P387"/>
    <w:bookmarkEnd w:id="387"/>
    <w:p>
      <w:pPr>
        <w:pStyle w:val="2"/>
        <w:outlineLvl w:val="1"/>
        <w:ind w:firstLine="540"/>
        <w:jc w:val="both"/>
      </w:pPr>
      <w:r>
        <w:rPr>
          <w:sz w:val="20"/>
        </w:rPr>
        <w:t xml:space="preserve">Статья 12. Образовательные программы</w:t>
      </w:r>
    </w:p>
    <w:p>
      <w:pPr>
        <w:pStyle w:val="0"/>
        <w:ind w:firstLine="540"/>
        <w:jc w:val="both"/>
      </w:pPr>
      <w:r>
        <w:rPr>
          <w:sz w:val="20"/>
        </w:rPr>
      </w:r>
    </w:p>
    <w:p>
      <w:pPr>
        <w:pStyle w:val="0"/>
        <w:ind w:firstLine="540"/>
        <w:jc w:val="both"/>
      </w:pPr>
      <w:r>
        <w:rPr>
          <w:sz w:val="20"/>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pPr>
        <w:pStyle w:val="0"/>
        <w:jc w:val="both"/>
      </w:pPr>
      <w:r>
        <w:rPr>
          <w:sz w:val="20"/>
        </w:rPr>
        <w:t xml:space="preserve">(в ред. Федерального </w:t>
      </w:r>
      <w:hyperlink w:history="0" r:id="rId26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pPr>
        <w:pStyle w:val="0"/>
        <w:spacing w:before="200" w:line-rule="auto"/>
        <w:ind w:firstLine="540"/>
        <w:jc w:val="both"/>
      </w:pPr>
      <w:r>
        <w:rPr>
          <w:sz w:val="20"/>
        </w:rPr>
        <w:t xml:space="preserve">3. К основным образовательным программам относятся:</w:t>
      </w:r>
    </w:p>
    <w:p>
      <w:pPr>
        <w:pStyle w:val="0"/>
        <w:spacing w:before="200" w:line-rule="auto"/>
        <w:ind w:firstLine="540"/>
        <w:jc w:val="both"/>
      </w:pPr>
      <w:r>
        <w:rPr>
          <w:sz w:val="20"/>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pPr>
        <w:pStyle w:val="0"/>
        <w:spacing w:before="200" w:line-rule="auto"/>
        <w:ind w:firstLine="540"/>
        <w:jc w:val="both"/>
      </w:pPr>
      <w:r>
        <w:rPr>
          <w:sz w:val="20"/>
        </w:rPr>
        <w:t xml:space="preserve">2) основные профессиональные образовательные программы:</w:t>
      </w:r>
    </w:p>
    <w:p>
      <w:pPr>
        <w:pStyle w:val="0"/>
        <w:spacing w:before="200" w:line-rule="auto"/>
        <w:ind w:firstLine="540"/>
        <w:jc w:val="both"/>
      </w:pPr>
      <w:r>
        <w:rPr>
          <w:sz w:val="20"/>
        </w:rPr>
        <w:t xml:space="preserve">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pPr>
        <w:pStyle w:val="0"/>
        <w:spacing w:before="200" w:line-rule="auto"/>
        <w:ind w:firstLine="540"/>
        <w:jc w:val="both"/>
      </w:pPr>
      <w:r>
        <w:rPr>
          <w:sz w:val="20"/>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pPr>
        <w:pStyle w:val="0"/>
        <w:jc w:val="both"/>
      </w:pPr>
      <w:r>
        <w:rPr>
          <w:sz w:val="20"/>
        </w:rPr>
        <w:t xml:space="preserve">(в ред. Федерального </w:t>
      </w:r>
      <w:hyperlink w:history="0" r:id="rId26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pPr>
        <w:pStyle w:val="0"/>
        <w:spacing w:before="200" w:line-rule="auto"/>
        <w:ind w:firstLine="540"/>
        <w:jc w:val="both"/>
      </w:pPr>
      <w:r>
        <w:rPr>
          <w:sz w:val="20"/>
        </w:rPr>
        <w:t xml:space="preserve">4. К дополнительным образовательным программам относятся:</w:t>
      </w:r>
    </w:p>
    <w:p>
      <w:pPr>
        <w:pStyle w:val="0"/>
        <w:spacing w:before="200" w:line-rule="auto"/>
        <w:ind w:firstLine="540"/>
        <w:jc w:val="both"/>
      </w:pPr>
      <w:r>
        <w:rPr>
          <w:sz w:val="20"/>
        </w:rPr>
        <w:t xml:space="preserve">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pPr>
        <w:pStyle w:val="0"/>
        <w:jc w:val="both"/>
      </w:pPr>
      <w:r>
        <w:rPr>
          <w:sz w:val="20"/>
        </w:rPr>
        <w:t xml:space="preserve">(в ред. Федерального </w:t>
      </w:r>
      <w:hyperlink w:history="0" r:id="rId26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дополнительные профессиональные программы - программы повышения квалификации, программы профессиональной переподготовки.</w:t>
      </w:r>
    </w:p>
    <w:p>
      <w:pPr>
        <w:pStyle w:val="0"/>
        <w:spacing w:before="200" w:line-rule="auto"/>
        <w:ind w:firstLine="540"/>
        <w:jc w:val="both"/>
      </w:pPr>
      <w:r>
        <w:rPr>
          <w:sz w:val="20"/>
        </w:rPr>
        <w:t xml:space="preserve">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bookmarkStart w:id="404" w:name="P404"/>
    <w:bookmarkEnd w:id="404"/>
    <w:p>
      <w:pPr>
        <w:pStyle w:val="0"/>
        <w:spacing w:before="200" w:line-rule="auto"/>
        <w:ind w:firstLine="540"/>
        <w:jc w:val="both"/>
      </w:pPr>
      <w:r>
        <w:rPr>
          <w:sz w:val="20"/>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w:history="0" r:id="rId269"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sz w:val="20"/>
            <w:color w:val="0000ff"/>
          </w:rPr>
          <w:t xml:space="preserve">стандартом</w:t>
        </w:r>
      </w:hyperlink>
      <w:r>
        <w:rPr>
          <w:sz w:val="20"/>
        </w:rPr>
        <w:t xml:space="preserve"> дошкольного образования и соответствующей федеральной образовательной </w:t>
      </w:r>
      <w:hyperlink w:history="0" r:id="rId270"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sz w:val="20"/>
            <w:color w:val="0000ff"/>
          </w:rPr>
          <w:t xml:space="preserve">программой</w:t>
        </w:r>
      </w:hyperlink>
      <w:r>
        <w:rPr>
          <w:sz w:val="20"/>
        </w:rPr>
        <w:t xml:space="preserve">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pPr>
        <w:pStyle w:val="0"/>
        <w:jc w:val="both"/>
      </w:pPr>
      <w:r>
        <w:rPr>
          <w:sz w:val="20"/>
        </w:rPr>
        <w:t xml:space="preserve">(в ред. Федерального </w:t>
      </w:r>
      <w:hyperlink w:history="0" r:id="rId27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06" w:name="P406"/>
    <w:bookmarkEnd w:id="406"/>
    <w:p>
      <w:pPr>
        <w:pStyle w:val="0"/>
        <w:spacing w:before="200" w:line-rule="auto"/>
        <w:ind w:firstLine="540"/>
        <w:jc w:val="both"/>
      </w:pPr>
      <w:r>
        <w:rPr>
          <w:sz w:val="20"/>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pPr>
        <w:pStyle w:val="0"/>
        <w:jc w:val="both"/>
      </w:pPr>
      <w:r>
        <w:rPr>
          <w:sz w:val="20"/>
        </w:rPr>
        <w:t xml:space="preserve">(часть 6.1 введена Федеральным </w:t>
      </w:r>
      <w:hyperlink w:history="0" r:id="rId27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pPr>
        <w:pStyle w:val="0"/>
        <w:jc w:val="both"/>
      </w:pPr>
      <w:r>
        <w:rPr>
          <w:sz w:val="20"/>
        </w:rPr>
        <w:t xml:space="preserve">(часть 6.2 введена Федеральным </w:t>
      </w:r>
      <w:hyperlink w:history="0" r:id="rId27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6.3 ст. 12 вносятся изменения (</w:t>
            </w:r>
            <w:hyperlink w:history="0" r:id="rId27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04.08.2023 N 479-ФЗ).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6.3 ст. 12 излагается в новой редакции (</w:t>
            </w:r>
            <w:hyperlink w:history="0" r:id="rId27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19.12.2023 N 618-ФЗ).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14" w:name="P414"/>
    <w:bookmarkEnd w:id="414"/>
    <w:p>
      <w:pPr>
        <w:pStyle w:val="0"/>
        <w:spacing w:before="260" w:line-rule="auto"/>
        <w:ind w:firstLine="540"/>
        <w:jc w:val="both"/>
      </w:pPr>
      <w:r>
        <w:rPr>
          <w:sz w:val="20"/>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pPr>
        <w:pStyle w:val="0"/>
        <w:jc w:val="both"/>
      </w:pPr>
      <w:r>
        <w:rPr>
          <w:sz w:val="20"/>
        </w:rPr>
        <w:t xml:space="preserve">(часть 6.3 введена Федеральным </w:t>
      </w:r>
      <w:hyperlink w:history="0" r:id="rId27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6.4. Организации, осуществляющие образовательную деятельность, указанные в </w:t>
      </w:r>
      <w:hyperlink w:history="0" w:anchor="P404"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
        <w:r>
          <w:rPr>
            <w:sz w:val="20"/>
            <w:color w:val="0000ff"/>
          </w:rPr>
          <w:t xml:space="preserve">частях 6</w:t>
        </w:r>
      </w:hyperlink>
      <w:r>
        <w:rPr>
          <w:sz w:val="20"/>
        </w:rPr>
        <w:t xml:space="preserve"> и </w:t>
      </w:r>
      <w:hyperlink w:history="0" w:anchor="P40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
        <w:r>
          <w:rPr>
            <w:sz w:val="20"/>
            <w:color w:val="0000ff"/>
          </w:rPr>
          <w:t xml:space="preserve">6.1</w:t>
        </w:r>
      </w:hyperlink>
      <w:r>
        <w:rPr>
          <w:sz w:val="20"/>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history="0" w:anchor="P414"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quot;Русский язык&quot;, &quot;Литературное чтение&quot; и &quot;Окружающий мир&quot;, а при реализации о...">
        <w:r>
          <w:rPr>
            <w:sz w:val="20"/>
            <w:color w:val="0000ff"/>
          </w:rPr>
          <w:t xml:space="preserve">части 6.3</w:t>
        </w:r>
      </w:hyperlink>
      <w:r>
        <w:rPr>
          <w:sz w:val="20"/>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pPr>
        <w:pStyle w:val="0"/>
        <w:jc w:val="both"/>
      </w:pPr>
      <w:r>
        <w:rPr>
          <w:sz w:val="20"/>
        </w:rPr>
        <w:t xml:space="preserve">(часть 6.4 введена Федеральным </w:t>
      </w:r>
      <w:hyperlink w:history="0" r:id="rId27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6.5. Федеральные основные общеобразовательные </w:t>
      </w:r>
      <w:hyperlink w:history="0" r:id="rId27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w:history="0" r:id="rId279"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sz w:val="20"/>
            <w:color w:val="0000ff"/>
          </w:rPr>
          <w:t xml:space="preserve">порядке</w:t>
        </w:r>
      </w:hyperlink>
      <w:r>
        <w:rPr>
          <w:sz w:val="20"/>
        </w:rPr>
        <w:t xml:space="preserve">, установленном этим федеральным органом исполнительной власти.</w:t>
      </w:r>
    </w:p>
    <w:p>
      <w:pPr>
        <w:pStyle w:val="0"/>
        <w:jc w:val="both"/>
      </w:pPr>
      <w:r>
        <w:rPr>
          <w:sz w:val="20"/>
        </w:rPr>
        <w:t xml:space="preserve">(часть 6.5 введена Федеральным </w:t>
      </w:r>
      <w:hyperlink w:history="0" r:id="rId2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pPr>
        <w:pStyle w:val="0"/>
        <w:jc w:val="both"/>
      </w:pPr>
      <w:r>
        <w:rPr>
          <w:sz w:val="20"/>
        </w:rPr>
        <w:t xml:space="preserve">(часть 6.6 введена Федеральным </w:t>
      </w:r>
      <w:hyperlink w:history="0" r:id="rId28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w:t>
      </w:r>
    </w:p>
    <w:p>
      <w:pPr>
        <w:pStyle w:val="0"/>
        <w:spacing w:before="200" w:line-rule="auto"/>
        <w:ind w:firstLine="540"/>
        <w:jc w:val="both"/>
      </w:pPr>
      <w:r>
        <w:rPr>
          <w:sz w:val="20"/>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pPr>
        <w:pStyle w:val="0"/>
        <w:jc w:val="both"/>
      </w:pPr>
      <w:r>
        <w:rPr>
          <w:sz w:val="20"/>
        </w:rPr>
        <w:t xml:space="preserve">(в ред. Федеральных законов от 26.05.2021 </w:t>
      </w:r>
      <w:hyperlink w:history="0" r:id="rId282"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pPr>
        <w:pStyle w:val="0"/>
        <w:jc w:val="both"/>
      </w:pPr>
      <w:r>
        <w:rPr>
          <w:sz w:val="20"/>
        </w:rPr>
        <w:t xml:space="preserve">(часть 7.1 введена Федеральным </w:t>
      </w:r>
      <w:hyperlink w:history="0" r:id="rId28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7.2. Утратил силу. - Федеральный </w:t>
      </w:r>
      <w:hyperlink w:history="0" r:id="rId2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8. Образовательные организации высшего образования, имеющие в соответствии с настоящим Федеральным </w:t>
      </w:r>
      <w:r>
        <w:rPr>
          <w:sz w:val="20"/>
        </w:rPr>
        <w:t xml:space="preserve">законом</w:t>
      </w:r>
      <w:r>
        <w:rPr>
          <w:sz w:val="20"/>
        </w:rPr>
        <w:t xml:space="preserve">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pPr>
        <w:pStyle w:val="0"/>
        <w:jc w:val="both"/>
      </w:pPr>
      <w:r>
        <w:rPr>
          <w:sz w:val="20"/>
        </w:rPr>
        <w:t xml:space="preserve">(часть 8 в ред. Федерального </w:t>
      </w:r>
      <w:hyperlink w:history="0" r:id="rId2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(часть 8.1 введена Федеральным </w:t>
      </w:r>
      <w:hyperlink w:history="0" r:id="rId28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26.05.2021 N 144-ФЗ)</w:t>
      </w:r>
    </w:p>
    <w:p>
      <w:pPr>
        <w:pStyle w:val="0"/>
        <w:spacing w:before="200" w:line-rule="auto"/>
        <w:ind w:firstLine="540"/>
        <w:jc w:val="both"/>
      </w:pPr>
      <w:r>
        <w:rPr>
          <w:sz w:val="20"/>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w:history="0" r:id="rId2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pPr>
        <w:pStyle w:val="0"/>
        <w:jc w:val="both"/>
      </w:pPr>
      <w:r>
        <w:rPr>
          <w:sz w:val="20"/>
        </w:rPr>
        <w:t xml:space="preserve">(в ред. Федеральных законов от 26.05.2021 </w:t>
      </w:r>
      <w:hyperlink w:history="0" r:id="rId28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bookmarkStart w:id="433" w:name="P433"/>
    <w:bookmarkEnd w:id="433"/>
    <w:p>
      <w:pPr>
        <w:pStyle w:val="0"/>
        <w:spacing w:before="200" w:line-rule="auto"/>
        <w:ind w:firstLine="540"/>
        <w:jc w:val="both"/>
      </w:pPr>
      <w:r>
        <w:rPr>
          <w:sz w:val="20"/>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w:history="0" r:id="rId291"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w:t>
      </w:r>
    </w:p>
    <w:p>
      <w:pPr>
        <w:pStyle w:val="0"/>
        <w:jc w:val="both"/>
      </w:pPr>
      <w:r>
        <w:rPr>
          <w:sz w:val="20"/>
        </w:rPr>
        <w:t xml:space="preserve">(часть 9.1 введена Федеральным </w:t>
      </w:r>
      <w:hyperlink w:history="0" r:id="rId29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 в ред. Федеральных законов от 26.05.2021 </w:t>
      </w:r>
      <w:hyperlink w:history="0" r:id="rId29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2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pPr>
        <w:pStyle w:val="0"/>
        <w:jc w:val="both"/>
      </w:pPr>
      <w:r>
        <w:rPr>
          <w:sz w:val="20"/>
        </w:rPr>
        <w:t xml:space="preserve">(в ред. Федерального </w:t>
      </w:r>
      <w:hyperlink w:history="0" r:id="rId29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437" w:name="P437"/>
    <w:bookmarkEnd w:id="437"/>
    <w:p>
      <w:pPr>
        <w:pStyle w:val="0"/>
        <w:spacing w:before="200" w:line-rule="auto"/>
        <w:ind w:firstLine="540"/>
        <w:jc w:val="both"/>
      </w:pPr>
      <w:r>
        <w:rPr>
          <w:sz w:val="20"/>
        </w:rPr>
        <w:t xml:space="preserve">11. </w:t>
      </w:r>
      <w:hyperlink w:history="0" r:id="rId296"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quot; (Зарегистрировано в Минюсте России 13.05.2021 N 63394) {КонсультантПлюс}">
        <w:r>
          <w:rPr>
            <w:sz w:val="20"/>
            <w:color w:val="0000ff"/>
          </w:rPr>
          <w:t xml:space="preserve">Порядок</w:t>
        </w:r>
      </w:hyperlink>
      <w:r>
        <w:rPr>
          <w:sz w:val="20"/>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w:history="0" r:id="rId297"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проведения их экспертизы и включения в реестр примерных основных образовательных программ&quot; (Зарегистрировано в Минюсте России 22.08.2017 N 47900) {КонсультантПлюс}">
        <w:r>
          <w:rPr>
            <w:sz w:val="20"/>
            <w:color w:val="0000ff"/>
          </w:rPr>
          <w:t xml:space="preserve">особенности</w:t>
        </w:r>
      </w:hyperlink>
      <w:r>
        <w:rPr>
          <w:sz w:val="20"/>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(в ред. Федеральных законов от 26.07.2019 </w:t>
      </w:r>
      <w:hyperlink w:history="0" r:id="rId29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29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0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12. Утратил силу. - Федеральный </w:t>
      </w:r>
      <w:hyperlink w:history="0" r:id="rId30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w:t>
        </w:r>
      </w:hyperlink>
      <w:r>
        <w:rPr>
          <w:sz w:val="20"/>
        </w:rPr>
        <w:t xml:space="preserve"> от 24.09.2022 N 371-ФЗ.</w:t>
      </w:r>
    </w:p>
    <w:p>
      <w:pPr>
        <w:pStyle w:val="0"/>
        <w:spacing w:before="200" w:line-rule="auto"/>
        <w:ind w:firstLine="540"/>
        <w:jc w:val="both"/>
      </w:pPr>
      <w:r>
        <w:rPr>
          <w:sz w:val="20"/>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(часть 13 в ред. Федерального </w:t>
      </w:r>
      <w:hyperlink w:history="0" r:id="rId3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pPr>
        <w:pStyle w:val="0"/>
        <w:spacing w:before="200" w:line-rule="auto"/>
        <w:ind w:firstLine="540"/>
        <w:jc w:val="both"/>
      </w:pPr>
      <w:r>
        <w:rPr>
          <w:sz w:val="20"/>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pPr>
        <w:pStyle w:val="0"/>
        <w:jc w:val="both"/>
      </w:pPr>
      <w:r>
        <w:rPr>
          <w:sz w:val="20"/>
        </w:rPr>
        <w:t xml:space="preserve">(в ред. Федерального </w:t>
      </w:r>
      <w:hyperlink w:history="0" r:id="rId3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12.1. Общие требования к организации воспитания обучающихся</w:t>
      </w:r>
    </w:p>
    <w:p>
      <w:pPr>
        <w:pStyle w:val="0"/>
        <w:ind w:firstLine="540"/>
        <w:jc w:val="both"/>
      </w:pPr>
      <w:r>
        <w:rPr>
          <w:sz w:val="20"/>
        </w:rPr>
        <w:t xml:space="preserve">(введена Федеральным </w:t>
      </w:r>
      <w:hyperlink w:history="0" r:id="rId304"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законом</w:t>
        </w:r>
      </w:hyperlink>
      <w:r>
        <w:rPr>
          <w:sz w:val="20"/>
        </w:rPr>
        <w:t xml:space="preserve"> от 31.07.2020 N 304-ФЗ)</w:t>
      </w:r>
    </w:p>
    <w:p>
      <w:pPr>
        <w:pStyle w:val="0"/>
        <w:jc w:val="both"/>
      </w:pPr>
      <w:r>
        <w:rPr>
          <w:sz w:val="20"/>
        </w:rPr>
      </w:r>
    </w:p>
    <w:p>
      <w:pPr>
        <w:pStyle w:val="0"/>
        <w:ind w:firstLine="540"/>
        <w:jc w:val="both"/>
      </w:pPr>
      <w:r>
        <w:rPr>
          <w:sz w:val="20"/>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pPr>
        <w:pStyle w:val="0"/>
        <w:spacing w:before="200" w:line-rule="auto"/>
        <w:ind w:firstLine="540"/>
        <w:jc w:val="both"/>
      </w:pPr>
      <w:r>
        <w:rPr>
          <w:sz w:val="20"/>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history="0" w:anchor="P433"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sz w:val="20"/>
            <w:color w:val="0000ff"/>
          </w:rPr>
          <w:t xml:space="preserve">части 9.1 статьи 12</w:t>
        </w:r>
      </w:hyperlink>
      <w:r>
        <w:rPr>
          <w:sz w:val="20"/>
        </w:rPr>
        <w:t xml:space="preserve"> настоящего Федерального закона, примерных </w:t>
      </w:r>
      <w:r>
        <w:rPr>
          <w:sz w:val="20"/>
        </w:rPr>
        <w:t xml:space="preserve">рабочих программ</w:t>
      </w:r>
      <w:r>
        <w:rPr>
          <w:sz w:val="20"/>
        </w:rPr>
        <w:t xml:space="preserve"> воспитания и примерных календарных </w:t>
      </w:r>
      <w:hyperlink w:history="0" r:id="rId305"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планов</w:t>
        </w:r>
      </w:hyperlink>
      <w:r>
        <w:rPr>
          <w:sz w:val="20"/>
        </w:rPr>
        <w:t xml:space="preserve"> воспитательной работы.</w:t>
      </w:r>
    </w:p>
    <w:p>
      <w:pPr>
        <w:pStyle w:val="0"/>
        <w:jc w:val="both"/>
      </w:pPr>
      <w:r>
        <w:rPr>
          <w:sz w:val="20"/>
        </w:rPr>
        <w:t xml:space="preserve">(в ред. Федерального </w:t>
      </w:r>
      <w:hyperlink w:history="0" r:id="rId30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history="0" w:anchor="P68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w:r>
          <w:rPr>
            <w:sz w:val="20"/>
            <w:color w:val="0000ff"/>
          </w:rPr>
          <w:t xml:space="preserve">части 6 статьи 26</w:t>
        </w:r>
      </w:hyperlink>
      <w:r>
        <w:rPr>
          <w:sz w:val="20"/>
        </w:rPr>
        <w:t xml:space="preserve"> настоящего Федерального закона советы обучающихся, советы родителей, представительные органы обучающихся (при их наличии).</w:t>
      </w:r>
    </w:p>
    <w:p>
      <w:pPr>
        <w:pStyle w:val="0"/>
        <w:spacing w:before="20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w:t>
      </w:r>
      <w:hyperlink w:history="0" r:id="rId307"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sz w:val="20"/>
            <w:color w:val="0000ff"/>
          </w:rPr>
          <w:t xml:space="preserve">мероприятиями</w:t>
        </w:r>
      </w:hyperlink>
      <w:r>
        <w:rPr>
          <w:sz w:val="20"/>
        </w:rPr>
        <w:t xml:space="preserve">, включенными в федеральный календарный </w:t>
      </w:r>
      <w:hyperlink w:history="0" r:id="rId308" w:tooltip="&quot;Примерный календарный план воспитательной работы на 2023/2024 учебный год&quot; (утв. Минпросвещения России 11.08.2023 N АБ-211/06вн) {КонсультантПлюс}">
        <w:r>
          <w:rPr>
            <w:sz w:val="20"/>
            <w:color w:val="0000ff"/>
          </w:rPr>
          <w:t xml:space="preserve">план</w:t>
        </w:r>
      </w:hyperlink>
      <w:r>
        <w:rPr>
          <w:sz w:val="20"/>
        </w:rPr>
        <w:t xml:space="preserve"> воспитательной работы, проводить иные мероприятия согласно федеральной рабочей программе воспитания.</w:t>
      </w:r>
    </w:p>
    <w:p>
      <w:pPr>
        <w:pStyle w:val="0"/>
        <w:jc w:val="both"/>
      </w:pPr>
      <w:r>
        <w:rPr>
          <w:sz w:val="20"/>
        </w:rPr>
        <w:t xml:space="preserve">(часть 4 в ред. Федерального </w:t>
      </w:r>
      <w:hyperlink w:history="0" r:id="rId30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ind w:firstLine="540"/>
        <w:jc w:val="both"/>
      </w:pPr>
      <w:r>
        <w:rPr>
          <w:sz w:val="20"/>
        </w:rPr>
      </w:r>
    </w:p>
    <w:p>
      <w:pPr>
        <w:pStyle w:val="2"/>
        <w:outlineLvl w:val="1"/>
        <w:ind w:firstLine="540"/>
        <w:jc w:val="both"/>
      </w:pPr>
      <w:r>
        <w:rPr>
          <w:sz w:val="20"/>
        </w:rPr>
        <w:t xml:space="preserve">Статья 12.2. Общие требования к осуществлению просветительской деятельности</w:t>
      </w:r>
    </w:p>
    <w:p>
      <w:pPr>
        <w:pStyle w:val="0"/>
        <w:ind w:firstLine="540"/>
        <w:jc w:val="both"/>
      </w:pPr>
      <w:r>
        <w:rPr>
          <w:sz w:val="20"/>
        </w:rPr>
        <w:t xml:space="preserve">(введена Федеральным </w:t>
      </w:r>
      <w:hyperlink w:history="0" r:id="rId310"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jc w:val="both"/>
      </w:pPr>
      <w:r>
        <w:rPr>
          <w:sz w:val="20"/>
        </w:rPr>
      </w:r>
    </w:p>
    <w:p>
      <w:pPr>
        <w:pStyle w:val="0"/>
        <w:ind w:firstLine="540"/>
        <w:jc w:val="both"/>
      </w:pPr>
      <w:r>
        <w:rPr>
          <w:sz w:val="20"/>
        </w:rPr>
        <w:t xml:space="preserve">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1.1. Просветительская деятельность в отношении несовершеннолетних не может осуществляться иностранными агентами.</w:t>
      </w:r>
    </w:p>
    <w:p>
      <w:pPr>
        <w:pStyle w:val="0"/>
        <w:jc w:val="both"/>
      </w:pPr>
      <w:r>
        <w:rPr>
          <w:sz w:val="20"/>
        </w:rPr>
        <w:t xml:space="preserve">(часть 1.1 введена Федеральным </w:t>
      </w:r>
      <w:hyperlink w:history="0" r:id="rId31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w:history="0" r:id="rId3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3. </w:t>
      </w:r>
      <w:hyperlink w:history="0" r:id="rId313" w:tooltip="Постановление Правительства РФ от 01.07.2022 N 1195 &quot;Об утверждении Правил осуществления просветительской деятельности&quot; {КонсультантПлюс}">
        <w:r>
          <w:rPr>
            <w:sz w:val="20"/>
            <w:color w:val="0000ff"/>
          </w:rPr>
          <w:t xml:space="preserve">Порядок</w:t>
        </w:r>
      </w:hyperlink>
      <w:r>
        <w:rPr>
          <w:sz w:val="20"/>
        </w:rPr>
        <w:t xml:space="preserve">,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13. Общие требования к реализации образовательных программ</w:t>
      </w:r>
    </w:p>
    <w:p>
      <w:pPr>
        <w:pStyle w:val="0"/>
        <w:ind w:firstLine="540"/>
        <w:jc w:val="both"/>
      </w:pPr>
      <w:r>
        <w:rPr>
          <w:sz w:val="20"/>
        </w:rPr>
      </w:r>
    </w:p>
    <w:p>
      <w:pPr>
        <w:pStyle w:val="0"/>
        <w:ind w:firstLine="540"/>
        <w:jc w:val="both"/>
      </w:pPr>
      <w:r>
        <w:rPr>
          <w:sz w:val="20"/>
        </w:rPr>
        <w:t xml:space="preserve">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pPr>
        <w:pStyle w:val="0"/>
        <w:spacing w:before="200" w:line-rule="auto"/>
        <w:ind w:firstLine="540"/>
        <w:jc w:val="both"/>
      </w:pPr>
      <w:r>
        <w:rPr>
          <w:sz w:val="20"/>
        </w:rP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w:history="0" w:anchor="P508" w:tooltip="Статья 16. Реализация образовательных программ с применением электронного обучения и дистанционных образовательных технологий">
        <w:r>
          <w:rPr>
            <w:sz w:val="20"/>
            <w:color w:val="0000ff"/>
          </w:rPr>
          <w:t xml:space="preserve">электронное обучение</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pPr>
        <w:pStyle w:val="0"/>
        <w:spacing w:before="200" w:line-rule="auto"/>
        <w:ind w:firstLine="540"/>
        <w:jc w:val="both"/>
      </w:pPr>
      <w:r>
        <w:rPr>
          <w:sz w:val="20"/>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pPr>
        <w:pStyle w:val="0"/>
        <w:spacing w:before="200" w:line-rule="auto"/>
        <w:ind w:firstLine="540"/>
        <w:jc w:val="both"/>
      </w:pPr>
      <w:r>
        <w:rPr>
          <w:sz w:val="20"/>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pPr>
        <w:pStyle w:val="0"/>
        <w:jc w:val="both"/>
      </w:pPr>
      <w:r>
        <w:rPr>
          <w:sz w:val="20"/>
        </w:rPr>
        <w:t xml:space="preserve">(в ред. Федерального </w:t>
      </w:r>
      <w:hyperlink w:history="0" r:id="rId3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w:history="0" r:id="rId315"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отовки&quot;) {КонсультантПлюс}">
        <w:r>
          <w:rPr>
            <w:sz w:val="20"/>
            <w:color w:val="0000ff"/>
          </w:rPr>
          <w:t xml:space="preserve">практической подготовки</w:t>
        </w:r>
      </w:hyperlink>
      <w:r>
        <w:rPr>
          <w:sz w:val="20"/>
        </w:rPr>
        <w:t xml:space="preserve">.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pPr>
        <w:pStyle w:val="0"/>
        <w:jc w:val="both"/>
      </w:pPr>
      <w:r>
        <w:rPr>
          <w:sz w:val="20"/>
        </w:rPr>
        <w:t xml:space="preserve">(часть 6 в ред. Федерального </w:t>
      </w:r>
      <w:hyperlink w:history="0" r:id="rId31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7. Практическая подготовка может быть организована:</w:t>
      </w:r>
    </w:p>
    <w:p>
      <w:pPr>
        <w:pStyle w:val="0"/>
        <w:spacing w:before="200" w:line-rule="auto"/>
        <w:ind w:firstLine="540"/>
        <w:jc w:val="both"/>
      </w:pPr>
      <w:r>
        <w:rPr>
          <w:sz w:val="20"/>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pPr>
        <w:pStyle w:val="0"/>
        <w:spacing w:before="200" w:line-rule="auto"/>
        <w:ind w:firstLine="540"/>
        <w:jc w:val="both"/>
      </w:pPr>
      <w:r>
        <w:rPr>
          <w:sz w:val="20"/>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w:t>
      </w:r>
      <w:hyperlink w:history="0" r:id="rId317" w:tooltip="Федеральный закон от 08.08.2001 N 129-ФЗ (ред. от 25.12.2023) &quot;О государственной регистрации юридических лиц и индивидуальных предпринимателей&quot; {КонсультантПлюс}">
        <w:r>
          <w:rPr>
            <w:sz w:val="20"/>
            <w:color w:val="0000ff"/>
          </w:rPr>
          <w:t xml:space="preserve">порядке</w:t>
        </w:r>
      </w:hyperlink>
      <w:r>
        <w:rPr>
          <w:sz w:val="20"/>
        </w:rP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jc w:val="both"/>
      </w:pPr>
      <w:r>
        <w:rPr>
          <w:sz w:val="20"/>
        </w:rPr>
        <w:t xml:space="preserve">(в ред. Федерального </w:t>
      </w:r>
      <w:hyperlink w:history="0" r:id="rId318"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17.02.2023 N 26-ФЗ)</w:t>
      </w:r>
    </w:p>
    <w:p>
      <w:pPr>
        <w:pStyle w:val="0"/>
        <w:jc w:val="both"/>
      </w:pPr>
      <w:r>
        <w:rPr>
          <w:sz w:val="20"/>
        </w:rPr>
        <w:t xml:space="preserve">(часть 7 в ред. Федерального </w:t>
      </w:r>
      <w:hyperlink w:history="0" r:id="rId31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hyperlink w:history="0" r:id="rId320"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Положение</w:t>
        </w:r>
      </w:hyperlink>
      <w:r>
        <w:rPr>
          <w:sz w:val="20"/>
        </w:rPr>
        <w:t xml:space="preserve"> о практической подготовке обучающихся и примерная </w:t>
      </w:r>
      <w:hyperlink w:history="0" r:id="rId321"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ьтантПлюс}">
        <w:r>
          <w:rPr>
            <w:sz w:val="20"/>
            <w:color w:val="0000ff"/>
          </w:rPr>
          <w:t xml:space="preserve">форма</w:t>
        </w:r>
      </w:hyperlink>
      <w:r>
        <w:rPr>
          <w:sz w:val="20"/>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8 в ред. Федерального </w:t>
      </w:r>
      <w:hyperlink w:history="0" r:id="rId32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pPr>
        <w:pStyle w:val="0"/>
        <w:spacing w:before="200" w:line-rule="auto"/>
        <w:ind w:firstLine="540"/>
        <w:jc w:val="both"/>
      </w:pPr>
      <w:r>
        <w:rPr>
          <w:sz w:val="20"/>
        </w:rPr>
        <w:t xml:space="preserve">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bookmarkStart w:id="484" w:name="P484"/>
    <w:bookmarkEnd w:id="484"/>
    <w:p>
      <w:pPr>
        <w:pStyle w:val="0"/>
        <w:spacing w:before="200" w:line-rule="auto"/>
        <w:ind w:firstLine="540"/>
        <w:jc w:val="both"/>
      </w:pPr>
      <w:r>
        <w:rPr>
          <w:sz w:val="20"/>
        </w:rPr>
        <w:t xml:space="preserve">11. </w:t>
      </w:r>
      <w:r>
        <w:rPr>
          <w:sz w:val="20"/>
        </w:rPr>
        <w:t xml:space="preserve">Порядок</w:t>
      </w:r>
      <w:r>
        <w:rPr>
          <w:sz w:val="20"/>
        </w:rPr>
        <w:t xml:space="preserve">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w:history="0" r:id="rId323"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pPr>
        <w:pStyle w:val="0"/>
        <w:jc w:val="both"/>
      </w:pPr>
      <w:r>
        <w:rPr>
          <w:sz w:val="20"/>
        </w:rPr>
        <w:t xml:space="preserve">(часть 11 в ред. Федерального </w:t>
      </w:r>
      <w:hyperlink w:history="0" r:id="rId3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ст. 13 дополняется ч. 12 (</w:t>
            </w:r>
            <w:hyperlink w:history="0" r:id="rId32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326"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14. Язык образования</w:t>
      </w:r>
    </w:p>
    <w:p>
      <w:pPr>
        <w:pStyle w:val="0"/>
        <w:ind w:firstLine="540"/>
        <w:jc w:val="both"/>
      </w:pPr>
      <w:r>
        <w:rPr>
          <w:sz w:val="20"/>
        </w:rPr>
      </w:r>
    </w:p>
    <w:p>
      <w:pPr>
        <w:pStyle w:val="0"/>
        <w:ind w:firstLine="540"/>
        <w:jc w:val="both"/>
      </w:pPr>
      <w:r>
        <w:rPr>
          <w:sz w:val="20"/>
        </w:rPr>
        <w:t xml:space="preserve">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pPr>
        <w:pStyle w:val="0"/>
        <w:spacing w:before="200" w:line-rule="auto"/>
        <w:ind w:firstLine="540"/>
        <w:jc w:val="both"/>
      </w:pPr>
      <w:r>
        <w:rPr>
          <w:sz w:val="20"/>
        </w:rPr>
        <w:t xml:space="preserve">2. В образовательных организациях образовательная деятельность осуществляется на </w:t>
      </w:r>
      <w:hyperlink w:history="0" r:id="rId327" w:tooltip="Федеральный закон от 01.06.2005 N 53-ФЗ (ред. от 28.02.2023) &quot;О государственном языке Российской Федерации&quot; {КонсультантПлюс}">
        <w:r>
          <w:rPr>
            <w:sz w:val="20"/>
            <w:color w:val="0000ff"/>
          </w:rPr>
          <w:t xml:space="preserve">государственном языке</w:t>
        </w:r>
      </w:hyperlink>
      <w:r>
        <w:rPr>
          <w:sz w:val="20"/>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w:history="0" r:id="rId32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образовательными стандартами.</w:t>
      </w:r>
    </w:p>
    <w:p>
      <w:pPr>
        <w:pStyle w:val="0"/>
        <w:spacing w:before="200" w:line-rule="auto"/>
        <w:ind w:firstLine="540"/>
        <w:jc w:val="both"/>
      </w:pPr>
      <w:r>
        <w:rPr>
          <w:sz w:val="20"/>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pPr>
        <w:pStyle w:val="0"/>
        <w:spacing w:before="200" w:line-rule="auto"/>
        <w:ind w:firstLine="540"/>
        <w:jc w:val="both"/>
      </w:pPr>
      <w:r>
        <w:rPr>
          <w:sz w:val="20"/>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pPr>
        <w:pStyle w:val="0"/>
        <w:jc w:val="both"/>
      </w:pPr>
      <w:r>
        <w:rPr>
          <w:sz w:val="20"/>
        </w:rPr>
        <w:t xml:space="preserve">(в ред. Федерального </w:t>
      </w:r>
      <w:hyperlink w:history="0" r:id="rId329"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spacing w:before="200" w:line-rule="auto"/>
        <w:ind w:firstLine="540"/>
        <w:jc w:val="both"/>
      </w:pPr>
      <w:r>
        <w:rPr>
          <w:sz w:val="20"/>
        </w:rPr>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pPr>
        <w:pStyle w:val="0"/>
        <w:spacing w:before="200" w:line-rule="auto"/>
        <w:ind w:firstLine="540"/>
        <w:jc w:val="both"/>
      </w:pPr>
      <w:r>
        <w:rPr>
          <w:sz w:val="20"/>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pPr>
        <w:pStyle w:val="0"/>
        <w:jc w:val="both"/>
      </w:pPr>
      <w:r>
        <w:rPr>
          <w:sz w:val="20"/>
        </w:rPr>
        <w:t xml:space="preserve">(в ред. Федерального </w:t>
      </w:r>
      <w:hyperlink w:history="0" r:id="rId33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03.08.2018 N 317-ФЗ)</w:t>
      </w:r>
    </w:p>
    <w:p>
      <w:pPr>
        <w:pStyle w:val="0"/>
        <w:ind w:firstLine="540"/>
        <w:jc w:val="both"/>
      </w:pPr>
      <w:r>
        <w:rPr>
          <w:sz w:val="20"/>
        </w:rPr>
      </w:r>
    </w:p>
    <w:p>
      <w:pPr>
        <w:pStyle w:val="2"/>
        <w:outlineLvl w:val="1"/>
        <w:ind w:firstLine="540"/>
        <w:jc w:val="both"/>
      </w:pPr>
      <w:r>
        <w:rPr>
          <w:sz w:val="20"/>
        </w:rPr>
        <w:t xml:space="preserve">Статья 15. Сетевая форма реализации образовательных программ</w:t>
      </w:r>
    </w:p>
    <w:p>
      <w:pPr>
        <w:pStyle w:val="0"/>
        <w:ind w:firstLine="540"/>
        <w:jc w:val="both"/>
      </w:pPr>
      <w:r>
        <w:rPr>
          <w:sz w:val="20"/>
        </w:rPr>
        <w:t xml:space="preserve">(в ред. Федерального </w:t>
      </w:r>
      <w:hyperlink w:history="0" r:id="rId33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ind w:firstLine="540"/>
        <w:jc w:val="both"/>
      </w:pPr>
      <w:r>
        <w:rPr>
          <w:sz w:val="20"/>
        </w:rPr>
      </w:r>
    </w:p>
    <w:bookmarkStart w:id="503" w:name="P503"/>
    <w:bookmarkEnd w:id="503"/>
    <w:p>
      <w:pPr>
        <w:pStyle w:val="0"/>
        <w:ind w:firstLine="540"/>
        <w:jc w:val="both"/>
      </w:pPr>
      <w:r>
        <w:rPr>
          <w:sz w:val="20"/>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pPr>
        <w:pStyle w:val="0"/>
        <w:spacing w:before="200" w:line-rule="auto"/>
        <w:ind w:firstLine="540"/>
        <w:jc w:val="both"/>
      </w:pPr>
      <w:r>
        <w:rPr>
          <w:sz w:val="20"/>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history="0" w:anchor="P503"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r>
          <w:rPr>
            <w:sz w:val="20"/>
            <w:color w:val="0000ff"/>
          </w:rPr>
          <w:t xml:space="preserve">части 1</w:t>
        </w:r>
      </w:hyperlink>
      <w:r>
        <w:rPr>
          <w:sz w:val="20"/>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pPr>
        <w:pStyle w:val="0"/>
        <w:spacing w:before="200" w:line-rule="auto"/>
        <w:ind w:firstLine="540"/>
        <w:jc w:val="both"/>
      </w:pPr>
      <w:r>
        <w:rPr>
          <w:sz w:val="20"/>
        </w:rPr>
        <w:t xml:space="preserve">3. </w:t>
      </w:r>
      <w:hyperlink w:history="0" r:id="rId332"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Порядок</w:t>
        </w:r>
      </w:hyperlink>
      <w:r>
        <w:rPr>
          <w:sz w:val="20"/>
        </w:rPr>
        <w:t xml:space="preserve"> организации и осуществления образовательной деятельности при сетевой форме реализации образовательных программ и примерная </w:t>
      </w:r>
      <w:hyperlink w:history="0" r:id="rId333"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образовательной деятельности при сетевой форме реализации образовательных программ&quot;) (Зарегистрировано в Минюсте России 10.09.2020 N 59764) {КонсультантПлюс}">
        <w:r>
          <w:rPr>
            <w:sz w:val="20"/>
            <w:color w:val="0000ff"/>
          </w:rPr>
          <w:t xml:space="preserve">форма</w:t>
        </w:r>
      </w:hyperlink>
      <w:r>
        <w:rPr>
          <w:sz w:val="20"/>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pPr>
        <w:pStyle w:val="0"/>
        <w:ind w:firstLine="540"/>
        <w:jc w:val="both"/>
      </w:pPr>
      <w:r>
        <w:rPr>
          <w:sz w:val="20"/>
        </w:rPr>
      </w:r>
    </w:p>
    <w:bookmarkStart w:id="508" w:name="P508"/>
    <w:bookmarkEnd w:id="508"/>
    <w:p>
      <w:pPr>
        <w:pStyle w:val="2"/>
        <w:outlineLvl w:val="1"/>
        <w:ind w:firstLine="540"/>
        <w:jc w:val="both"/>
      </w:pPr>
      <w:r>
        <w:rPr>
          <w:sz w:val="20"/>
        </w:rPr>
        <w:t xml:space="preserve">Статья 16. Реализация образовательных программ с применением электронного обучения и дистанционных образовательных технологий</w:t>
      </w:r>
    </w:p>
    <w:p>
      <w:pPr>
        <w:pStyle w:val="0"/>
        <w:ind w:firstLine="540"/>
        <w:jc w:val="both"/>
      </w:pPr>
      <w:r>
        <w:rPr>
          <w:sz w:val="20"/>
        </w:rPr>
      </w:r>
    </w:p>
    <w:p>
      <w:pPr>
        <w:pStyle w:val="0"/>
        <w:ind w:firstLine="540"/>
        <w:jc w:val="both"/>
      </w:pPr>
      <w:r>
        <w:rPr>
          <w:sz w:val="20"/>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pPr>
        <w:pStyle w:val="0"/>
        <w:spacing w:before="200" w:line-rule="auto"/>
        <w:ind w:firstLine="540"/>
        <w:jc w:val="both"/>
      </w:pPr>
      <w:r>
        <w:rPr>
          <w:sz w:val="20"/>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w:history="0" r:id="rId334" w:tooltip="Постановление Правительства РФ от 11.10.2023 N 1678 &quot;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26.07.2019 </w:t>
      </w:r>
      <w:hyperlink w:history="0" r:id="rId3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26.05.2021 </w:t>
      </w:r>
      <w:hyperlink w:history="0" r:id="rId33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w:t>
      </w:r>
    </w:p>
    <w:p>
      <w:pPr>
        <w:pStyle w:val="0"/>
        <w:spacing w:before="200" w:line-rule="auto"/>
        <w:ind w:firstLine="540"/>
        <w:jc w:val="both"/>
      </w:pPr>
      <w:r>
        <w:rPr>
          <w:sz w:val="20"/>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history="0" w:anchor="P515"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w:r>
          <w:rPr>
            <w:sz w:val="20"/>
            <w:color w:val="0000ff"/>
          </w:rPr>
          <w:t xml:space="preserve">частью 3.1</w:t>
        </w:r>
      </w:hyperlink>
      <w:r>
        <w:rPr>
          <w:sz w:val="20"/>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w:t>
      </w:r>
      <w:r>
        <w:rPr>
          <w:sz w:val="20"/>
        </w:rPr>
        <w:t xml:space="preserve">Перечень</w:t>
      </w:r>
      <w:r>
        <w:rPr>
          <w:sz w:val="20"/>
        </w:rPr>
        <w:t xml:space="preserve">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33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30.12.2021 </w:t>
      </w:r>
      <w:hyperlink w:history="0" r:id="rId338"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N 472-ФЗ</w:t>
        </w:r>
      </w:hyperlink>
      <w:r>
        <w:rPr>
          <w:sz w:val="20"/>
        </w:rPr>
        <w:t xml:space="preserve">)</w:t>
      </w:r>
    </w:p>
    <w:bookmarkStart w:id="515" w:name="P515"/>
    <w:bookmarkEnd w:id="515"/>
    <w:p>
      <w:pPr>
        <w:pStyle w:val="0"/>
        <w:spacing w:before="200" w:line-rule="auto"/>
        <w:ind w:firstLine="540"/>
        <w:jc w:val="both"/>
      </w:pPr>
      <w:r>
        <w:rPr>
          <w:sz w:val="20"/>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pPr>
        <w:pStyle w:val="0"/>
        <w:jc w:val="both"/>
      </w:pPr>
      <w:r>
        <w:rPr>
          <w:sz w:val="20"/>
        </w:rPr>
        <w:t xml:space="preserve">(часть 3.1 введена Федеральным </w:t>
      </w:r>
      <w:hyperlink w:history="0" r:id="rId339"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pPr>
        <w:pStyle w:val="0"/>
        <w:spacing w:before="200" w:line-rule="auto"/>
        <w:ind w:firstLine="540"/>
        <w:jc w:val="both"/>
      </w:pPr>
      <w:r>
        <w:rPr>
          <w:sz w:val="20"/>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w:history="0" r:id="rId34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17. Формы получения образования и формы обучения</w:t>
      </w:r>
    </w:p>
    <w:p>
      <w:pPr>
        <w:pStyle w:val="0"/>
        <w:ind w:firstLine="540"/>
        <w:jc w:val="both"/>
      </w:pPr>
      <w:r>
        <w:rPr>
          <w:sz w:val="20"/>
        </w:rPr>
      </w:r>
    </w:p>
    <w:p>
      <w:pPr>
        <w:pStyle w:val="0"/>
        <w:ind w:firstLine="540"/>
        <w:jc w:val="both"/>
      </w:pPr>
      <w:r>
        <w:rPr>
          <w:sz w:val="20"/>
        </w:rPr>
        <w:t xml:space="preserve">1. В Российской Федерации образование может быть получено:</w:t>
      </w:r>
    </w:p>
    <w:p>
      <w:pPr>
        <w:pStyle w:val="0"/>
        <w:spacing w:before="200" w:line-rule="auto"/>
        <w:ind w:firstLine="540"/>
        <w:jc w:val="both"/>
      </w:pPr>
      <w:r>
        <w:rPr>
          <w:sz w:val="20"/>
        </w:rPr>
        <w:t xml:space="preserve">1) в организациях, осуществляющих образовательную деятельность;</w:t>
      </w:r>
    </w:p>
    <w:p>
      <w:pPr>
        <w:pStyle w:val="0"/>
        <w:spacing w:before="200" w:line-rule="auto"/>
        <w:ind w:firstLine="540"/>
        <w:jc w:val="both"/>
      </w:pPr>
      <w:r>
        <w:rPr>
          <w:sz w:val="20"/>
        </w:rPr>
        <w:t xml:space="preserve">2) вне организаций, осуществляющих образовательную деятельность (в форме семейного образования и самообразования).</w:t>
      </w:r>
    </w:p>
    <w:p>
      <w:pPr>
        <w:pStyle w:val="0"/>
        <w:spacing w:before="200" w:line-rule="auto"/>
        <w:ind w:firstLine="540"/>
        <w:jc w:val="both"/>
      </w:pPr>
      <w:r>
        <w:rPr>
          <w:sz w:val="20"/>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pPr>
        <w:pStyle w:val="0"/>
        <w:spacing w:before="200" w:line-rule="auto"/>
        <w:ind w:firstLine="540"/>
        <w:jc w:val="both"/>
      </w:pPr>
      <w:r>
        <w:rPr>
          <w:sz w:val="20"/>
        </w:rPr>
        <w:t xml:space="preserve">3. Обучение в форме семейного образования и самообразования осуществляется с правом последующего прохождения в соответствии с </w:t>
      </w:r>
      <w:hyperlink w:history="0" w:anchor="P92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r>
          <w:rPr>
            <w:sz w:val="20"/>
            <w:color w:val="0000ff"/>
          </w:rPr>
          <w:t xml:space="preserve">частью 3 статьи 34</w:t>
        </w:r>
      </w:hyperlink>
      <w:r>
        <w:rPr>
          <w:sz w:val="20"/>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pPr>
        <w:pStyle w:val="0"/>
        <w:spacing w:before="200" w:line-rule="auto"/>
        <w:ind w:firstLine="540"/>
        <w:jc w:val="both"/>
      </w:pPr>
      <w:r>
        <w:rPr>
          <w:sz w:val="20"/>
        </w:rPr>
        <w:t xml:space="preserve">4. Допускается сочетание различных форм получения образования и форм обучения.</w:t>
      </w:r>
    </w:p>
    <w:p>
      <w:pPr>
        <w:pStyle w:val="0"/>
        <w:spacing w:before="200" w:line-rule="auto"/>
        <w:ind w:firstLine="540"/>
        <w:jc w:val="both"/>
      </w:pPr>
      <w:r>
        <w:rPr>
          <w:sz w:val="20"/>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3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18. Печатные и электронные образовательные и информационные ресурсы</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pPr>
        <w:pStyle w:val="0"/>
        <w:spacing w:before="200" w:line-rule="auto"/>
        <w:ind w:firstLine="540"/>
        <w:jc w:val="both"/>
      </w:pPr>
      <w:r>
        <w:rPr>
          <w:sz w:val="20"/>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w:history="0" r:id="rId34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pPr>
        <w:pStyle w:val="0"/>
        <w:jc w:val="both"/>
      </w:pPr>
      <w:r>
        <w:rPr>
          <w:sz w:val="20"/>
        </w:rPr>
        <w:t xml:space="preserve">(в ред. Федерального </w:t>
      </w:r>
      <w:hyperlink w:history="0" r:id="rId34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pPr>
        <w:pStyle w:val="0"/>
        <w:jc w:val="both"/>
      </w:pPr>
      <w:r>
        <w:rPr>
          <w:sz w:val="20"/>
        </w:rPr>
        <w:t xml:space="preserve">(в ред. Федерального </w:t>
      </w:r>
      <w:hyperlink w:history="0" r:id="rId34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Учебники, используемые по программам среднего профессионального образования на день вступления в силу ФЗ от 26.05.2021 </w:t>
            </w:r>
            <w:hyperlink w:history="0" r:id="rId34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color w:val="392c69"/>
              </w:rPr>
              <w:t xml:space="preserve">, </w:t>
            </w:r>
            <w:hyperlink w:history="0" r:id="rId346"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допускаются</w:t>
              </w:r>
            </w:hyperlink>
            <w:r>
              <w:rPr>
                <w:sz w:val="20"/>
                <w:color w:val="392c69"/>
              </w:rPr>
              <w:t xml:space="preserve"> к использованию до 01.09.2025.</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0" w:name="P540"/>
    <w:bookmarkEnd w:id="540"/>
    <w:p>
      <w:pPr>
        <w:pStyle w:val="0"/>
        <w:spacing w:before="260" w:line-rule="auto"/>
        <w:ind w:firstLine="540"/>
        <w:jc w:val="both"/>
      </w:pPr>
      <w:r>
        <w:rPr>
          <w:sz w:val="20"/>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w:t>
      </w:r>
    </w:p>
    <w:p>
      <w:pPr>
        <w:pStyle w:val="0"/>
        <w:jc w:val="both"/>
      </w:pPr>
      <w:r>
        <w:rPr>
          <w:sz w:val="20"/>
        </w:rPr>
        <w:t xml:space="preserve">(в ред. Федеральных законов от 26.05.2021 </w:t>
      </w:r>
      <w:hyperlink w:history="0" r:id="rId34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N 144-ФЗ</w:t>
        </w:r>
      </w:hyperlink>
      <w:r>
        <w:rPr>
          <w:sz w:val="20"/>
        </w:rPr>
        <w:t xml:space="preserve">, от 24.09.2022 </w:t>
      </w:r>
      <w:hyperlink w:history="0" r:id="rId34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Федеральных законов от 02.12.2019 </w:t>
      </w:r>
      <w:hyperlink w:history="0" r:id="rId34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(в ред. Федерального </w:t>
      </w:r>
      <w:hyperlink w:history="0" r:id="rId3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электронные образовательные ресурсы, входящие в федеральный </w:t>
      </w:r>
      <w:hyperlink w:history="0" r:id="rId352"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pPr>
        <w:pStyle w:val="0"/>
        <w:jc w:val="both"/>
      </w:pPr>
      <w:r>
        <w:rPr>
          <w:sz w:val="20"/>
        </w:rPr>
        <w:t xml:space="preserve">(п. 3 введен Федеральным </w:t>
      </w:r>
      <w:hyperlink w:history="0" r:id="rId35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5. Федеральный </w:t>
      </w:r>
      <w:hyperlink w:history="0" r:id="rId354"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перечень</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pPr>
        <w:pStyle w:val="0"/>
        <w:jc w:val="both"/>
      </w:pPr>
      <w:r>
        <w:rPr>
          <w:sz w:val="20"/>
        </w:rPr>
        <w:t xml:space="preserve">(в ред. Федеральных законов от 02.12.2019 </w:t>
      </w:r>
      <w:hyperlink w:history="0" r:id="rId3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24.07.2023 </w:t>
      </w:r>
      <w:hyperlink w:history="0" r:id="rId357"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pPr>
        <w:pStyle w:val="0"/>
        <w:jc w:val="both"/>
      </w:pPr>
      <w:r>
        <w:rPr>
          <w:sz w:val="20"/>
        </w:rPr>
        <w:t xml:space="preserve">(в ред. Федеральных законов от 02.12.2019 </w:t>
      </w:r>
      <w:hyperlink w:history="0" r:id="rId358"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24.09.2022 </w:t>
      </w:r>
      <w:hyperlink w:history="0" r:id="rId3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7. </w:t>
      </w:r>
      <w:hyperlink w:history="0" r:id="rId360" w:tooltip="Приказ Минпросвещения России от 02.12.2022 N 1053 (ред. от 11.08.2023)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7.02.2023 N 72451) {КонсультантПлюс}">
        <w:r>
          <w:rPr>
            <w:sz w:val="20"/>
            <w:color w:val="0000ff"/>
          </w:rPr>
          <w:t xml:space="preserve">Порядок</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 в ред. Федерального </w:t>
      </w:r>
      <w:hyperlink w:history="0" r:id="rId36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7.1 введена Федеральным </w:t>
      </w:r>
      <w:hyperlink w:history="0" r:id="rId36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3"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bookmarkStart w:id="556" w:name="P556"/>
    <w:bookmarkEnd w:id="556"/>
    <w:p>
      <w:pPr>
        <w:pStyle w:val="0"/>
        <w:spacing w:before="200" w:line-rule="auto"/>
        <w:ind w:firstLine="540"/>
        <w:jc w:val="both"/>
      </w:pPr>
      <w:r>
        <w:rPr>
          <w:sz w:val="20"/>
        </w:rPr>
        <w:t xml:space="preserve">7.2. </w:t>
      </w:r>
      <w:hyperlink w:history="0" r:id="rId364" w:tooltip="Приказ Минпросвещения России от 02.12.2022 N 1052 (ред. от 11.08.2023)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КонсультантПлюс}">
        <w:r>
          <w:rPr>
            <w:sz w:val="20"/>
            <w:color w:val="0000ff"/>
          </w:rPr>
          <w:t xml:space="preserve">Порядок</w:t>
        </w:r>
      </w:hyperlink>
      <w:r>
        <w:rPr>
          <w:sz w:val="20"/>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7.2 введена Федеральным </w:t>
      </w:r>
      <w:hyperlink w:history="0" r:id="rId36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w:t>
      </w:r>
      <w:hyperlink w:history="0" w:anchor="P556" w:tooltip="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
        <w:r>
          <w:rPr>
            <w:sz w:val="20"/>
            <w:color w:val="0000ff"/>
          </w:rPr>
          <w:t xml:space="preserve">части 7.2</w:t>
        </w:r>
      </w:hyperlink>
      <w:r>
        <w:rPr>
          <w:sz w:val="20"/>
        </w:rPr>
        <w:t xml:space="preserve">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7.3 введена Федеральным </w:t>
      </w:r>
      <w:hyperlink w:history="0" r:id="rId36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законом</w:t>
        </w:r>
      </w:hyperlink>
      <w:r>
        <w:rPr>
          <w:sz w:val="20"/>
        </w:rPr>
        <w:t xml:space="preserve"> от 24.09.2022 N 371-ФЗ; в ред. Федерального </w:t>
      </w:r>
      <w:hyperlink w:history="0" r:id="rId36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8. </w:t>
      </w:r>
      <w:hyperlink w:history="0" r:id="rId369"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20.10.2022 N 70639) {КонсультантПлюс}">
        <w:r>
          <w:rPr>
            <w:sz w:val="20"/>
            <w:color w:val="0000ff"/>
          </w:rPr>
          <w:t xml:space="preserve">Порядок</w:t>
        </w:r>
      </w:hyperlink>
      <w:r>
        <w:rPr>
          <w:sz w:val="20"/>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w:history="0" r:id="rId370"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4.07.2016 N 42729)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pPr>
        <w:pStyle w:val="0"/>
        <w:jc w:val="both"/>
      </w:pPr>
      <w:r>
        <w:rPr>
          <w:sz w:val="20"/>
        </w:rPr>
        <w:t xml:space="preserve">(в ред. Федерального </w:t>
      </w:r>
      <w:hyperlink w:history="0" r:id="rId3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8.1. Федеральный </w:t>
      </w:r>
      <w:hyperlink w:history="0" r:id="rId372" w:tooltip="Приказ Минпросвещения России от 04.10.2023 N 738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02.11.2023 N 75821) {КонсультантПлюс}">
        <w:r>
          <w:rPr>
            <w:sz w:val="20"/>
            <w:color w:val="0000ff"/>
          </w:rPr>
          <w:t xml:space="preserve">перечень</w:t>
        </w:r>
      </w:hyperlink>
      <w:r>
        <w:rPr>
          <w:sz w:val="20"/>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8.1 введена Федеральным </w:t>
      </w:r>
      <w:hyperlink w:history="0" r:id="rId373"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8.2 введена Федеральным </w:t>
      </w:r>
      <w:hyperlink w:history="0" r:id="rId374"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8.3. </w:t>
      </w:r>
      <w:hyperlink w:history="0" r:id="rId375"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6.05.2022 N 68480) {КонсультантПлюс}">
        <w:r>
          <w:rPr>
            <w:sz w:val="20"/>
            <w:color w:val="0000ff"/>
          </w:rPr>
          <w:t xml:space="preserve">Порядок</w:t>
        </w:r>
      </w:hyperlink>
      <w:r>
        <w:rPr>
          <w:sz w:val="20"/>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8.3 введена Федеральным </w:t>
      </w:r>
      <w:hyperlink w:history="0" r:id="rId376"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30.12.2021 N 472-ФЗ)</w:t>
      </w:r>
    </w:p>
    <w:p>
      <w:pPr>
        <w:pStyle w:val="0"/>
        <w:spacing w:before="200" w:line-rule="auto"/>
        <w:ind w:firstLine="540"/>
        <w:jc w:val="both"/>
      </w:pPr>
      <w:r>
        <w:rPr>
          <w:sz w:val="20"/>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w:t>
      </w:r>
      <w:hyperlink w:history="0" w:anchor="P540" w:tooltip="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
        <w:r>
          <w:rPr>
            <w:sz w:val="20"/>
            <w:color w:val="0000ff"/>
          </w:rPr>
          <w:t xml:space="preserve">частью 4</w:t>
        </w:r>
      </w:hyperlink>
      <w:r>
        <w:rPr>
          <w:sz w:val="20"/>
        </w:rPr>
        <w:t xml:space="preserve"> настоящей статьи.</w:t>
      </w:r>
    </w:p>
    <w:p>
      <w:pPr>
        <w:pStyle w:val="0"/>
        <w:jc w:val="both"/>
      </w:pPr>
      <w:r>
        <w:rPr>
          <w:sz w:val="20"/>
        </w:rPr>
        <w:t xml:space="preserve">(в ред. Федерального </w:t>
      </w:r>
      <w:hyperlink w:history="0" r:id="rId377"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ind w:firstLine="540"/>
        <w:jc w:val="both"/>
      </w:pPr>
      <w:r>
        <w:rPr>
          <w:sz w:val="20"/>
        </w:rPr>
      </w:r>
    </w:p>
    <w:p>
      <w:pPr>
        <w:pStyle w:val="2"/>
        <w:outlineLvl w:val="1"/>
        <w:ind w:firstLine="540"/>
        <w:jc w:val="both"/>
      </w:pPr>
      <w:r>
        <w:rPr>
          <w:sz w:val="20"/>
        </w:rPr>
        <w:t xml:space="preserve">Статья 19. Научно-методическое и ресурсное обеспечение системы образования</w:t>
      </w:r>
    </w:p>
    <w:p>
      <w:pPr>
        <w:pStyle w:val="0"/>
        <w:ind w:firstLine="540"/>
        <w:jc w:val="both"/>
      </w:pPr>
      <w:r>
        <w:rPr>
          <w:sz w:val="20"/>
        </w:rPr>
      </w:r>
    </w:p>
    <w:p>
      <w:pPr>
        <w:pStyle w:val="0"/>
        <w:ind w:firstLine="540"/>
        <w:jc w:val="both"/>
      </w:pPr>
      <w:r>
        <w:rPr>
          <w:sz w:val="20"/>
        </w:rPr>
        <w:t xml:space="preserve">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pPr>
        <w:pStyle w:val="0"/>
        <w:spacing w:before="200" w:line-rule="auto"/>
        <w:ind w:firstLine="540"/>
        <w:jc w:val="both"/>
      </w:pPr>
      <w:r>
        <w:rPr>
          <w:sz w:val="20"/>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pPr>
        <w:pStyle w:val="0"/>
        <w:jc w:val="both"/>
      </w:pPr>
      <w:r>
        <w:rPr>
          <w:sz w:val="20"/>
        </w:rPr>
        <w:t xml:space="preserve">(в ред. Федеральных законов от 30.12.2020 </w:t>
      </w:r>
      <w:hyperlink w:history="0" r:id="rId3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24.09.2022 </w:t>
      </w:r>
      <w:hyperlink w:history="0" r:id="rId37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w:t>
      </w:r>
    </w:p>
    <w:p>
      <w:pPr>
        <w:pStyle w:val="0"/>
        <w:spacing w:before="200" w:line-rule="auto"/>
        <w:ind w:firstLine="540"/>
        <w:jc w:val="both"/>
      </w:pPr>
      <w:r>
        <w:rPr>
          <w:sz w:val="20"/>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r>
        <w:rPr>
          <w:sz w:val="20"/>
        </w:rPr>
        <w:t xml:space="preserve">Типовые положения</w:t>
      </w:r>
      <w:r>
        <w:rPr>
          <w:sz w:val="20"/>
        </w:rPr>
        <w:t xml:space="preserve">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80"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sz w:val="20"/>
            <w:color w:val="0000ff"/>
          </w:rPr>
          <w:t xml:space="preserve">Типовое положение</w:t>
        </w:r>
      </w:hyperlink>
      <w:r>
        <w:rPr>
          <w:sz w:val="20"/>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3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pPr>
        <w:pStyle w:val="0"/>
        <w:spacing w:before="200" w:line-rule="auto"/>
        <w:ind w:firstLine="540"/>
        <w:jc w:val="both"/>
      </w:pPr>
      <w:r>
        <w:rPr>
          <w:sz w:val="20"/>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w:t>
      </w:r>
      <w:hyperlink w:history="0" r:id="rId38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если иное не установлено настоящим Федеральным законом. </w:t>
      </w:r>
      <w:hyperlink w:history="0" r:id="rId383"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22.11.2021 N 65922) {КонсультантПлюс}">
        <w:r>
          <w:rPr>
            <w:sz w:val="20"/>
            <w:color w:val="0000ff"/>
          </w:rPr>
          <w:t xml:space="preserve">Порядок</w:t>
        </w:r>
      </w:hyperlink>
      <w:r>
        <w:rPr>
          <w:sz w:val="20"/>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w:history="0" r:id="rId384"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общего образования&quot; (Зарегистрировано в Минюсте России 30.03.2022 N 67984) {КонсультантПлюс}">
        <w:r>
          <w:rPr>
            <w:sz w:val="20"/>
            <w:color w:val="0000ff"/>
          </w:rPr>
          <w:t xml:space="preserve">перечень</w:t>
        </w:r>
      </w:hyperlink>
      <w:r>
        <w:rPr>
          <w:sz w:val="20"/>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введена Федеральным </w:t>
      </w:r>
      <w:hyperlink w:history="0" r:id="rId385"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20. Экспериментальная и инновационная деятельность в сфере образования</w:t>
      </w:r>
    </w:p>
    <w:p>
      <w:pPr>
        <w:pStyle w:val="0"/>
        <w:ind w:firstLine="540"/>
        <w:jc w:val="both"/>
      </w:pPr>
      <w:r>
        <w:rPr>
          <w:sz w:val="20"/>
        </w:rPr>
      </w:r>
    </w:p>
    <w:p>
      <w:pPr>
        <w:pStyle w:val="0"/>
        <w:ind w:firstLine="540"/>
        <w:jc w:val="both"/>
      </w:pPr>
      <w:r>
        <w:rPr>
          <w:sz w:val="20"/>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w:t>
      </w:r>
    </w:p>
    <w:p>
      <w:pPr>
        <w:pStyle w:val="0"/>
        <w:jc w:val="both"/>
      </w:pPr>
      <w:r>
        <w:rPr>
          <w:sz w:val="20"/>
        </w:rPr>
        <w:t xml:space="preserve">(часть 1 в ред. Федерального </w:t>
      </w:r>
      <w:hyperlink w:history="0" r:id="rId386"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w:t>
      </w:r>
      <w:r>
        <w:rPr>
          <w:sz w:val="20"/>
        </w:rPr>
        <w:t xml:space="preserve">порядок</w:t>
      </w:r>
      <w:r>
        <w:rPr>
          <w:sz w:val="20"/>
        </w:rPr>
        <w:t xml:space="preserve"> и условия проведения которых определяются Правительством Российской Федерации.</w:t>
      </w:r>
    </w:p>
    <w:p>
      <w:pPr>
        <w:pStyle w:val="0"/>
        <w:jc w:val="both"/>
      </w:pPr>
      <w:r>
        <w:rPr>
          <w:sz w:val="20"/>
        </w:rPr>
        <w:t xml:space="preserve">(часть 2 в ред. Федерального </w:t>
      </w:r>
      <w:hyperlink w:history="0" r:id="rId387"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588" w:name="P588"/>
    <w:bookmarkEnd w:id="588"/>
    <w:p>
      <w:pPr>
        <w:pStyle w:val="0"/>
        <w:spacing w:before="200" w:line-rule="auto"/>
        <w:ind w:firstLine="540"/>
        <w:jc w:val="both"/>
      </w:pPr>
      <w:r>
        <w:rPr>
          <w:sz w:val="20"/>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pPr>
        <w:pStyle w:val="0"/>
        <w:jc w:val="both"/>
      </w:pPr>
      <w:r>
        <w:rPr>
          <w:sz w:val="20"/>
        </w:rPr>
        <w:t xml:space="preserve">(часть 3 в ред. Федерального </w:t>
      </w:r>
      <w:hyperlink w:history="0" r:id="rId38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pPr>
        <w:pStyle w:val="0"/>
        <w:jc w:val="both"/>
      </w:pPr>
      <w:r>
        <w:rPr>
          <w:sz w:val="20"/>
        </w:rPr>
        <w:t xml:space="preserve">(часть 3.1 введена Федеральным </w:t>
      </w:r>
      <w:hyperlink w:history="0" r:id="rId389"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w:t>
      </w:r>
    </w:p>
    <w:p>
      <w:pPr>
        <w:pStyle w:val="0"/>
        <w:spacing w:before="200" w:line-rule="auto"/>
        <w:ind w:firstLine="540"/>
        <w:jc w:val="both"/>
      </w:pPr>
      <w:r>
        <w:rPr>
          <w:sz w:val="20"/>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history="0" w:anchor="P588" w:tooltip="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w:r>
          <w:rPr>
            <w:sz w:val="20"/>
            <w:color w:val="0000ff"/>
          </w:rPr>
          <w:t xml:space="preserve">части 3</w:t>
        </w:r>
      </w:hyperlink>
      <w:r>
        <w:rPr>
          <w:sz w:val="20"/>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w:history="0" r:id="rId390"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формирования и функционирования инновационной инфраструктуры в системе образования (в том числе </w:t>
      </w:r>
      <w:hyperlink w:history="0" r:id="rId391" w:tooltip="Приказ Минобрнауки России от 22.03.2019 N 21н (ред. от 08.09.2023)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sz w:val="20"/>
            <w:color w:val="0000ff"/>
          </w:rPr>
          <w:t xml:space="preserve">порядок</w:t>
        </w:r>
      </w:hyperlink>
      <w:r>
        <w:rPr>
          <w:sz w:val="20"/>
        </w:rPr>
        <w:t xml:space="preserve">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392" w:tooltip="Приказ Минобрнауки России от 11.01.2023 N 29 &quot;Об утверждении перечня федеральных инновационных площадок на 2023 год&quot; (Зарегистрировано в Минюсте России 13.02.2023 N 72340) {КонсультантПлюс}">
        <w:r>
          <w:rPr>
            <w:sz w:val="20"/>
            <w:color w:val="0000ff"/>
          </w:rPr>
          <w:t xml:space="preserve">Перечень</w:t>
        </w:r>
      </w:hyperlink>
      <w:r>
        <w:rPr>
          <w:sz w:val="20"/>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3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24.09.2022 </w:t>
      </w:r>
      <w:hyperlink w:history="0" r:id="rId39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N 371-ФЗ</w:t>
        </w:r>
      </w:hyperlink>
      <w:r>
        <w:rPr>
          <w:sz w:val="20"/>
        </w:rPr>
        <w:t xml:space="preserve">, от 24.06.2023 </w:t>
      </w:r>
      <w:hyperlink w:history="0" r:id="rId395"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N 264-ФЗ</w:t>
        </w:r>
      </w:hyperlink>
      <w:r>
        <w:rPr>
          <w:sz w:val="20"/>
        </w:rPr>
        <w:t xml:space="preserve">)</w:t>
      </w:r>
    </w:p>
    <w:p>
      <w:pPr>
        <w:pStyle w:val="0"/>
        <w:spacing w:before="200" w:line-rule="auto"/>
        <w:ind w:firstLine="540"/>
        <w:jc w:val="both"/>
      </w:pPr>
      <w:r>
        <w:rPr>
          <w:sz w:val="20"/>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pPr>
        <w:pStyle w:val="0"/>
        <w:ind w:firstLine="540"/>
        <w:jc w:val="both"/>
      </w:pPr>
      <w:r>
        <w:rPr>
          <w:sz w:val="20"/>
        </w:rPr>
      </w:r>
    </w:p>
    <w:p>
      <w:pPr>
        <w:pStyle w:val="2"/>
        <w:outlineLvl w:val="0"/>
        <w:jc w:val="center"/>
      </w:pPr>
      <w:r>
        <w:rPr>
          <w:sz w:val="20"/>
        </w:rPr>
        <w:t xml:space="preserve">Глава 3. ЛИЦА,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21. Образовательная деятельность</w:t>
      </w:r>
    </w:p>
    <w:p>
      <w:pPr>
        <w:pStyle w:val="0"/>
        <w:ind w:firstLine="540"/>
        <w:jc w:val="both"/>
      </w:pPr>
      <w:r>
        <w:rPr>
          <w:sz w:val="20"/>
        </w:rPr>
      </w:r>
    </w:p>
    <w:p>
      <w:pPr>
        <w:pStyle w:val="0"/>
        <w:ind w:firstLine="540"/>
        <w:jc w:val="both"/>
      </w:pPr>
      <w:r>
        <w:rPr>
          <w:sz w:val="20"/>
        </w:rPr>
        <w:t xml:space="preserve">1. Образовательная деятельность осуществляется образовательными организациями и в случаях, установленных настоящим Федеральным </w:t>
      </w:r>
      <w:r>
        <w:rPr>
          <w:sz w:val="20"/>
        </w:rPr>
        <w:t xml:space="preserve">законом</w:t>
      </w:r>
      <w:r>
        <w:rPr>
          <w:sz w:val="20"/>
        </w:rPr>
        <w:t xml:space="preserve">, организациями, осуществляющими обучение, а также индивидуальными предпринимателями.</w:t>
      </w:r>
    </w:p>
    <w:p>
      <w:pPr>
        <w:pStyle w:val="0"/>
        <w:spacing w:before="200" w:line-rule="auto"/>
        <w:ind w:firstLine="540"/>
        <w:jc w:val="both"/>
      </w:pPr>
      <w:r>
        <w:rPr>
          <w:sz w:val="20"/>
        </w:rP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pPr>
        <w:pStyle w:val="0"/>
        <w:spacing w:before="200" w:line-rule="auto"/>
        <w:ind w:firstLine="540"/>
        <w:jc w:val="both"/>
      </w:pPr>
      <w:r>
        <w:rPr>
          <w:sz w:val="20"/>
        </w:rPr>
        <w:t xml:space="preserve">3. Образовательная деятельность в отношении несовершеннолетних не может осуществляться организациями, признанными иностранными агентами.</w:t>
      </w:r>
    </w:p>
    <w:p>
      <w:pPr>
        <w:pStyle w:val="0"/>
        <w:jc w:val="both"/>
      </w:pPr>
      <w:r>
        <w:rPr>
          <w:sz w:val="20"/>
        </w:rPr>
        <w:t xml:space="preserve">(часть 3 введена Федеральным </w:t>
      </w:r>
      <w:hyperlink w:history="0" r:id="rId39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ind w:firstLine="540"/>
        <w:jc w:val="both"/>
      </w:pPr>
      <w:r>
        <w:rPr>
          <w:sz w:val="20"/>
        </w:rPr>
      </w:r>
    </w:p>
    <w:p>
      <w:pPr>
        <w:pStyle w:val="2"/>
        <w:outlineLvl w:val="1"/>
        <w:ind w:firstLine="540"/>
        <w:jc w:val="both"/>
      </w:pPr>
      <w:r>
        <w:rPr>
          <w:sz w:val="20"/>
        </w:rPr>
        <w:t xml:space="preserve">Статья 22. Создание, реорганизация, ликвидация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Образовательная организация создается в форме, установленной гражданским </w:t>
      </w:r>
      <w:hyperlink w:history="0" r:id="rId397"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для некоммерческих организаций.</w:t>
      </w:r>
    </w:p>
    <w:p>
      <w:pPr>
        <w:pStyle w:val="0"/>
        <w:spacing w:before="200" w:line-rule="auto"/>
        <w:ind w:firstLine="540"/>
        <w:jc w:val="both"/>
      </w:pPr>
      <w:r>
        <w:rPr>
          <w:sz w:val="20"/>
        </w:rPr>
        <w:t xml:space="preserve">2. Духовные образовательные организации создаются в порядке, установленном </w:t>
      </w:r>
      <w:hyperlink w:history="0" r:id="rId398" w:tooltip="Федеральный закон от 26.09.1997 N 125-ФЗ (ред. от 02.11.2023) &quot;О свободе совести и о религиозных объединениях&quot; {КонсультантПлюс}">
        <w:r>
          <w:rPr>
            <w:sz w:val="20"/>
            <w:color w:val="0000ff"/>
          </w:rPr>
          <w:t xml:space="preserve">законодательством</w:t>
        </w:r>
      </w:hyperlink>
      <w:r>
        <w:rPr>
          <w:sz w:val="20"/>
        </w:rPr>
        <w:t xml:space="preserve">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r>
        <w:rPr>
          <w:sz w:val="20"/>
        </w:rPr>
        <w:t xml:space="preserve">законодательством</w:t>
      </w:r>
      <w:r>
        <w:rPr>
          <w:sz w:val="20"/>
        </w:rP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pPr>
        <w:pStyle w:val="0"/>
        <w:spacing w:before="200" w:line-rule="auto"/>
        <w:ind w:firstLine="540"/>
        <w:jc w:val="both"/>
      </w:pPr>
      <w:r>
        <w:rPr>
          <w:sz w:val="20"/>
        </w:rPr>
        <w:t xml:space="preserve">4. Образовательная организация в зависимости от того, кем она создана, является государственной, муниципальной или частной.</w:t>
      </w:r>
    </w:p>
    <w:p>
      <w:pPr>
        <w:pStyle w:val="0"/>
        <w:spacing w:before="200" w:line-rule="auto"/>
        <w:ind w:firstLine="540"/>
        <w:jc w:val="both"/>
      </w:pPr>
      <w:r>
        <w:rPr>
          <w:sz w:val="20"/>
        </w:rPr>
        <w:t xml:space="preserve">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pPr>
        <w:pStyle w:val="0"/>
        <w:spacing w:before="200" w:line-rule="auto"/>
        <w:ind w:firstLine="540"/>
        <w:jc w:val="both"/>
      </w:pPr>
      <w:r>
        <w:rPr>
          <w:sz w:val="20"/>
        </w:rPr>
        <w:t xml:space="preserve">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pPr>
        <w:pStyle w:val="0"/>
        <w:jc w:val="both"/>
      </w:pPr>
      <w:r>
        <w:rPr>
          <w:sz w:val="20"/>
        </w:rPr>
        <w:t xml:space="preserve">(в ред. Федерального </w:t>
      </w:r>
      <w:hyperlink w:history="0" r:id="rId39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pPr>
        <w:pStyle w:val="0"/>
        <w:spacing w:before="200" w:line-rule="auto"/>
        <w:ind w:firstLine="540"/>
        <w:jc w:val="both"/>
      </w:pPr>
      <w:r>
        <w:rPr>
          <w:sz w:val="20"/>
        </w:rPr>
        <w:t xml:space="preserve">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pPr>
        <w:pStyle w:val="0"/>
        <w:spacing w:before="200" w:line-rule="auto"/>
        <w:ind w:firstLine="540"/>
        <w:jc w:val="both"/>
      </w:pPr>
      <w:r>
        <w:rPr>
          <w:sz w:val="20"/>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w:history="0" r:id="rId400"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sz w:val="20"/>
            <w:color w:val="0000ff"/>
          </w:rPr>
          <w:t xml:space="preserve">законом</w:t>
        </w:r>
      </w:hyperlink>
      <w:r>
        <w:rPr>
          <w:sz w:val="20"/>
        </w:rPr>
        <w:t xml:space="preserve"> от 24 июня 1999 года N 120-ФЗ "Об основах системы профилактики безнадзорности и правонарушений несовершеннолетних".</w:t>
      </w:r>
    </w:p>
    <w:p>
      <w:pPr>
        <w:pStyle w:val="0"/>
        <w:jc w:val="both"/>
      </w:pPr>
      <w:r>
        <w:rPr>
          <w:sz w:val="20"/>
        </w:rPr>
        <w:t xml:space="preserve">(часть 9 в ред. Федерального </w:t>
      </w:r>
      <w:hyperlink w:history="0" r:id="rId40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закона</w:t>
        </w:r>
      </w:hyperlink>
      <w:r>
        <w:rPr>
          <w:sz w:val="20"/>
        </w:rPr>
        <w:t xml:space="preserve"> от 27.06.2018 N 170-ФЗ)</w:t>
      </w:r>
    </w:p>
    <w:p>
      <w:pPr>
        <w:pStyle w:val="0"/>
        <w:spacing w:before="200" w:line-rule="auto"/>
        <w:ind w:firstLine="540"/>
        <w:jc w:val="both"/>
      </w:pPr>
      <w:r>
        <w:rPr>
          <w:sz w:val="20"/>
        </w:rPr>
        <w:t xml:space="preserve">10. Образовательная организация реорганизуется или ликвидируется в порядке, установленном гражданским </w:t>
      </w:r>
      <w:r>
        <w:rPr>
          <w:sz w:val="20"/>
        </w:rPr>
        <w:t xml:space="preserve">законодательством</w:t>
      </w:r>
      <w:r>
        <w:rPr>
          <w:sz w:val="20"/>
        </w:rPr>
        <w:t xml:space="preserve">, с учетом особенностей, предусмотренных законодательством об образовании.</w:t>
      </w:r>
    </w:p>
    <w:bookmarkStart w:id="619" w:name="P619"/>
    <w:bookmarkEnd w:id="619"/>
    <w:p>
      <w:pPr>
        <w:pStyle w:val="0"/>
        <w:spacing w:before="200" w:line-rule="auto"/>
        <w:ind w:firstLine="540"/>
        <w:jc w:val="both"/>
      </w:pPr>
      <w:r>
        <w:rPr>
          <w:sz w:val="20"/>
        </w:rP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bookmarkStart w:id="620" w:name="P620"/>
    <w:bookmarkEnd w:id="620"/>
    <w:p>
      <w:pPr>
        <w:pStyle w:val="0"/>
        <w:spacing w:before="200" w:line-rule="auto"/>
        <w:ind w:firstLine="540"/>
        <w:jc w:val="both"/>
      </w:pPr>
      <w:r>
        <w:rPr>
          <w:sz w:val="20"/>
        </w:rPr>
        <w:t xml:space="preserve">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pPr>
        <w:pStyle w:val="0"/>
        <w:spacing w:before="200" w:line-rule="auto"/>
        <w:ind w:firstLine="540"/>
        <w:jc w:val="both"/>
      </w:pPr>
      <w:r>
        <w:rPr>
          <w:sz w:val="20"/>
        </w:rPr>
        <w:t xml:space="preserve">13. </w:t>
      </w:r>
      <w:hyperlink w:history="0" r:id="rId402"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w:history="0" r:id="rId403"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 или ликвидации федеральной государственной образовательной организации и подготовки указанной комиссией заключений&quot; {КонсультантПлюс}">
        <w:r>
          <w:rPr>
            <w:sz w:val="20"/>
            <w:color w:val="0000ff"/>
          </w:rPr>
          <w:t xml:space="preserve">порядок</w:t>
        </w:r>
      </w:hyperlink>
      <w:r>
        <w:rPr>
          <w:sz w:val="20"/>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pPr>
        <w:pStyle w:val="0"/>
        <w:spacing w:before="200" w:line-rule="auto"/>
        <w:ind w:firstLine="540"/>
        <w:jc w:val="both"/>
      </w:pPr>
      <w:r>
        <w:rPr>
          <w:sz w:val="20"/>
        </w:rP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pPr>
        <w:pStyle w:val="0"/>
        <w:spacing w:before="200" w:line-rule="auto"/>
        <w:ind w:firstLine="540"/>
        <w:jc w:val="both"/>
      </w:pPr>
      <w:r>
        <w:rPr>
          <w:sz w:val="20"/>
        </w:rPr>
        <w:t xml:space="preserve">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pPr>
        <w:pStyle w:val="0"/>
        <w:ind w:firstLine="540"/>
        <w:jc w:val="both"/>
      </w:pPr>
      <w:r>
        <w:rPr>
          <w:sz w:val="20"/>
        </w:rPr>
      </w:r>
    </w:p>
    <w:p>
      <w:pPr>
        <w:pStyle w:val="2"/>
        <w:outlineLvl w:val="1"/>
        <w:ind w:firstLine="540"/>
        <w:jc w:val="both"/>
      </w:pPr>
      <w:r>
        <w:rPr>
          <w:sz w:val="20"/>
        </w:rPr>
        <w:t xml:space="preserve">Статья 23. Типы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bookmarkStart w:id="628" w:name="P628"/>
    <w:bookmarkEnd w:id="628"/>
    <w:p>
      <w:pPr>
        <w:pStyle w:val="0"/>
        <w:spacing w:before="200" w:line-rule="auto"/>
        <w:ind w:firstLine="540"/>
        <w:jc w:val="both"/>
      </w:pPr>
      <w:r>
        <w:rPr>
          <w:sz w:val="20"/>
        </w:rPr>
        <w:t xml:space="preserve">2. В Российской Федерации устанавливаются следующие типы образовательных организаций, реализующих основные образовательные программы:</w:t>
      </w:r>
    </w:p>
    <w:p>
      <w:pPr>
        <w:pStyle w:val="0"/>
        <w:spacing w:before="200" w:line-rule="auto"/>
        <w:ind w:firstLine="540"/>
        <w:jc w:val="both"/>
      </w:pPr>
      <w:r>
        <w:rPr>
          <w:sz w:val="20"/>
        </w:rPr>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pPr>
        <w:pStyle w:val="0"/>
        <w:spacing w:before="200" w:line-rule="auto"/>
        <w:ind w:firstLine="540"/>
        <w:jc w:val="both"/>
      </w:pPr>
      <w:r>
        <w:rPr>
          <w:sz w:val="20"/>
        </w:rPr>
        <w:t xml:space="preserve">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pPr>
        <w:pStyle w:val="0"/>
        <w:spacing w:before="200" w:line-rule="auto"/>
        <w:ind w:firstLine="540"/>
        <w:jc w:val="both"/>
      </w:pPr>
      <w:r>
        <w:rPr>
          <w:sz w:val="20"/>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pPr>
        <w:pStyle w:val="0"/>
        <w:jc w:val="both"/>
      </w:pPr>
      <w:r>
        <w:rPr>
          <w:sz w:val="20"/>
        </w:rPr>
        <w:t xml:space="preserve">(в ред. Федерального </w:t>
      </w:r>
      <w:hyperlink w:history="0" r:id="rId404"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bookmarkStart w:id="634" w:name="P634"/>
    <w:bookmarkEnd w:id="634"/>
    <w:p>
      <w:pPr>
        <w:pStyle w:val="0"/>
        <w:spacing w:before="200" w:line-rule="auto"/>
        <w:ind w:firstLine="540"/>
        <w:jc w:val="both"/>
      </w:pPr>
      <w:r>
        <w:rPr>
          <w:sz w:val="20"/>
        </w:rPr>
        <w:t xml:space="preserve">3. В Российской Федерации устанавливаются следующие типы образовательных организаций, реализующих дополнительные образовательные программы:</w:t>
      </w:r>
    </w:p>
    <w:p>
      <w:pPr>
        <w:pStyle w:val="0"/>
        <w:spacing w:before="200" w:line-rule="auto"/>
        <w:ind w:firstLine="540"/>
        <w:jc w:val="both"/>
      </w:pPr>
      <w:r>
        <w:rPr>
          <w:sz w:val="20"/>
        </w:rPr>
        <w:t xml:space="preserve">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pPr>
        <w:pStyle w:val="0"/>
        <w:spacing w:before="200" w:line-rule="auto"/>
        <w:ind w:firstLine="540"/>
        <w:jc w:val="both"/>
      </w:pPr>
      <w:r>
        <w:rPr>
          <w:sz w:val="20"/>
        </w:rPr>
        <w:t xml:space="preserve">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pPr>
        <w:pStyle w:val="0"/>
        <w:spacing w:before="200" w:line-rule="auto"/>
        <w:ind w:firstLine="540"/>
        <w:jc w:val="both"/>
      </w:pPr>
      <w:r>
        <w:rPr>
          <w:sz w:val="20"/>
        </w:rPr>
        <w:t xml:space="preserve">4. Образовательные организации, указанные в </w:t>
      </w:r>
      <w:hyperlink w:history="0" w:anchor="P628" w:tooltip="2. В Российской Федерации устанавливаются следующие типы образовательных организаций, реализующих основные образовательные программы:">
        <w:r>
          <w:rPr>
            <w:sz w:val="20"/>
            <w:color w:val="0000ff"/>
          </w:rPr>
          <w:t xml:space="preserve">частях 2</w:t>
        </w:r>
      </w:hyperlink>
      <w:r>
        <w:rPr>
          <w:sz w:val="20"/>
        </w:rPr>
        <w:t xml:space="preserve"> и </w:t>
      </w:r>
      <w:hyperlink w:history="0" w:anchor="P634" w:tooltip="3. В Российской Федерации устанавливаются следующие типы образовательных организаций, реализующих дополнительные образовательные программы:">
        <w:r>
          <w:rPr>
            <w:sz w:val="20"/>
            <w:color w:val="0000ff"/>
          </w:rPr>
          <w:t xml:space="preserve">3</w:t>
        </w:r>
      </w:hyperlink>
      <w:r>
        <w:rPr>
          <w:sz w:val="20"/>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pPr>
        <w:pStyle w:val="0"/>
        <w:spacing w:before="200" w:line-rule="auto"/>
        <w:ind w:firstLine="540"/>
        <w:jc w:val="both"/>
      </w:pPr>
      <w:r>
        <w:rPr>
          <w:sz w:val="20"/>
        </w:rPr>
        <w:t xml:space="preserve">1) дошкольные образовательные организации - дополнительные общеразвивающие программы;</w:t>
      </w:r>
    </w:p>
    <w:p>
      <w:pPr>
        <w:pStyle w:val="0"/>
        <w:spacing w:before="200" w:line-rule="auto"/>
        <w:ind w:firstLine="540"/>
        <w:jc w:val="both"/>
      </w:pPr>
      <w:r>
        <w:rPr>
          <w:sz w:val="20"/>
        </w:rPr>
        <w:t xml:space="preserve">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pPr>
        <w:pStyle w:val="0"/>
        <w:spacing w:before="200" w:line-rule="auto"/>
        <w:ind w:firstLine="540"/>
        <w:jc w:val="both"/>
      </w:pPr>
      <w:r>
        <w:rPr>
          <w:sz w:val="20"/>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pPr>
        <w:pStyle w:val="0"/>
        <w:jc w:val="both"/>
      </w:pPr>
      <w:r>
        <w:rPr>
          <w:sz w:val="20"/>
        </w:rPr>
        <w:t xml:space="preserve">(в ред. Федерального </w:t>
      </w:r>
      <w:hyperlink w:history="0" r:id="rId40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13.07.2015 N 238-ФЗ)</w:t>
      </w:r>
    </w:p>
    <w:p>
      <w:pPr>
        <w:pStyle w:val="0"/>
        <w:spacing w:before="200" w:line-rule="auto"/>
        <w:ind w:firstLine="540"/>
        <w:jc w:val="both"/>
      </w:pPr>
      <w:r>
        <w:rPr>
          <w:sz w:val="20"/>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pPr>
        <w:pStyle w:val="0"/>
        <w:spacing w:before="200" w:line-rule="auto"/>
        <w:ind w:firstLine="540"/>
        <w:jc w:val="both"/>
      </w:pPr>
      <w:r>
        <w:rPr>
          <w:sz w:val="20"/>
        </w:rPr>
        <w:t xml:space="preserve">5) организации дополнительного образования - образовательные программы дошкольного образования, программы профессионального обучения;</w:t>
      </w:r>
    </w:p>
    <w:p>
      <w:pPr>
        <w:pStyle w:val="0"/>
        <w:spacing w:before="200" w:line-rule="auto"/>
        <w:ind w:firstLine="540"/>
        <w:jc w:val="both"/>
      </w:pPr>
      <w:r>
        <w:rPr>
          <w:sz w:val="20"/>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pPr>
        <w:pStyle w:val="0"/>
        <w:jc w:val="both"/>
      </w:pPr>
      <w:r>
        <w:rPr>
          <w:sz w:val="20"/>
        </w:rPr>
        <w:t xml:space="preserve">(в ред. Федерального </w:t>
      </w:r>
      <w:hyperlink w:history="0" r:id="rId40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Наименование образовательной организации должно содержать указание на ее организационно-правовую форму и тип образовательной организации.</w:t>
      </w:r>
    </w:p>
    <w:p>
      <w:pPr>
        <w:pStyle w:val="0"/>
        <w:spacing w:before="200" w:line-rule="auto"/>
        <w:ind w:firstLine="540"/>
        <w:jc w:val="both"/>
      </w:pPr>
      <w:r>
        <w:rPr>
          <w:sz w:val="20"/>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pPr>
        <w:pStyle w:val="0"/>
        <w:ind w:firstLine="540"/>
        <w:jc w:val="both"/>
      </w:pPr>
      <w:r>
        <w:rPr>
          <w:sz w:val="20"/>
        </w:rPr>
      </w:r>
    </w:p>
    <w:p>
      <w:pPr>
        <w:pStyle w:val="2"/>
        <w:outlineLvl w:val="1"/>
        <w:ind w:firstLine="540"/>
        <w:jc w:val="both"/>
      </w:pPr>
      <w:r>
        <w:rPr>
          <w:sz w:val="20"/>
        </w:rPr>
        <w:t xml:space="preserve">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pPr>
        <w:pStyle w:val="0"/>
        <w:ind w:firstLine="540"/>
        <w:jc w:val="both"/>
      </w:pPr>
      <w:r>
        <w:rPr>
          <w:sz w:val="20"/>
        </w:rPr>
      </w:r>
    </w:p>
    <w:p>
      <w:pPr>
        <w:pStyle w:val="0"/>
        <w:ind w:firstLine="540"/>
        <w:jc w:val="both"/>
      </w:pPr>
      <w:r>
        <w:rPr>
          <w:sz w:val="20"/>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w:history="0" r:id="rId407"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pPr>
        <w:pStyle w:val="0"/>
        <w:spacing w:before="200" w:line-rule="auto"/>
        <w:ind w:firstLine="540"/>
        <w:jc w:val="both"/>
      </w:pPr>
      <w:r>
        <w:rPr>
          <w:sz w:val="20"/>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pPr>
        <w:pStyle w:val="0"/>
        <w:spacing w:before="200" w:line-rule="auto"/>
        <w:ind w:firstLine="540"/>
        <w:jc w:val="both"/>
      </w:pPr>
      <w:r>
        <w:rPr>
          <w:sz w:val="20"/>
        </w:rPr>
        <w:t xml:space="preserve">4. Утратил силу. - Федеральный </w:t>
      </w:r>
      <w:hyperlink w:history="0" r:id="rId40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02.07.2021 N 320-ФЗ.</w:t>
      </w:r>
    </w:p>
    <w:p>
      <w:pPr>
        <w:pStyle w:val="0"/>
        <w:spacing w:before="200" w:line-rule="auto"/>
        <w:ind w:firstLine="540"/>
        <w:jc w:val="both"/>
      </w:pPr>
      <w:r>
        <w:rPr>
          <w:sz w:val="20"/>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history="0" w:anchor="P747"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
        <w:r>
          <w:rPr>
            <w:sz w:val="20"/>
            <w:color w:val="0000ff"/>
          </w:rPr>
          <w:t xml:space="preserve">части 4.1 статьи 28</w:t>
        </w:r>
      </w:hyperlink>
      <w:r>
        <w:rPr>
          <w:sz w:val="20"/>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w:history="0" r:id="rId409"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quot;Правилами конкурсного отбора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КонсультантПлюс}">
        <w:r>
          <w:rPr>
            <w:sz w:val="20"/>
            <w:color w:val="0000ff"/>
          </w:rPr>
          <w:t xml:space="preserve">Порядок</w:t>
        </w:r>
      </w:hyperlink>
      <w:r>
        <w:rPr>
          <w:sz w:val="20"/>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w:history="0" r:id="rId410"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Перечень</w:t>
        </w:r>
      </w:hyperlink>
      <w:r>
        <w:rPr>
          <w:sz w:val="20"/>
        </w:rPr>
        <w:t xml:space="preserve"> показателей, </w:t>
      </w:r>
      <w:hyperlink w:history="0" r:id="rId411"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критерии</w:t>
        </w:r>
      </w:hyperlink>
      <w:r>
        <w:rPr>
          <w:sz w:val="20"/>
        </w:rPr>
        <w:t xml:space="preserve"> и </w:t>
      </w:r>
      <w:hyperlink w:history="0" r:id="rId412" w:tooltip="Приказ Минобрнауки России от 22.09.2015 N 1038 (с изм. от 17.11.2023)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quot;национальный исследовательский университет&quot; (Зарегистрировано в Минюсте России 07.10.2015 N 39209) {КонсультантПлюс}">
        <w:r>
          <w:rPr>
            <w:sz w:val="20"/>
            <w:color w:val="0000ff"/>
          </w:rPr>
          <w:t xml:space="preserve">периодичность</w:t>
        </w:r>
      </w:hyperlink>
      <w:r>
        <w:rPr>
          <w:sz w:val="20"/>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02.07.2021 </w:t>
      </w:r>
      <w:hyperlink w:history="0" r:id="rId414"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N 320-ФЗ</w:t>
        </w:r>
      </w:hyperlink>
      <w:r>
        <w:rPr>
          <w:sz w:val="20"/>
        </w:rPr>
        <w:t xml:space="preserve">)</w:t>
      </w:r>
    </w:p>
    <w:p>
      <w:pPr>
        <w:pStyle w:val="0"/>
        <w:spacing w:before="200" w:line-rule="auto"/>
        <w:ind w:firstLine="540"/>
        <w:jc w:val="both"/>
      </w:pPr>
      <w:r>
        <w:rPr>
          <w:sz w:val="20"/>
        </w:rPr>
        <w:t xml:space="preserve">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pPr>
        <w:pStyle w:val="0"/>
        <w:ind w:firstLine="540"/>
        <w:jc w:val="both"/>
      </w:pPr>
      <w:r>
        <w:rPr>
          <w:sz w:val="20"/>
        </w:rPr>
      </w:r>
    </w:p>
    <w:p>
      <w:pPr>
        <w:pStyle w:val="2"/>
        <w:outlineLvl w:val="1"/>
        <w:ind w:firstLine="540"/>
        <w:jc w:val="both"/>
      </w:pPr>
      <w:r>
        <w:rPr>
          <w:sz w:val="20"/>
        </w:rPr>
        <w:t xml:space="preserve">Статья 25. Устав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действует на основании устава, утвержденного в порядке, установленном законодательством Российской Федерации.</w:t>
      </w:r>
    </w:p>
    <w:p>
      <w:pPr>
        <w:pStyle w:val="0"/>
        <w:spacing w:before="200" w:line-rule="auto"/>
        <w:ind w:firstLine="540"/>
        <w:jc w:val="both"/>
      </w:pPr>
      <w:r>
        <w:rPr>
          <w:sz w:val="20"/>
        </w:rPr>
        <w:t xml:space="preserve">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pPr>
        <w:pStyle w:val="0"/>
        <w:spacing w:before="200" w:line-rule="auto"/>
        <w:ind w:firstLine="540"/>
        <w:jc w:val="both"/>
      </w:pPr>
      <w:r>
        <w:rPr>
          <w:sz w:val="20"/>
        </w:rPr>
        <w:t xml:space="preserve">1) тип образовательной организации;</w:t>
      </w:r>
    </w:p>
    <w:p>
      <w:pPr>
        <w:pStyle w:val="0"/>
        <w:spacing w:before="200" w:line-rule="auto"/>
        <w:ind w:firstLine="540"/>
        <w:jc w:val="both"/>
      </w:pPr>
      <w:r>
        <w:rPr>
          <w:sz w:val="20"/>
        </w:rPr>
        <w:t xml:space="preserve">2) учредитель или учредители образовательной организации;</w:t>
      </w:r>
    </w:p>
    <w:p>
      <w:pPr>
        <w:pStyle w:val="0"/>
        <w:spacing w:before="200" w:line-rule="auto"/>
        <w:ind w:firstLine="540"/>
        <w:jc w:val="both"/>
      </w:pPr>
      <w:r>
        <w:rPr>
          <w:sz w:val="20"/>
        </w:rPr>
        <w:t xml:space="preserve">3) виды реализуемых образовательных программ с указанием уровня образования и (или) направленности;</w:t>
      </w:r>
    </w:p>
    <w:p>
      <w:pPr>
        <w:pStyle w:val="0"/>
        <w:spacing w:before="200" w:line-rule="auto"/>
        <w:ind w:firstLine="540"/>
        <w:jc w:val="both"/>
      </w:pPr>
      <w:r>
        <w:rPr>
          <w:sz w:val="20"/>
        </w:rPr>
        <w:t xml:space="preserve">4) структура и компетенция органов управления образовательной организацией, порядок их формирования и сроки полномочий.</w:t>
      </w:r>
    </w:p>
    <w:p>
      <w:pPr>
        <w:pStyle w:val="0"/>
        <w:spacing w:before="200" w:line-rule="auto"/>
        <w:ind w:firstLine="540"/>
        <w:jc w:val="both"/>
      </w:pPr>
      <w:r>
        <w:rPr>
          <w:sz w:val="20"/>
        </w:rPr>
        <w:t xml:space="preserve">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pPr>
        <w:pStyle w:val="0"/>
        <w:ind w:firstLine="540"/>
        <w:jc w:val="both"/>
      </w:pPr>
      <w:r>
        <w:rPr>
          <w:sz w:val="20"/>
        </w:rPr>
      </w:r>
    </w:p>
    <w:p>
      <w:pPr>
        <w:pStyle w:val="2"/>
        <w:outlineLvl w:val="1"/>
        <w:ind w:firstLine="540"/>
        <w:jc w:val="both"/>
      </w:pPr>
      <w:r>
        <w:rPr>
          <w:sz w:val="20"/>
        </w:rPr>
        <w:t xml:space="preserve">Статья 26. Управление образовательной организацией</w:t>
      </w:r>
    </w:p>
    <w:p>
      <w:pPr>
        <w:pStyle w:val="0"/>
        <w:ind w:firstLine="540"/>
        <w:jc w:val="both"/>
      </w:pPr>
      <w:r>
        <w:rPr>
          <w:sz w:val="20"/>
        </w:rPr>
      </w:r>
    </w:p>
    <w:p>
      <w:pPr>
        <w:pStyle w:val="0"/>
        <w:ind w:firstLine="540"/>
        <w:jc w:val="both"/>
      </w:pPr>
      <w:r>
        <w:rPr>
          <w:sz w:val="20"/>
        </w:rPr>
        <w:t xml:space="preserve">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pPr>
        <w:pStyle w:val="0"/>
        <w:spacing w:before="200" w:line-rule="auto"/>
        <w:ind w:firstLine="540"/>
        <w:jc w:val="both"/>
      </w:pPr>
      <w:r>
        <w:rPr>
          <w:sz w:val="20"/>
        </w:rPr>
        <w:t xml:space="preserve">2. Управление образовательной организацией осуществляется на основе сочетания принципов единоначалия и коллегиальности.</w:t>
      </w:r>
    </w:p>
    <w:p>
      <w:pPr>
        <w:pStyle w:val="0"/>
        <w:spacing w:before="200" w:line-rule="auto"/>
        <w:ind w:firstLine="540"/>
        <w:jc w:val="both"/>
      </w:pPr>
      <w:r>
        <w:rPr>
          <w:sz w:val="20"/>
        </w:rPr>
        <w:t xml:space="preserve">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pPr>
        <w:pStyle w:val="0"/>
        <w:spacing w:before="200" w:line-rule="auto"/>
        <w:ind w:firstLine="540"/>
        <w:jc w:val="both"/>
      </w:pPr>
      <w:r>
        <w:rPr>
          <w:sz w:val="20"/>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pPr>
        <w:pStyle w:val="0"/>
        <w:jc w:val="both"/>
      </w:pPr>
      <w:r>
        <w:rPr>
          <w:sz w:val="20"/>
        </w:rPr>
        <w:t xml:space="preserve">(в ред. Федерального </w:t>
      </w:r>
      <w:hyperlink w:history="0" r:id="rId415"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pPr>
        <w:pStyle w:val="0"/>
        <w:spacing w:before="200" w:line-rule="auto"/>
        <w:ind w:firstLine="540"/>
        <w:jc w:val="both"/>
      </w:pPr>
      <w:r>
        <w:rPr>
          <w:sz w:val="20"/>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w:history="0" r:id="rId416"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pPr>
        <w:pStyle w:val="0"/>
        <w:jc w:val="both"/>
      </w:pPr>
      <w:r>
        <w:rPr>
          <w:sz w:val="20"/>
        </w:rPr>
        <w:t xml:space="preserve">(часть 5.1 введена Федеральным </w:t>
      </w:r>
      <w:hyperlink w:history="0" r:id="rId417"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pPr>
        <w:pStyle w:val="0"/>
        <w:jc w:val="both"/>
      </w:pPr>
      <w:r>
        <w:rPr>
          <w:sz w:val="20"/>
        </w:rPr>
        <w:t xml:space="preserve">(часть 5.2 введена Федеральным </w:t>
      </w:r>
      <w:hyperlink w:history="0" r:id="rId41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bookmarkStart w:id="681" w:name="P681"/>
    <w:bookmarkEnd w:id="681"/>
    <w:p>
      <w:pPr>
        <w:pStyle w:val="0"/>
        <w:spacing w:before="200" w:line-rule="auto"/>
        <w:ind w:firstLine="540"/>
        <w:jc w:val="both"/>
      </w:pPr>
      <w:r>
        <w:rPr>
          <w:sz w:val="20"/>
        </w:rPr>
        <w:t xml:space="preserve">6. В целях учета мнения обучающихся, родителей </w:t>
      </w:r>
      <w:hyperlink w:history="0" r:id="rId41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pPr>
        <w:pStyle w:val="0"/>
        <w:spacing w:before="200" w:line-rule="auto"/>
        <w:ind w:firstLine="540"/>
        <w:jc w:val="both"/>
      </w:pPr>
      <w:r>
        <w:rPr>
          <w:sz w:val="20"/>
        </w:rPr>
        <w:t xml:space="preserve">1) создаются </w:t>
      </w:r>
      <w:hyperlink w:history="0" r:id="rId420"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sz w:val="20"/>
            <w:color w:val="0000ff"/>
          </w:rPr>
          <w:t xml:space="preserve">советы</w:t>
        </w:r>
      </w:hyperlink>
      <w:r>
        <w:rPr>
          <w:sz w:val="20"/>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pPr>
        <w:pStyle w:val="0"/>
        <w:spacing w:before="200" w:line-rule="auto"/>
        <w:ind w:firstLine="540"/>
        <w:jc w:val="both"/>
      </w:pPr>
      <w:r>
        <w:rPr>
          <w:sz w:val="20"/>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pPr>
        <w:pStyle w:val="0"/>
        <w:ind w:firstLine="540"/>
        <w:jc w:val="both"/>
      </w:pPr>
      <w:r>
        <w:rPr>
          <w:sz w:val="20"/>
        </w:rPr>
      </w:r>
    </w:p>
    <w:p>
      <w:pPr>
        <w:pStyle w:val="2"/>
        <w:outlineLvl w:val="1"/>
        <w:ind w:firstLine="540"/>
        <w:jc w:val="both"/>
      </w:pPr>
      <w:r>
        <w:rPr>
          <w:sz w:val="20"/>
        </w:rPr>
        <w:t xml:space="preserve">Статья 27. Структура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самостоятельны в формировании своей структуры, если иное не установлено федеральными законами.</w:t>
      </w:r>
    </w:p>
    <w:p>
      <w:pPr>
        <w:pStyle w:val="0"/>
        <w:spacing w:before="200" w:line-rule="auto"/>
        <w:ind w:firstLine="540"/>
        <w:jc w:val="both"/>
      </w:pPr>
      <w:r>
        <w:rPr>
          <w:sz w:val="20"/>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r>
        <w:rPr>
          <w:sz w:val="20"/>
        </w:rPr>
        <w:t xml:space="preserve">психологические</w:t>
      </w:r>
      <w:r>
        <w:rPr>
          <w:sz w:val="20"/>
        </w:rP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pPr>
        <w:pStyle w:val="0"/>
        <w:jc w:val="both"/>
      </w:pPr>
      <w:r>
        <w:rPr>
          <w:sz w:val="20"/>
        </w:rPr>
        <w:t xml:space="preserve">(в ред. Федерального </w:t>
      </w:r>
      <w:hyperlink w:history="0" r:id="rId421"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449-ФЗ)</w:t>
      </w:r>
    </w:p>
    <w:p>
      <w:pPr>
        <w:pStyle w:val="0"/>
        <w:spacing w:before="200" w:line-rule="auto"/>
        <w:ind w:firstLine="540"/>
        <w:jc w:val="both"/>
      </w:pPr>
      <w:r>
        <w:rPr>
          <w:sz w:val="20"/>
        </w:rPr>
        <w:t xml:space="preserve">2.1. Учебно-производственные </w:t>
      </w:r>
      <w:hyperlink w:history="0" r:id="rId422" w:tooltip="&quot;Примерное положение об учебно-производственном комплексе&quot; (направлено письмом Минпросвещения России от 06.03.2023 N 05-622) {КонсультантПлюс}">
        <w:r>
          <w:rPr>
            <w:sz w:val="20"/>
            <w:color w:val="0000ff"/>
          </w:rPr>
          <w:t xml:space="preserve">комплексы</w:t>
        </w:r>
      </w:hyperlink>
      <w:r>
        <w:rPr>
          <w:sz w:val="20"/>
        </w:rPr>
        <w:t xml:space="preserve">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pPr>
        <w:pStyle w:val="0"/>
        <w:jc w:val="both"/>
      </w:pPr>
      <w:r>
        <w:rPr>
          <w:sz w:val="20"/>
        </w:rPr>
        <w:t xml:space="preserve">(часть 2.1 введена Федеральным </w:t>
      </w:r>
      <w:hyperlink w:history="0" r:id="rId423"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3. Утратил силу с 1 июля 2020 года. - Федеральный </w:t>
      </w:r>
      <w:hyperlink w:history="0" r:id="rId42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02.12.2019 N 403-ФЗ.</w:t>
      </w:r>
    </w:p>
    <w:p>
      <w:pPr>
        <w:pStyle w:val="0"/>
        <w:spacing w:before="200" w:line-rule="auto"/>
        <w:ind w:firstLine="540"/>
        <w:jc w:val="both"/>
      </w:pPr>
      <w:r>
        <w:rPr>
          <w:sz w:val="20"/>
        </w:rPr>
        <w:t xml:space="preserve">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pPr>
        <w:pStyle w:val="0"/>
        <w:spacing w:before="200" w:line-rule="auto"/>
        <w:ind w:firstLine="540"/>
        <w:jc w:val="both"/>
      </w:pPr>
      <w:r>
        <w:rPr>
          <w:sz w:val="20"/>
        </w:rPr>
        <w:t xml:space="preserve">5. Филиал образовательной организации создается и ликвидируется в порядке, установленном гражданским </w:t>
      </w:r>
      <w:hyperlink w:history="0" r:id="rId42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с учетом особенностей, предусмотренных настоящим Федеральным законом.</w:t>
      </w:r>
    </w:p>
    <w:p>
      <w:pPr>
        <w:pStyle w:val="0"/>
        <w:spacing w:before="200" w:line-rule="auto"/>
        <w:ind w:firstLine="540"/>
        <w:jc w:val="both"/>
      </w:pPr>
      <w:r>
        <w:rPr>
          <w:sz w:val="20"/>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history="0" w:anchor="P61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r>
          <w:rPr>
            <w:sz w:val="20"/>
            <w:color w:val="0000ff"/>
          </w:rPr>
          <w:t xml:space="preserve">частями 11</w:t>
        </w:r>
      </w:hyperlink>
      <w:r>
        <w:rPr>
          <w:sz w:val="20"/>
        </w:rPr>
        <w:t xml:space="preserve"> и </w:t>
      </w:r>
      <w:hyperlink w:history="0" w:anchor="P62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sz w:val="20"/>
            <w:color w:val="0000ff"/>
          </w:rPr>
          <w:t xml:space="preserve">12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4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pPr>
        <w:pStyle w:val="0"/>
        <w:spacing w:before="200" w:line-rule="auto"/>
        <w:ind w:firstLine="540"/>
        <w:jc w:val="both"/>
      </w:pPr>
      <w:r>
        <w:rPr>
          <w:sz w:val="20"/>
        </w:rPr>
        <w:t xml:space="preserve">9. Представительство образовательной организации открывается и закрывается образовательной организацией.</w:t>
      </w:r>
    </w:p>
    <w:p>
      <w:pPr>
        <w:pStyle w:val="0"/>
        <w:spacing w:before="200" w:line-rule="auto"/>
        <w:ind w:firstLine="540"/>
        <w:jc w:val="both"/>
      </w:pPr>
      <w:r>
        <w:rPr>
          <w:sz w:val="20"/>
        </w:rPr>
        <w:t xml:space="preserve">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pPr>
        <w:pStyle w:val="0"/>
        <w:spacing w:before="200" w:line-rule="auto"/>
        <w:ind w:firstLine="540"/>
        <w:jc w:val="both"/>
      </w:pPr>
      <w:r>
        <w:rPr>
          <w:sz w:val="20"/>
        </w:rP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pPr>
        <w:pStyle w:val="0"/>
        <w:spacing w:before="200" w:line-rule="auto"/>
        <w:ind w:firstLine="540"/>
        <w:jc w:val="both"/>
      </w:pPr>
      <w:r>
        <w:rPr>
          <w:sz w:val="20"/>
        </w:rPr>
        <w:t xml:space="preserve">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pPr>
        <w:pStyle w:val="0"/>
        <w:ind w:firstLine="540"/>
        <w:jc w:val="both"/>
      </w:pPr>
      <w:r>
        <w:rPr>
          <w:sz w:val="20"/>
        </w:rPr>
      </w:r>
    </w:p>
    <w:p>
      <w:pPr>
        <w:pStyle w:val="2"/>
        <w:outlineLvl w:val="1"/>
        <w:ind w:firstLine="540"/>
        <w:jc w:val="both"/>
      </w:pPr>
      <w:r>
        <w:rPr>
          <w:sz w:val="20"/>
        </w:rPr>
        <w:t xml:space="preserve">Статья 28. Компетенция, права, обязанности и ответственность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pPr>
        <w:pStyle w:val="0"/>
        <w:spacing w:before="200" w:line-rule="auto"/>
        <w:ind w:firstLine="540"/>
        <w:jc w:val="both"/>
      </w:pPr>
      <w:r>
        <w:rPr>
          <w:sz w:val="20"/>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pPr>
        <w:pStyle w:val="0"/>
        <w:jc w:val="both"/>
      </w:pPr>
      <w:r>
        <w:rPr>
          <w:sz w:val="20"/>
        </w:rPr>
        <w:t xml:space="preserve">(часть 2 в ред. Федерального </w:t>
      </w:r>
      <w:hyperlink w:history="0" r:id="rId42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3. К компетенции образовательной организации в установленной сфере деятельности относятся:</w:t>
      </w:r>
    </w:p>
    <w:p>
      <w:pPr>
        <w:pStyle w:val="0"/>
        <w:spacing w:before="200" w:line-rule="auto"/>
        <w:ind w:firstLine="540"/>
        <w:jc w:val="both"/>
      </w:pPr>
      <w:r>
        <w:rPr>
          <w:sz w:val="20"/>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pPr>
        <w:pStyle w:val="0"/>
        <w:jc w:val="both"/>
      </w:pPr>
      <w:r>
        <w:rPr>
          <w:sz w:val="20"/>
        </w:rPr>
        <w:t xml:space="preserve">(в ред. Федерального </w:t>
      </w:r>
      <w:hyperlink w:history="0" r:id="rId42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w:history="0" r:id="rId42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федеральными государственными требованиями, образовательными стандартами;</w:t>
      </w:r>
    </w:p>
    <w:p>
      <w:pPr>
        <w:pStyle w:val="0"/>
        <w:spacing w:before="200" w:line-rule="auto"/>
        <w:ind w:firstLine="540"/>
        <w:jc w:val="both"/>
      </w:pPr>
      <w:r>
        <w:rPr>
          <w:sz w:val="20"/>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pPr>
        <w:pStyle w:val="0"/>
        <w:spacing w:before="200" w:line-rule="auto"/>
        <w:ind w:firstLine="540"/>
        <w:jc w:val="both"/>
      </w:pPr>
      <w:r>
        <w:rPr>
          <w:sz w:val="20"/>
        </w:rPr>
        <w:t xml:space="preserve">4) установление штатного расписания, если иное не установлено нормативными правовыми актами Российской Федерации;</w:t>
      </w:r>
    </w:p>
    <w:p>
      <w:pPr>
        <w:pStyle w:val="0"/>
        <w:spacing w:before="200" w:line-rule="auto"/>
        <w:ind w:firstLine="540"/>
        <w:jc w:val="both"/>
      </w:pPr>
      <w:r>
        <w:rPr>
          <w:sz w:val="20"/>
        </w:rPr>
        <w:t xml:space="preserve">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pPr>
        <w:pStyle w:val="0"/>
        <w:spacing w:before="200" w:line-rule="auto"/>
        <w:ind w:firstLine="540"/>
        <w:jc w:val="both"/>
      </w:pPr>
      <w:r>
        <w:rPr>
          <w:sz w:val="20"/>
        </w:rPr>
        <w:t xml:space="preserve">6) разработка и утверждение образовательных программ образовательной организации, если иное не установлено настоящим Федеральным законом;</w:t>
      </w:r>
    </w:p>
    <w:p>
      <w:pPr>
        <w:pStyle w:val="0"/>
        <w:jc w:val="both"/>
      </w:pPr>
      <w:r>
        <w:rPr>
          <w:sz w:val="20"/>
        </w:rPr>
        <w:t xml:space="preserve">(в ред. Федерального </w:t>
      </w:r>
      <w:hyperlink w:history="0" r:id="rId430"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322-ФЗ)</w:t>
      </w:r>
    </w:p>
    <w:p>
      <w:pPr>
        <w:pStyle w:val="0"/>
        <w:spacing w:before="200" w:line-rule="auto"/>
        <w:ind w:firstLine="540"/>
        <w:jc w:val="both"/>
      </w:pPr>
      <w:r>
        <w:rPr>
          <w:sz w:val="20"/>
        </w:rP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pPr>
        <w:pStyle w:val="0"/>
        <w:jc w:val="both"/>
      </w:pPr>
      <w:r>
        <w:rPr>
          <w:sz w:val="20"/>
        </w:rPr>
        <w:t xml:space="preserve">(в ред. Федерального </w:t>
      </w:r>
      <w:hyperlink w:history="0" r:id="rId431"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02.07.2021 N 320-ФЗ)</w:t>
      </w:r>
    </w:p>
    <w:p>
      <w:pPr>
        <w:pStyle w:val="0"/>
        <w:spacing w:before="200" w:line-rule="auto"/>
        <w:ind w:firstLine="540"/>
        <w:jc w:val="both"/>
      </w:pPr>
      <w:r>
        <w:rPr>
          <w:sz w:val="20"/>
        </w:rPr>
        <w:t xml:space="preserve">8) прием обучающихся в образовательную организацию;</w:t>
      </w:r>
    </w:p>
    <w:p>
      <w:pPr>
        <w:pStyle w:val="0"/>
        <w:spacing w:before="200" w:line-rule="auto"/>
        <w:ind w:firstLine="540"/>
        <w:jc w:val="both"/>
      </w:pPr>
      <w:r>
        <w:rPr>
          <w:sz w:val="20"/>
        </w:rPr>
        <w:t xml:space="preserve">9) определение списка учебников в соответствии с утвержденным федеральным </w:t>
      </w:r>
      <w:hyperlink w:history="0" r:id="rId432" w:tooltip="Приказ Минпросвещения России от 21.09.2022 N 858 (ред. от 21.07.2023)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quot; (Зарегистрировано в Минюсте России 01.11.2022 N 70799) {КонсультантПлюс}">
        <w:r>
          <w:rPr>
            <w:sz w:val="20"/>
            <w:color w:val="0000ff"/>
          </w:rPr>
          <w:t xml:space="preserve">перечнем</w:t>
        </w:r>
      </w:hyperlink>
      <w:r>
        <w:rPr>
          <w:sz w:val="20"/>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pPr>
        <w:pStyle w:val="0"/>
        <w:jc w:val="both"/>
      </w:pPr>
      <w:r>
        <w:rPr>
          <w:sz w:val="20"/>
        </w:rPr>
        <w:t xml:space="preserve">(в ред. Федерального </w:t>
      </w:r>
      <w:hyperlink w:history="0" r:id="rId43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pPr>
        <w:pStyle w:val="0"/>
        <w:spacing w:before="200" w:line-rule="auto"/>
        <w:ind w:firstLine="540"/>
        <w:jc w:val="both"/>
      </w:pPr>
      <w:r>
        <w:rPr>
          <w:sz w:val="20"/>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pPr>
        <w:pStyle w:val="0"/>
        <w:jc w:val="both"/>
      </w:pPr>
      <w:r>
        <w:rPr>
          <w:sz w:val="20"/>
        </w:rPr>
        <w:t xml:space="preserve">(п. 10.1 введен Федеральным </w:t>
      </w:r>
      <w:hyperlink w:history="0" r:id="rId434"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27.05.2014 N 135-ФЗ)</w:t>
      </w:r>
    </w:p>
    <w:p>
      <w:pPr>
        <w:pStyle w:val="0"/>
        <w:spacing w:before="200" w:line-rule="auto"/>
        <w:ind w:firstLine="540"/>
        <w:jc w:val="both"/>
      </w:pPr>
      <w:r>
        <w:rPr>
          <w:sz w:val="20"/>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pPr>
        <w:pStyle w:val="0"/>
        <w:jc w:val="both"/>
      </w:pPr>
      <w:r>
        <w:rPr>
          <w:sz w:val="20"/>
        </w:rPr>
        <w:t xml:space="preserve">(в ред. Федерального </w:t>
      </w:r>
      <w:hyperlink w:history="0" r:id="rId43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27.05.2014 N 135-ФЗ)</w:t>
      </w:r>
    </w:p>
    <w:p>
      <w:pPr>
        <w:pStyle w:val="0"/>
        <w:spacing w:before="200" w:line-rule="auto"/>
        <w:ind w:firstLine="540"/>
        <w:jc w:val="both"/>
      </w:pPr>
      <w:r>
        <w:rPr>
          <w:sz w:val="20"/>
        </w:rPr>
        <w:t xml:space="preserve">12) использование и совершенствование методов обучения и воспитания, образовательных технологий, электронного обучения;</w:t>
      </w:r>
    </w:p>
    <w:p>
      <w:pPr>
        <w:pStyle w:val="0"/>
        <w:spacing w:before="200" w:line-rule="auto"/>
        <w:ind w:firstLine="540"/>
        <w:jc w:val="both"/>
      </w:pPr>
      <w:r>
        <w:rPr>
          <w:sz w:val="20"/>
        </w:rPr>
        <w:t xml:space="preserve">13) проведение самообследования, обеспечение функционирования внутренней системы оценки качества образования;</w:t>
      </w:r>
    </w:p>
    <w:p>
      <w:pPr>
        <w:pStyle w:val="0"/>
        <w:spacing w:before="200" w:line-rule="auto"/>
        <w:ind w:firstLine="540"/>
        <w:jc w:val="both"/>
      </w:pPr>
      <w:r>
        <w:rPr>
          <w:sz w:val="20"/>
        </w:rPr>
        <w:t xml:space="preserve">14) обеспечение в образовательной организации, имеющей интернат, необходимых условий содержания обучающихся;</w:t>
      </w:r>
    </w:p>
    <w:p>
      <w:pPr>
        <w:pStyle w:val="0"/>
        <w:spacing w:before="200" w:line-rule="auto"/>
        <w:ind w:firstLine="540"/>
        <w:jc w:val="both"/>
      </w:pPr>
      <w:r>
        <w:rPr>
          <w:sz w:val="20"/>
        </w:rPr>
        <w:t xml:space="preserve">15) создание необходимых условий для охраны и укрепления здоровья, организации питания обучающихся и работников образовательной организации;</w:t>
      </w:r>
    </w:p>
    <w:p>
      <w:pPr>
        <w:pStyle w:val="0"/>
        <w:spacing w:before="200" w:line-rule="auto"/>
        <w:ind w:firstLine="540"/>
        <w:jc w:val="both"/>
      </w:pPr>
      <w:r>
        <w:rPr>
          <w:sz w:val="20"/>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w:history="0" r:id="rId436"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2020 N 58468)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37"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sz w:val="20"/>
            <w:color w:val="0000ff"/>
          </w:rPr>
          <w:t xml:space="preserve">Порядок</w:t>
        </w:r>
      </w:hyperlink>
      <w:r>
        <w:rPr>
          <w:sz w:val="20"/>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43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18.03.2020 </w:t>
      </w:r>
      <w:hyperlink w:history="0" r:id="rId439"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N 53-ФЗ</w:t>
        </w:r>
      </w:hyperlink>
      <w:r>
        <w:rPr>
          <w:sz w:val="20"/>
        </w:rPr>
        <w:t xml:space="preserve">)</w:t>
      </w:r>
    </w:p>
    <w:p>
      <w:pPr>
        <w:pStyle w:val="0"/>
        <w:spacing w:before="200" w:line-rule="auto"/>
        <w:ind w:firstLine="540"/>
        <w:jc w:val="both"/>
      </w:pPr>
      <w:r>
        <w:rPr>
          <w:sz w:val="20"/>
        </w:rPr>
        <w:t xml:space="preserve">16) создание условий для занятия обучающимися физической культурой и спортом;</w:t>
      </w:r>
    </w:p>
    <w:p>
      <w:pPr>
        <w:pStyle w:val="0"/>
        <w:spacing w:before="200" w:line-rule="auto"/>
        <w:ind w:firstLine="540"/>
        <w:jc w:val="both"/>
      </w:pPr>
      <w:r>
        <w:rPr>
          <w:sz w:val="20"/>
        </w:rPr>
        <w:t xml:space="preserve">17) приобретение или изготовление бланков документов об образовании и (или) о квалификации, медалей "За особые успехи в учении" I или II степени;</w:t>
      </w:r>
    </w:p>
    <w:p>
      <w:pPr>
        <w:pStyle w:val="0"/>
        <w:jc w:val="both"/>
      </w:pPr>
      <w:r>
        <w:rPr>
          <w:sz w:val="20"/>
        </w:rPr>
        <w:t xml:space="preserve">(в ред. Федеральных законов от 27.05.2014 </w:t>
      </w:r>
      <w:hyperlink w:history="0" r:id="rId440"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sz w:val="20"/>
            <w:color w:val="0000ff"/>
          </w:rPr>
          <w:t xml:space="preserve">N 135-ФЗ</w:t>
        </w:r>
      </w:hyperlink>
      <w:r>
        <w:rPr>
          <w:sz w:val="20"/>
        </w:rPr>
        <w:t xml:space="preserve">, от 04.08.2023 </w:t>
      </w:r>
      <w:hyperlink w:history="0" r:id="rId44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N 479-ФЗ</w:t>
        </w:r>
      </w:hyperlink>
      <w:r>
        <w:rPr>
          <w:sz w:val="20"/>
        </w:rPr>
        <w:t xml:space="preserve">)</w:t>
      </w:r>
    </w:p>
    <w:p>
      <w:pPr>
        <w:pStyle w:val="0"/>
        <w:spacing w:before="200" w:line-rule="auto"/>
        <w:ind w:firstLine="540"/>
        <w:jc w:val="both"/>
      </w:pPr>
      <w:r>
        <w:rPr>
          <w:sz w:val="20"/>
        </w:rPr>
        <w:t xml:space="preserve">18) утратил силу. - Федеральный </w:t>
      </w:r>
      <w:hyperlink w:history="0" r:id="rId442"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w:t>
      </w:r>
    </w:p>
    <w:p>
      <w:pPr>
        <w:pStyle w:val="0"/>
        <w:jc w:val="both"/>
      </w:pPr>
      <w:r>
        <w:rPr>
          <w:sz w:val="20"/>
        </w:rPr>
        <w:t xml:space="preserve">(в ред. Федерального </w:t>
      </w:r>
      <w:hyperlink w:history="0" r:id="rId44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19.1) содействие добровольческой (волонтерской) деятельности обучающихся, их участию в общественно полезном труде;</w:t>
      </w:r>
    </w:p>
    <w:p>
      <w:pPr>
        <w:pStyle w:val="0"/>
        <w:jc w:val="both"/>
      </w:pPr>
      <w:r>
        <w:rPr>
          <w:sz w:val="20"/>
        </w:rPr>
        <w:t xml:space="preserve">(п. 19.1 введен Федеральным </w:t>
      </w:r>
      <w:hyperlink w:history="0" r:id="rId444"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20) организация научно-методической работы, в том числе организация и проведение научных и методических конференций, семинаров;</w:t>
      </w:r>
    </w:p>
    <w:p>
      <w:pPr>
        <w:pStyle w:val="0"/>
        <w:spacing w:before="200" w:line-rule="auto"/>
        <w:ind w:firstLine="540"/>
        <w:jc w:val="both"/>
      </w:pPr>
      <w:r>
        <w:rPr>
          <w:sz w:val="20"/>
        </w:rPr>
        <w:t xml:space="preserve">21) обеспечение создания и ведения официального сайта образовательной организации в сети "Интернет";</w:t>
      </w:r>
    </w:p>
    <w:p>
      <w:pPr>
        <w:pStyle w:val="0"/>
        <w:spacing w:before="200" w:line-rule="auto"/>
        <w:ind w:firstLine="540"/>
        <w:jc w:val="both"/>
      </w:pPr>
      <w:r>
        <w:rPr>
          <w:sz w:val="20"/>
        </w:rPr>
        <w:t xml:space="preserve">22) иные вопросы в соответствии с законодательством Российской Федерации.</w:t>
      </w:r>
    </w:p>
    <w:p>
      <w:pPr>
        <w:pStyle w:val="0"/>
        <w:spacing w:before="200" w:line-rule="auto"/>
        <w:ind w:firstLine="540"/>
        <w:jc w:val="both"/>
      </w:pPr>
      <w:r>
        <w:rPr>
          <w:sz w:val="20"/>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w:history="0" r:id="rId445" w:tooltip="Постановление Правительства РФ от 04.04.2014 N 267 (ред. от 01.10.2018) &quot;Об утверждении Положения о докторантуре&quot; {КонсультантПлюс}">
        <w:r>
          <w:rPr>
            <w:sz w:val="20"/>
            <w:color w:val="0000ff"/>
          </w:rPr>
          <w:t xml:space="preserve">докторантуре</w:t>
        </w:r>
      </w:hyperlink>
      <w:r>
        <w:rPr>
          <w:sz w:val="20"/>
        </w:rPr>
        <w:t xml:space="preserve">.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pPr>
        <w:pStyle w:val="0"/>
        <w:jc w:val="both"/>
      </w:pPr>
      <w:r>
        <w:rPr>
          <w:sz w:val="20"/>
        </w:rPr>
        <w:t xml:space="preserve">(в ред. Федерального </w:t>
      </w:r>
      <w:hyperlink w:history="0" r:id="rId44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747" w:name="P747"/>
    <w:bookmarkEnd w:id="747"/>
    <w:p>
      <w:pPr>
        <w:pStyle w:val="0"/>
        <w:spacing w:before="200" w:line-rule="auto"/>
        <w:ind w:firstLine="540"/>
        <w:jc w:val="both"/>
      </w:pPr>
      <w:r>
        <w:rPr>
          <w:sz w:val="20"/>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w:history="0" r:id="rId447"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sz w:val="20"/>
            <w:color w:val="0000ff"/>
          </w:rPr>
          <w:t xml:space="preserve">Требования</w:t>
        </w:r>
      </w:hyperlink>
      <w:r>
        <w:rPr>
          <w:sz w:val="20"/>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pPr>
        <w:pStyle w:val="0"/>
        <w:jc w:val="both"/>
      </w:pPr>
      <w:r>
        <w:rPr>
          <w:sz w:val="20"/>
        </w:rPr>
        <w:t xml:space="preserve">(часть 4.1 введена Федеральным </w:t>
      </w:r>
      <w:hyperlink w:history="0" r:id="rId44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spacing w:before="200" w:line-rule="auto"/>
        <w:ind w:firstLine="540"/>
        <w:jc w:val="both"/>
      </w:pPr>
      <w:r>
        <w:rPr>
          <w:sz w:val="20"/>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pPr>
        <w:pStyle w:val="0"/>
        <w:spacing w:before="200" w:line-rule="auto"/>
        <w:ind w:firstLine="540"/>
        <w:jc w:val="both"/>
      </w:pPr>
      <w:r>
        <w:rPr>
          <w:sz w:val="20"/>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pPr>
        <w:pStyle w:val="0"/>
        <w:jc w:val="both"/>
      </w:pPr>
      <w:r>
        <w:rPr>
          <w:sz w:val="20"/>
        </w:rPr>
        <w:t xml:space="preserve">(часть 5.1 введена Федеральным </w:t>
      </w:r>
      <w:hyperlink w:history="0" r:id="rId449"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21.11.2022 N 449-ФЗ)</w:t>
      </w:r>
    </w:p>
    <w:p>
      <w:pPr>
        <w:pStyle w:val="0"/>
        <w:spacing w:before="200" w:line-rule="auto"/>
        <w:ind w:firstLine="540"/>
        <w:jc w:val="both"/>
      </w:pPr>
      <w:r>
        <w:rPr>
          <w:sz w:val="20"/>
        </w:rPr>
        <w:t xml:space="preserve">6. Образовательная организация обязана осуществлять свою деятельность в соответствии с законодательством об образовании, в том числе:</w:t>
      </w:r>
    </w:p>
    <w:p>
      <w:pPr>
        <w:pStyle w:val="0"/>
        <w:spacing w:before="200" w:line-rule="auto"/>
        <w:ind w:firstLine="540"/>
        <w:jc w:val="both"/>
      </w:pPr>
      <w:r>
        <w:rPr>
          <w:sz w:val="20"/>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pPr>
        <w:pStyle w:val="0"/>
        <w:spacing w:before="200" w:line-rule="auto"/>
        <w:ind w:firstLine="540"/>
        <w:jc w:val="both"/>
      </w:pPr>
      <w:r>
        <w:rPr>
          <w:sz w:val="20"/>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pPr>
        <w:pStyle w:val="0"/>
        <w:jc w:val="both"/>
      </w:pPr>
      <w:r>
        <w:rPr>
          <w:sz w:val="20"/>
        </w:rPr>
        <w:t xml:space="preserve">(в ред. Федерального </w:t>
      </w:r>
      <w:hyperlink w:history="0" r:id="rId45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3) соблюдать права и свободы обучающихся, родителей (</w:t>
      </w:r>
      <w:hyperlink w:history="0" r:id="rId4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несовершеннолетних обучающихся, работников образовательной организации.</w:t>
      </w:r>
    </w:p>
    <w:p>
      <w:pPr>
        <w:pStyle w:val="0"/>
        <w:spacing w:before="200" w:line-rule="auto"/>
        <w:ind w:firstLine="540"/>
        <w:jc w:val="both"/>
      </w:pPr>
      <w:r>
        <w:rPr>
          <w:sz w:val="20"/>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r>
        <w:rPr>
          <w:sz w:val="20"/>
        </w:rPr>
        <w:t xml:space="preserve">Кодексом</w:t>
      </w:r>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4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pPr>
        <w:pStyle w:val="0"/>
        <w:jc w:val="both"/>
      </w:pPr>
      <w:r>
        <w:rPr>
          <w:sz w:val="20"/>
        </w:rPr>
        <w:t xml:space="preserve">(часть 8 введена Федеральным </w:t>
      </w:r>
      <w:hyperlink w:history="0" r:id="rId45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29. Информационная открытость образовательной организации</w:t>
      </w:r>
    </w:p>
    <w:p>
      <w:pPr>
        <w:pStyle w:val="0"/>
        <w:ind w:firstLine="540"/>
        <w:jc w:val="both"/>
      </w:pPr>
      <w:r>
        <w:rPr>
          <w:sz w:val="20"/>
        </w:rPr>
      </w:r>
    </w:p>
    <w:p>
      <w:pPr>
        <w:pStyle w:val="0"/>
        <w:ind w:firstLine="540"/>
        <w:jc w:val="both"/>
      </w:pPr>
      <w:r>
        <w:rPr>
          <w:sz w:val="20"/>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bookmarkStart w:id="765" w:name="P765"/>
    <w:bookmarkEnd w:id="765"/>
    <w:p>
      <w:pPr>
        <w:pStyle w:val="0"/>
        <w:spacing w:before="200" w:line-rule="auto"/>
        <w:ind w:firstLine="540"/>
        <w:jc w:val="both"/>
      </w:pPr>
      <w:r>
        <w:rPr>
          <w:sz w:val="20"/>
        </w:rPr>
        <w:t xml:space="preserve">2. Образовательные организации обеспечивают открытость и доступность:</w:t>
      </w:r>
    </w:p>
    <w:p>
      <w:pPr>
        <w:pStyle w:val="0"/>
        <w:spacing w:before="200" w:line-rule="auto"/>
        <w:ind w:firstLine="540"/>
        <w:jc w:val="both"/>
      </w:pPr>
      <w:r>
        <w:rPr>
          <w:sz w:val="20"/>
        </w:rPr>
        <w:t xml:space="preserve">1) информации:</w:t>
      </w:r>
    </w:p>
    <w:p>
      <w:pPr>
        <w:pStyle w:val="0"/>
        <w:spacing w:before="200" w:line-rule="auto"/>
        <w:ind w:firstLine="540"/>
        <w:jc w:val="both"/>
      </w:pPr>
      <w:r>
        <w:rPr>
          <w:sz w:val="20"/>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pPr>
        <w:pStyle w:val="0"/>
        <w:jc w:val="both"/>
      </w:pPr>
      <w:r>
        <w:rPr>
          <w:sz w:val="20"/>
        </w:rPr>
        <w:t xml:space="preserve">(в ред. Федерального </w:t>
      </w:r>
      <w:hyperlink w:history="0" r:id="rId45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б) о структуре и об органах управления образовательной организацией;</w:t>
      </w:r>
    </w:p>
    <w:p>
      <w:pPr>
        <w:pStyle w:val="0"/>
        <w:spacing w:before="200" w:line-rule="auto"/>
        <w:ind w:firstLine="540"/>
        <w:jc w:val="both"/>
      </w:pPr>
      <w:r>
        <w:rPr>
          <w:sz w:val="20"/>
        </w:rPr>
        <w:t xml:space="preserve">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pPr>
        <w:pStyle w:val="0"/>
        <w:spacing w:before="200" w:line-rule="auto"/>
        <w:ind w:firstLine="540"/>
        <w:jc w:val="both"/>
      </w:pPr>
      <w:r>
        <w:rPr>
          <w:sz w:val="20"/>
        </w:rPr>
        <w:t xml:space="preserve">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г.1) о численности обучающихся, являющихся иностранными гражданами;</w:t>
      </w:r>
    </w:p>
    <w:p>
      <w:pPr>
        <w:pStyle w:val="0"/>
        <w:jc w:val="both"/>
      </w:pPr>
      <w:r>
        <w:rPr>
          <w:sz w:val="20"/>
        </w:rPr>
        <w:t xml:space="preserve">(пп. "г.1" введен Федеральным </w:t>
      </w:r>
      <w:hyperlink w:history="0" r:id="rId45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pStyle w:val="0"/>
        <w:spacing w:before="200" w:line-rule="auto"/>
        <w:ind w:firstLine="540"/>
        <w:jc w:val="both"/>
      </w:pPr>
      <w:r>
        <w:rPr>
          <w:sz w:val="20"/>
        </w:rPr>
        <w:t xml:space="preserve">д) о языках образования;</w:t>
      </w:r>
    </w:p>
    <w:p>
      <w:pPr>
        <w:pStyle w:val="0"/>
        <w:spacing w:before="200" w:line-rule="auto"/>
        <w:ind w:firstLine="540"/>
        <w:jc w:val="both"/>
      </w:pPr>
      <w:r>
        <w:rPr>
          <w:sz w:val="20"/>
        </w:rPr>
        <w:t xml:space="preserve">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pPr>
        <w:pStyle w:val="0"/>
        <w:jc w:val="both"/>
      </w:pPr>
      <w:r>
        <w:rPr>
          <w:sz w:val="20"/>
        </w:rPr>
        <w:t xml:space="preserve">(пп. "е" в ред. Федерального </w:t>
      </w:r>
      <w:hyperlink w:history="0" r:id="rId45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ж) о руководителе образовательной организации, его заместителях, руководителях филиалов образовательной организации (при их наличии);</w:t>
      </w:r>
    </w:p>
    <w:p>
      <w:pPr>
        <w:pStyle w:val="0"/>
        <w:spacing w:before="200" w:line-rule="auto"/>
        <w:ind w:firstLine="540"/>
        <w:jc w:val="both"/>
      </w:pPr>
      <w:r>
        <w:rPr>
          <w:sz w:val="20"/>
        </w:rPr>
        <w:t xml:space="preserve">з) о персональном составе педагогических работников с указанием уровня образования, квалификации и опыта работы;</w:t>
      </w:r>
    </w:p>
    <w:p>
      <w:pPr>
        <w:pStyle w:val="0"/>
        <w:spacing w:before="200" w:line-rule="auto"/>
        <w:ind w:firstLine="540"/>
        <w:jc w:val="both"/>
      </w:pPr>
      <w:r>
        <w:rPr>
          <w:sz w:val="20"/>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pPr>
        <w:pStyle w:val="0"/>
        <w:jc w:val="both"/>
      </w:pPr>
      <w:r>
        <w:rPr>
          <w:sz w:val="20"/>
        </w:rPr>
        <w:t xml:space="preserve">(пп. "з.1" в ред. Федерального </w:t>
      </w:r>
      <w:hyperlink w:history="0" r:id="rId45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pPr>
        <w:pStyle w:val="0"/>
        <w:spacing w:before="200" w:line-rule="auto"/>
        <w:ind w:firstLine="540"/>
        <w:jc w:val="both"/>
      </w:pPr>
      <w:r>
        <w:rPr>
          <w:sz w:val="20"/>
        </w:rP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pPr>
        <w:pStyle w:val="0"/>
        <w:spacing w:before="200" w:line-rule="auto"/>
        <w:ind w:firstLine="540"/>
        <w:jc w:val="both"/>
      </w:pPr>
      <w:r>
        <w:rPr>
          <w:sz w:val="20"/>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pPr>
        <w:pStyle w:val="0"/>
        <w:jc w:val="both"/>
      </w:pPr>
      <w:r>
        <w:rPr>
          <w:sz w:val="20"/>
        </w:rPr>
        <w:t xml:space="preserve">(в ред. Федерального </w:t>
      </w:r>
      <w:hyperlink w:history="0" r:id="rId45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jc w:val="both"/>
      </w:pPr>
      <w:r>
        <w:rPr>
          <w:sz w:val="20"/>
        </w:rPr>
        <w:t xml:space="preserve">(в ред. Федерального </w:t>
      </w:r>
      <w:hyperlink w:history="0" r:id="rId45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н) о наличии и об условиях предоставления обучающимся стипендий, мер социальной поддержки;</w:t>
      </w:r>
    </w:p>
    <w:p>
      <w:pPr>
        <w:pStyle w:val="0"/>
        <w:spacing w:before="200" w:line-rule="auto"/>
        <w:ind w:firstLine="540"/>
        <w:jc w:val="both"/>
      </w:pPr>
      <w:r>
        <w:rPr>
          <w:sz w:val="20"/>
        </w:rPr>
        <w:t xml:space="preserve">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pPr>
        <w:pStyle w:val="0"/>
        <w:spacing w:before="200" w:line-rule="auto"/>
        <w:ind w:firstLine="540"/>
        <w:jc w:val="both"/>
      </w:pPr>
      <w:r>
        <w:rPr>
          <w:sz w:val="20"/>
        </w:rPr>
        <w:t xml:space="preserve">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pPr>
        <w:pStyle w:val="0"/>
        <w:spacing w:before="200" w:line-rule="auto"/>
        <w:ind w:firstLine="540"/>
        <w:jc w:val="both"/>
      </w:pPr>
      <w:r>
        <w:rPr>
          <w:sz w:val="20"/>
        </w:rPr>
        <w:t xml:space="preserve">р) о поступлении финансовых и материальных средств и об их расходовании по итогам финансового года;</w:t>
      </w:r>
    </w:p>
    <w:p>
      <w:pPr>
        <w:pStyle w:val="0"/>
        <w:spacing w:before="200" w:line-rule="auto"/>
        <w:ind w:firstLine="540"/>
        <w:jc w:val="both"/>
      </w:pPr>
      <w:r>
        <w:rPr>
          <w:sz w:val="20"/>
        </w:rPr>
        <w:t xml:space="preserve">с) о трудоустройстве выпускников;</w:t>
      </w:r>
    </w:p>
    <w:p>
      <w:pPr>
        <w:pStyle w:val="0"/>
        <w:spacing w:before="200" w:line-rule="auto"/>
        <w:ind w:firstLine="540"/>
        <w:jc w:val="both"/>
      </w:pPr>
      <w:r>
        <w:rPr>
          <w:sz w:val="20"/>
        </w:rPr>
        <w:t xml:space="preserve">т) о лицензии на осуществление образовательной деятельности (выписке из реестра лицензий на осуществление образовательной деятельности);</w:t>
      </w:r>
    </w:p>
    <w:p>
      <w:pPr>
        <w:pStyle w:val="0"/>
        <w:jc w:val="both"/>
      </w:pPr>
      <w:r>
        <w:rPr>
          <w:sz w:val="20"/>
        </w:rPr>
        <w:t xml:space="preserve">(пп. "т" введен Федеральным </w:t>
      </w:r>
      <w:hyperlink w:history="0" r:id="rId46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законом</w:t>
        </w:r>
      </w:hyperlink>
      <w:r>
        <w:rPr>
          <w:sz w:val="20"/>
        </w:rPr>
        <w:t xml:space="preserve"> от 27.12.2019 N 478-ФЗ)</w:t>
      </w:r>
    </w:p>
    <w:p>
      <w:pPr>
        <w:pStyle w:val="0"/>
        <w:spacing w:before="200" w:line-rule="auto"/>
        <w:ind w:firstLine="540"/>
        <w:jc w:val="both"/>
      </w:pPr>
      <w:r>
        <w:rPr>
          <w:sz w:val="20"/>
        </w:rPr>
        <w:t xml:space="preserve">у) о наличии или об отсутствии государственной аккредитации образовательной деятельности по реализуемым образовательным программам;</w:t>
      </w:r>
    </w:p>
    <w:p>
      <w:pPr>
        <w:pStyle w:val="0"/>
        <w:jc w:val="both"/>
      </w:pPr>
      <w:r>
        <w:rPr>
          <w:sz w:val="20"/>
        </w:rPr>
        <w:t xml:space="preserve">(пп. "у" введен Федеральным </w:t>
      </w:r>
      <w:hyperlink w:history="0" r:id="rId46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2) копий:</w:t>
      </w:r>
    </w:p>
    <w:p>
      <w:pPr>
        <w:pStyle w:val="0"/>
        <w:spacing w:before="200" w:line-rule="auto"/>
        <w:ind w:firstLine="540"/>
        <w:jc w:val="both"/>
      </w:pPr>
      <w:r>
        <w:rPr>
          <w:sz w:val="20"/>
        </w:rPr>
        <w:t xml:space="preserve">а) устава образовательной организации;</w:t>
      </w:r>
    </w:p>
    <w:p>
      <w:pPr>
        <w:pStyle w:val="0"/>
        <w:spacing w:before="200" w:line-rule="auto"/>
        <w:ind w:firstLine="540"/>
        <w:jc w:val="both"/>
      </w:pPr>
      <w:r>
        <w:rPr>
          <w:sz w:val="20"/>
        </w:rPr>
        <w:t xml:space="preserve">б) утратил силу с 1 января 2021 года. - Федеральный </w:t>
      </w:r>
      <w:hyperlink w:history="0" r:id="rId4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в) утратил силу с 1 сентября 2023 года. - Федеральный </w:t>
      </w:r>
      <w:hyperlink w:history="0" r:id="rId46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w:history="0" r:id="rId464" w:tooltip="Приказ Минобрнауки России от 06.06.2023 N 561 &quot;Об утверждении порядка составления и утверждения плана финансово-хозяйственной деятельности федеральных государственных учреждений, находящихся в ведении Правительства Российской Федерации&quot; (Зарегистрировано в Минюсте России 02.08.2023 N 74583) {КонсультантПлюс}">
        <w:r>
          <w:rPr>
            <w:sz w:val="20"/>
            <w:color w:val="0000ff"/>
          </w:rPr>
          <w:t xml:space="preserve">порядке</w:t>
        </w:r>
      </w:hyperlink>
      <w:r>
        <w:rPr>
          <w:sz w:val="20"/>
        </w:rPr>
        <w:t xml:space="preserve">, или бюджетной сметы образовательной организации;</w:t>
      </w:r>
    </w:p>
    <w:p>
      <w:pPr>
        <w:pStyle w:val="0"/>
        <w:spacing w:before="200" w:line-rule="auto"/>
        <w:ind w:firstLine="540"/>
        <w:jc w:val="both"/>
      </w:pPr>
      <w:r>
        <w:rPr>
          <w:sz w:val="20"/>
        </w:rPr>
        <w:t xml:space="preserve">д) локальных нормативных актов, предусмотренных </w:t>
      </w:r>
      <w:hyperlink w:history="0" w:anchor="P817"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r>
          <w:rPr>
            <w:sz w:val="20"/>
            <w:color w:val="0000ff"/>
          </w:rPr>
          <w:t xml:space="preserve">частью 2 статьи 30</w:t>
        </w:r>
      </w:hyperlink>
      <w:r>
        <w:rPr>
          <w:sz w:val="20"/>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pPr>
        <w:pStyle w:val="0"/>
        <w:spacing w:before="200" w:line-rule="auto"/>
        <w:ind w:firstLine="540"/>
        <w:jc w:val="both"/>
      </w:pPr>
      <w:r>
        <w:rPr>
          <w:sz w:val="20"/>
        </w:rPr>
        <w:t xml:space="preserve">3) отчета о результатах самообследования. </w:t>
      </w:r>
      <w:r>
        <w:rPr>
          <w:sz w:val="20"/>
        </w:rPr>
        <w:t xml:space="preserve">Показатели</w:t>
      </w:r>
      <w:r>
        <w:rPr>
          <w:sz w:val="20"/>
        </w:rPr>
        <w:t xml:space="preserve">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5"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w:history="0" r:id="rId466" w:tooltip="Приказ Минобрнауки России от 10.12.2013 N 1324 (ред. от 15.02.2017, с изм. от 17.11.2023)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sz w:val="20"/>
            <w:color w:val="0000ff"/>
          </w:rPr>
          <w:t xml:space="preserve">Показатели</w:t>
        </w:r>
      </w:hyperlink>
      <w:r>
        <w:rPr>
          <w:sz w:val="20"/>
        </w:rPr>
        <w:t xml:space="preserve">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67"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sz w:val="20"/>
            <w:color w:val="0000ff"/>
          </w:rPr>
          <w:t xml:space="preserve">Порядок</w:t>
        </w:r>
      </w:hyperlink>
      <w:r>
        <w:rPr>
          <w:sz w:val="20"/>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(п. 3 в ред. Федерального </w:t>
      </w:r>
      <w:hyperlink w:history="0" r:id="rId4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pPr>
        <w:pStyle w:val="0"/>
        <w:spacing w:before="200" w:line-rule="auto"/>
        <w:ind w:firstLine="540"/>
        <w:jc w:val="both"/>
      </w:pPr>
      <w:r>
        <w:rPr>
          <w:sz w:val="20"/>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pPr>
        <w:pStyle w:val="0"/>
        <w:jc w:val="both"/>
      </w:pPr>
      <w:r>
        <w:rPr>
          <w:sz w:val="20"/>
        </w:rPr>
        <w:t xml:space="preserve">(п. 4.1 введен Федеральным </w:t>
      </w:r>
      <w:hyperlink w:history="0" r:id="rId469"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29.06.2015 N 198-ФЗ)</w:t>
      </w:r>
    </w:p>
    <w:p>
      <w:pPr>
        <w:pStyle w:val="0"/>
        <w:spacing w:before="200" w:line-rule="auto"/>
        <w:ind w:firstLine="540"/>
        <w:jc w:val="both"/>
      </w:pPr>
      <w:r>
        <w:rPr>
          <w:sz w:val="20"/>
        </w:rPr>
        <w:t xml:space="preserve">5) предписаний органов, осуществляющих государственный контроль (надзор) в сфере образования, отчетов об исполнении таких предписаний;</w:t>
      </w:r>
    </w:p>
    <w:p>
      <w:pPr>
        <w:pStyle w:val="0"/>
        <w:spacing w:before="200" w:line-rule="auto"/>
        <w:ind w:firstLine="540"/>
        <w:jc w:val="both"/>
      </w:pPr>
      <w:r>
        <w:rPr>
          <w:sz w:val="20"/>
        </w:rPr>
        <w:t xml:space="preserve">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pPr>
        <w:pStyle w:val="0"/>
        <w:spacing w:before="200" w:line-rule="auto"/>
        <w:ind w:firstLine="540"/>
        <w:jc w:val="both"/>
      </w:pPr>
      <w:r>
        <w:rPr>
          <w:sz w:val="20"/>
        </w:rPr>
        <w:t xml:space="preserve">3. Информация и документы,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если они в соответствии с законодательством Российской Федерации не отнесены к </w:t>
      </w:r>
      <w:hyperlink w:history="0" r:id="rId47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сведениям</w:t>
        </w:r>
      </w:hyperlink>
      <w:r>
        <w:rPr>
          <w:sz w:val="20"/>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w:history="0" r:id="rId471" w:tooltip="Постановление Правительства РФ от 20.10.2021 N 1802 (ред. от 28.09.2023)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r>
        <w:rPr>
          <w:sz w:val="20"/>
        </w:rPr>
        <w:t xml:space="preserve">Требования</w:t>
      </w:r>
      <w:r>
        <w:rPr>
          <w:sz w:val="20"/>
        </w:rPr>
        <w:t xml:space="preserve"> к структуре официального сайта образовательной организации в сети "Интернет" и формату представления информации, указанной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устанавливаются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472" w:tooltip="Федеральный закон от 13.06.2023 N 251-ФЗ &quot;О внесении изменения в статью 2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251-ФЗ)</w:t>
      </w:r>
    </w:p>
    <w:p>
      <w:pPr>
        <w:pStyle w:val="0"/>
        <w:spacing w:before="200" w:line-rule="auto"/>
        <w:ind w:firstLine="540"/>
        <w:jc w:val="both"/>
      </w:pPr>
      <w:r>
        <w:rPr>
          <w:sz w:val="20"/>
        </w:rPr>
        <w:t xml:space="preserve">4. Информация и документы о деятельности образовательной организации, не указанные в </w:t>
      </w:r>
      <w:hyperlink w:history="0" w:anchor="P765" w:tooltip="2. Образовательные организации обеспечивают открытость и доступность:">
        <w:r>
          <w:rPr>
            <w:sz w:val="20"/>
            <w:color w:val="0000ff"/>
          </w:rPr>
          <w:t xml:space="preserve">части 2</w:t>
        </w:r>
      </w:hyperlink>
      <w:r>
        <w:rPr>
          <w:sz w:val="20"/>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pPr>
        <w:pStyle w:val="0"/>
        <w:jc w:val="both"/>
      </w:pPr>
      <w:r>
        <w:rPr>
          <w:sz w:val="20"/>
        </w:rPr>
        <w:t xml:space="preserve">(часть 4 введена Федеральным </w:t>
      </w:r>
      <w:hyperlink w:history="0" r:id="rId47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ind w:firstLine="540"/>
        <w:jc w:val="both"/>
      </w:pPr>
      <w:r>
        <w:rPr>
          <w:sz w:val="20"/>
        </w:rPr>
      </w:r>
    </w:p>
    <w:p>
      <w:pPr>
        <w:pStyle w:val="2"/>
        <w:outlineLvl w:val="1"/>
        <w:ind w:firstLine="540"/>
        <w:jc w:val="both"/>
      </w:pPr>
      <w:r>
        <w:rPr>
          <w:sz w:val="20"/>
        </w:rPr>
        <w:t xml:space="preserve">Статья 30. Локальные нормативные акты, содержащие нормы, регулирующие образовательные отношения</w:t>
      </w:r>
    </w:p>
    <w:p>
      <w:pPr>
        <w:pStyle w:val="0"/>
        <w:ind w:firstLine="540"/>
        <w:jc w:val="both"/>
      </w:pPr>
      <w:r>
        <w:rPr>
          <w:sz w:val="20"/>
        </w:rPr>
      </w:r>
    </w:p>
    <w:p>
      <w:pPr>
        <w:pStyle w:val="0"/>
        <w:ind w:firstLine="540"/>
        <w:jc w:val="both"/>
      </w:pPr>
      <w:r>
        <w:rPr>
          <w:sz w:val="20"/>
        </w:rPr>
        <w:t xml:space="preserve">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bookmarkStart w:id="817" w:name="P817"/>
    <w:bookmarkEnd w:id="817"/>
    <w:p>
      <w:pPr>
        <w:pStyle w:val="0"/>
        <w:spacing w:before="200" w:line-rule="auto"/>
        <w:ind w:firstLine="540"/>
        <w:jc w:val="both"/>
      </w:pPr>
      <w:r>
        <w:rPr>
          <w:sz w:val="20"/>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w:history="0" r:id="rId4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несовершеннолетних обучающихся.</w:t>
      </w:r>
    </w:p>
    <w:p>
      <w:pPr>
        <w:pStyle w:val="0"/>
        <w:spacing w:before="200" w:line-rule="auto"/>
        <w:ind w:firstLine="540"/>
        <w:jc w:val="both"/>
      </w:pPr>
      <w:r>
        <w:rPr>
          <w:sz w:val="20"/>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w:history="0" r:id="rId47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представительных органов работников (при наличии таких представительных органов).</w:t>
      </w:r>
    </w:p>
    <w:p>
      <w:pPr>
        <w:pStyle w:val="0"/>
        <w:jc w:val="both"/>
      </w:pPr>
      <w:r>
        <w:rPr>
          <w:sz w:val="20"/>
        </w:rPr>
        <w:t xml:space="preserve">(в ред. Федерального </w:t>
      </w:r>
      <w:hyperlink w:history="0" r:id="rId47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sz w:val="20"/>
            <w:color w:val="0000ff"/>
          </w:rPr>
          <w:t xml:space="preserve">закона</w:t>
        </w:r>
      </w:hyperlink>
      <w:r>
        <w:rPr>
          <w:sz w:val="20"/>
        </w:rPr>
        <w:t xml:space="preserve"> от 31.07.2020 N 304-ФЗ)</w:t>
      </w:r>
    </w:p>
    <w:p>
      <w:pPr>
        <w:pStyle w:val="0"/>
        <w:spacing w:before="200" w:line-rule="auto"/>
        <w:ind w:firstLine="540"/>
        <w:jc w:val="both"/>
      </w:pPr>
      <w:r>
        <w:rPr>
          <w:sz w:val="20"/>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pPr>
        <w:pStyle w:val="0"/>
        <w:ind w:firstLine="540"/>
        <w:jc w:val="both"/>
      </w:pPr>
      <w:r>
        <w:rPr>
          <w:sz w:val="20"/>
        </w:rPr>
      </w:r>
    </w:p>
    <w:bookmarkStart w:id="822" w:name="P822"/>
    <w:bookmarkEnd w:id="822"/>
    <w:p>
      <w:pPr>
        <w:pStyle w:val="2"/>
        <w:outlineLvl w:val="1"/>
        <w:ind w:firstLine="540"/>
        <w:jc w:val="both"/>
      </w:pPr>
      <w:r>
        <w:rPr>
          <w:sz w:val="20"/>
        </w:rPr>
        <w:t xml:space="preserve">Статья 31. Организации, осуществляющие обучение</w:t>
      </w:r>
    </w:p>
    <w:p>
      <w:pPr>
        <w:pStyle w:val="0"/>
        <w:ind w:firstLine="540"/>
        <w:jc w:val="both"/>
      </w:pPr>
      <w:r>
        <w:rPr>
          <w:sz w:val="20"/>
        </w:rPr>
      </w:r>
    </w:p>
    <w:p>
      <w:pPr>
        <w:pStyle w:val="0"/>
        <w:ind w:firstLine="540"/>
        <w:jc w:val="both"/>
      </w:pPr>
      <w:r>
        <w:rPr>
          <w:sz w:val="20"/>
        </w:rPr>
        <w:t xml:space="preserve">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pPr>
        <w:pStyle w:val="0"/>
        <w:spacing w:before="200" w:line-rule="auto"/>
        <w:ind w:firstLine="540"/>
        <w:jc w:val="both"/>
      </w:pPr>
      <w:r>
        <w:rPr>
          <w:sz w:val="20"/>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pPr>
        <w:pStyle w:val="0"/>
        <w:jc w:val="both"/>
      </w:pPr>
      <w:r>
        <w:rPr>
          <w:sz w:val="20"/>
        </w:rPr>
        <w:t xml:space="preserve">(в ред. Федерального </w:t>
      </w:r>
      <w:hyperlink w:history="0" r:id="rId4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w:t>
      </w:r>
      <w:hyperlink w:history="0" r:id="rId478"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sz w:val="20"/>
            <w:color w:val="0000ff"/>
          </w:rPr>
          <w:t xml:space="preserve">Порядок</w:t>
        </w:r>
      </w:hyperlink>
      <w:r>
        <w:rPr>
          <w:sz w:val="20"/>
        </w:rPr>
        <w:t xml:space="preserve">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pPr>
        <w:pStyle w:val="0"/>
        <w:jc w:val="both"/>
      </w:pPr>
      <w:r>
        <w:rPr>
          <w:sz w:val="20"/>
        </w:rPr>
        <w:t xml:space="preserve">(часть 2.1 введена Федеральным </w:t>
      </w:r>
      <w:hyperlink w:history="0" r:id="rId479"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06.02.2023 N 15-ФЗ)</w:t>
      </w:r>
    </w:p>
    <w:p>
      <w:pPr>
        <w:pStyle w:val="0"/>
        <w:spacing w:before="200" w:line-rule="auto"/>
        <w:ind w:firstLine="540"/>
        <w:jc w:val="both"/>
      </w:pPr>
      <w:r>
        <w:rPr>
          <w:sz w:val="20"/>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pPr>
        <w:pStyle w:val="0"/>
        <w:spacing w:before="200" w:line-rule="auto"/>
        <w:ind w:firstLine="540"/>
        <w:jc w:val="both"/>
      </w:pPr>
      <w:r>
        <w:rPr>
          <w:sz w:val="20"/>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w:t>
      </w:r>
    </w:p>
    <w:p>
      <w:pPr>
        <w:pStyle w:val="0"/>
        <w:spacing w:before="200" w:line-rule="auto"/>
        <w:ind w:firstLine="540"/>
        <w:jc w:val="both"/>
      </w:pPr>
      <w:r>
        <w:rPr>
          <w:sz w:val="20"/>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pPr>
        <w:pStyle w:val="0"/>
        <w:jc w:val="both"/>
      </w:pPr>
      <w:r>
        <w:rPr>
          <w:sz w:val="20"/>
        </w:rPr>
        <w:t xml:space="preserve">(часть 5 в ред. Федерального </w:t>
      </w:r>
      <w:hyperlink w:history="0" r:id="rId48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pPr>
        <w:pStyle w:val="0"/>
        <w:ind w:firstLine="540"/>
        <w:jc w:val="both"/>
      </w:pPr>
      <w:r>
        <w:rPr>
          <w:sz w:val="20"/>
        </w:rPr>
      </w:r>
    </w:p>
    <w:p>
      <w:pPr>
        <w:pStyle w:val="2"/>
        <w:outlineLvl w:val="1"/>
        <w:ind w:firstLine="540"/>
        <w:jc w:val="both"/>
      </w:pPr>
      <w:r>
        <w:rPr>
          <w:sz w:val="20"/>
        </w:rPr>
        <w:t xml:space="preserve">Статья 32. Индивидуальные предприниматели, осуществляющие образовательную деятельность</w:t>
      </w:r>
    </w:p>
    <w:p>
      <w:pPr>
        <w:pStyle w:val="0"/>
        <w:ind w:firstLine="540"/>
        <w:jc w:val="both"/>
      </w:pPr>
      <w:r>
        <w:rPr>
          <w:sz w:val="20"/>
        </w:rPr>
      </w:r>
    </w:p>
    <w:p>
      <w:pPr>
        <w:pStyle w:val="0"/>
        <w:ind w:firstLine="540"/>
        <w:jc w:val="both"/>
      </w:pPr>
      <w:r>
        <w:rPr>
          <w:sz w:val="20"/>
        </w:rPr>
        <w:t xml:space="preserve">1. Индивидуальный предприниматель осуществляет образовательную деятельность непосредственно или с привлечением педагогических работников.</w:t>
      </w:r>
    </w:p>
    <w:p>
      <w:pPr>
        <w:pStyle w:val="0"/>
        <w:spacing w:before="200" w:line-rule="auto"/>
        <w:ind w:firstLine="540"/>
        <w:jc w:val="both"/>
      </w:pPr>
      <w:r>
        <w:rPr>
          <w:sz w:val="20"/>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w:history="0" r:id="rId481"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pPr>
        <w:pStyle w:val="0"/>
        <w:spacing w:before="200" w:line-rule="auto"/>
        <w:ind w:firstLine="540"/>
        <w:jc w:val="both"/>
      </w:pPr>
      <w:r>
        <w:rPr>
          <w:sz w:val="20"/>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r>
        <w:rPr>
          <w:sz w:val="20"/>
        </w:rPr>
        <w:t xml:space="preserve">законодательством</w:t>
      </w:r>
      <w:r>
        <w:rPr>
          <w:sz w:val="20"/>
        </w:rPr>
        <w:t xml:space="preserve">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pPr>
        <w:pStyle w:val="0"/>
        <w:jc w:val="both"/>
      </w:pPr>
      <w:r>
        <w:rPr>
          <w:sz w:val="20"/>
        </w:rPr>
        <w:t xml:space="preserve">(в ред. Федерального </w:t>
      </w:r>
      <w:hyperlink w:history="0" r:id="rId482" w:tooltip="Федеральный закон от 31.12.2014 N 4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489-ФЗ)</w:t>
      </w:r>
    </w:p>
    <w:p>
      <w:pPr>
        <w:pStyle w:val="0"/>
        <w:spacing w:before="200" w:line-rule="auto"/>
        <w:ind w:firstLine="540"/>
        <w:jc w:val="both"/>
      </w:pPr>
      <w:r>
        <w:rPr>
          <w:sz w:val="20"/>
        </w:rPr>
        <w:t xml:space="preserve">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pPr>
        <w:pStyle w:val="0"/>
        <w:spacing w:before="200" w:line-rule="auto"/>
        <w:ind w:firstLine="540"/>
        <w:jc w:val="both"/>
      </w:pPr>
      <w:r>
        <w:rPr>
          <w:sz w:val="20"/>
        </w:rPr>
        <w:t xml:space="preserve">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pPr>
        <w:pStyle w:val="0"/>
        <w:jc w:val="both"/>
      </w:pPr>
      <w:r>
        <w:rPr>
          <w:sz w:val="20"/>
        </w:rPr>
        <w:t xml:space="preserve">(в ред. Федерального </w:t>
      </w:r>
      <w:hyperlink w:history="0" r:id="rId48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ind w:firstLine="540"/>
        <w:jc w:val="both"/>
      </w:pPr>
      <w:r>
        <w:rPr>
          <w:sz w:val="20"/>
        </w:rPr>
      </w:r>
    </w:p>
    <w:p>
      <w:pPr>
        <w:pStyle w:val="2"/>
        <w:outlineLvl w:val="0"/>
        <w:jc w:val="center"/>
      </w:pPr>
      <w:r>
        <w:rPr>
          <w:sz w:val="20"/>
        </w:rPr>
        <w:t xml:space="preserve">Глава 4. ОБУЧАЮЩИЕСЯ И ИХ РОДИТЕЛИ (ЗАКОННЫЕ ПРЕДСТАВИТЕЛИ)</w:t>
      </w:r>
    </w:p>
    <w:p>
      <w:pPr>
        <w:pStyle w:val="0"/>
        <w:ind w:firstLine="540"/>
        <w:jc w:val="both"/>
      </w:pPr>
      <w:r>
        <w:rPr>
          <w:sz w:val="20"/>
        </w:rPr>
      </w:r>
    </w:p>
    <w:p>
      <w:pPr>
        <w:pStyle w:val="2"/>
        <w:outlineLvl w:val="1"/>
        <w:ind w:firstLine="540"/>
        <w:jc w:val="both"/>
      </w:pPr>
      <w:r>
        <w:rPr>
          <w:sz w:val="20"/>
        </w:rPr>
        <w:t xml:space="preserve">Статья 33. Обучающиеся</w:t>
      </w:r>
    </w:p>
    <w:p>
      <w:pPr>
        <w:pStyle w:val="0"/>
        <w:ind w:firstLine="540"/>
        <w:jc w:val="both"/>
      </w:pPr>
      <w:r>
        <w:rPr>
          <w:sz w:val="20"/>
        </w:rPr>
      </w:r>
    </w:p>
    <w:p>
      <w:pPr>
        <w:pStyle w:val="0"/>
        <w:ind w:firstLine="540"/>
        <w:jc w:val="both"/>
      </w:pPr>
      <w:r>
        <w:rPr>
          <w:sz w:val="20"/>
        </w:rPr>
        <w:t xml:space="preserve">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pPr>
        <w:pStyle w:val="0"/>
        <w:spacing w:before="200" w:line-rule="auto"/>
        <w:ind w:firstLine="540"/>
        <w:jc w:val="both"/>
      </w:pPr>
      <w:r>
        <w:rPr>
          <w:sz w:val="20"/>
        </w:rP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pPr>
        <w:pStyle w:val="0"/>
        <w:spacing w:before="200" w:line-rule="auto"/>
        <w:ind w:firstLine="540"/>
        <w:jc w:val="both"/>
      </w:pPr>
      <w:r>
        <w:rPr>
          <w:sz w:val="20"/>
        </w:rPr>
        <w:t xml:space="preserve">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pPr>
        <w:pStyle w:val="0"/>
        <w:spacing w:before="200" w:line-rule="auto"/>
        <w:ind w:firstLine="540"/>
        <w:jc w:val="both"/>
      </w:pPr>
      <w:r>
        <w:rPr>
          <w:sz w:val="20"/>
        </w:rPr>
        <w:t xml:space="preserve">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pPr>
        <w:pStyle w:val="0"/>
        <w:spacing w:before="200" w:line-rule="auto"/>
        <w:ind w:firstLine="540"/>
        <w:jc w:val="both"/>
      </w:pPr>
      <w:r>
        <w:rPr>
          <w:sz w:val="20"/>
        </w:rPr>
        <w:t xml:space="preserve">4) аспиранты - лица, обучающиеся в аспирантуре по программе подготовки научных и научно-педагогических кадров;</w:t>
      </w:r>
    </w:p>
    <w:p>
      <w:pPr>
        <w:pStyle w:val="0"/>
        <w:jc w:val="both"/>
      </w:pPr>
      <w:r>
        <w:rPr>
          <w:sz w:val="20"/>
        </w:rPr>
        <w:t xml:space="preserve">(в ред. Федерального </w:t>
      </w:r>
      <w:hyperlink w:history="0" r:id="rId48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pPr>
        <w:pStyle w:val="0"/>
        <w:jc w:val="both"/>
      </w:pPr>
      <w:r>
        <w:rPr>
          <w:sz w:val="20"/>
        </w:rPr>
        <w:t xml:space="preserve">(в ред. Федеральных законов от 03.07.2016 </w:t>
      </w:r>
      <w:hyperlink w:history="0" r:id="rId48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rPr>
        <w:t xml:space="preserve">, от 30.12.2020 </w:t>
      </w:r>
      <w:hyperlink w:history="0" r:id="rId48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6) ординаторы - лица, обучающиеся по программам ординатуры;</w:t>
      </w:r>
    </w:p>
    <w:p>
      <w:pPr>
        <w:pStyle w:val="0"/>
        <w:spacing w:before="200" w:line-rule="auto"/>
        <w:ind w:firstLine="540"/>
        <w:jc w:val="both"/>
      </w:pPr>
      <w:r>
        <w:rPr>
          <w:sz w:val="20"/>
        </w:rPr>
        <w:t xml:space="preserve">7) ассистенты-стажеры - лица, обучающиеся по программам ассистентуры-стажировки;</w:t>
      </w:r>
    </w:p>
    <w:p>
      <w:pPr>
        <w:pStyle w:val="0"/>
        <w:spacing w:before="200" w:line-rule="auto"/>
        <w:ind w:firstLine="540"/>
        <w:jc w:val="both"/>
      </w:pPr>
      <w:r>
        <w:rPr>
          <w:sz w:val="20"/>
        </w:rPr>
        <w:t xml:space="preserve">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pPr>
        <w:pStyle w:val="0"/>
        <w:spacing w:before="200" w:line-rule="auto"/>
        <w:ind w:firstLine="540"/>
        <w:jc w:val="both"/>
      </w:pPr>
      <w:r>
        <w:rPr>
          <w:sz w:val="20"/>
        </w:rPr>
        <w:t xml:space="preserve">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pPr>
        <w:pStyle w:val="0"/>
        <w:spacing w:before="200" w:line-rule="auto"/>
        <w:ind w:firstLine="540"/>
        <w:jc w:val="both"/>
      </w:pPr>
      <w:r>
        <w:rPr>
          <w:sz w:val="20"/>
        </w:rP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pPr>
        <w:pStyle w:val="0"/>
        <w:spacing w:before="200" w:line-rule="auto"/>
        <w:ind w:firstLine="540"/>
        <w:jc w:val="both"/>
      </w:pPr>
      <w:r>
        <w:rPr>
          <w:sz w:val="20"/>
        </w:rPr>
        <w:t xml:space="preserve">3. Студентам (курсантам) бесплатно предоставляется зачетная книжка, а студентам также студенческий билет. </w:t>
      </w:r>
      <w:r>
        <w:rPr>
          <w:sz w:val="20"/>
        </w:rPr>
        <w:t xml:space="preserve">Образцы</w:t>
      </w:r>
      <w:r>
        <w:rPr>
          <w:sz w:val="20"/>
        </w:rPr>
        <w:t xml:space="preserve">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r>
        <w:rPr>
          <w:sz w:val="20"/>
        </w:rPr>
        <w:t xml:space="preserve">Образцы</w:t>
      </w:r>
      <w:r>
        <w:rPr>
          <w:sz w:val="20"/>
        </w:rPr>
        <w:t xml:space="preserve">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4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pPr>
        <w:pStyle w:val="0"/>
        <w:ind w:firstLine="540"/>
        <w:jc w:val="both"/>
      </w:pPr>
      <w:r>
        <w:rPr>
          <w:sz w:val="20"/>
        </w:rPr>
      </w:r>
    </w:p>
    <w:p>
      <w:pPr>
        <w:pStyle w:val="2"/>
        <w:outlineLvl w:val="1"/>
        <w:ind w:firstLine="540"/>
        <w:jc w:val="both"/>
      </w:pPr>
      <w:r>
        <w:rPr>
          <w:sz w:val="20"/>
        </w:rPr>
        <w:t xml:space="preserve">Статья 34. Основные права обучающихся и меры их социальной поддержки и стимулирования</w:t>
      </w:r>
    </w:p>
    <w:p>
      <w:pPr>
        <w:pStyle w:val="0"/>
        <w:ind w:firstLine="540"/>
        <w:jc w:val="both"/>
      </w:pPr>
      <w:r>
        <w:rPr>
          <w:sz w:val="20"/>
        </w:rPr>
      </w:r>
    </w:p>
    <w:p>
      <w:pPr>
        <w:pStyle w:val="0"/>
        <w:ind w:firstLine="540"/>
        <w:jc w:val="both"/>
      </w:pPr>
      <w:r>
        <w:rPr>
          <w:sz w:val="20"/>
        </w:rPr>
        <w:t xml:space="preserve">1. Обучающимся предоставляются академические права на:</w:t>
      </w:r>
    </w:p>
    <w:p>
      <w:pPr>
        <w:pStyle w:val="0"/>
        <w:spacing w:before="200" w:line-rule="auto"/>
        <w:ind w:firstLine="540"/>
        <w:jc w:val="both"/>
      </w:pPr>
      <w:r>
        <w:rPr>
          <w:sz w:val="20"/>
        </w:rPr>
        <w:t xml:space="preserve">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pPr>
        <w:pStyle w:val="0"/>
        <w:spacing w:before="200" w:line-rule="auto"/>
        <w:ind w:firstLine="540"/>
        <w:jc w:val="both"/>
      </w:pPr>
      <w:r>
        <w:rPr>
          <w:sz w:val="20"/>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pPr>
        <w:pStyle w:val="0"/>
        <w:spacing w:before="200" w:line-rule="auto"/>
        <w:ind w:firstLine="540"/>
        <w:jc w:val="both"/>
      </w:pPr>
      <w:r>
        <w:rPr>
          <w:sz w:val="20"/>
        </w:rPr>
        <w:t xml:space="preserve">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pPr>
        <w:pStyle w:val="0"/>
        <w:spacing w:before="200" w:line-rule="auto"/>
        <w:ind w:firstLine="540"/>
        <w:jc w:val="both"/>
      </w:pPr>
      <w:r>
        <w:rPr>
          <w:sz w:val="20"/>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w:history="0" r:id="rId4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pPr>
        <w:pStyle w:val="0"/>
        <w:jc w:val="both"/>
      </w:pPr>
      <w:r>
        <w:rPr>
          <w:sz w:val="20"/>
        </w:rPr>
        <w:t xml:space="preserve">(в ред. Федерального </w:t>
      </w:r>
      <w:hyperlink w:history="0" r:id="rId48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pPr>
        <w:pStyle w:val="0"/>
        <w:jc w:val="both"/>
      </w:pPr>
      <w:r>
        <w:rPr>
          <w:sz w:val="20"/>
        </w:rPr>
        <w:t xml:space="preserve">(в ред. Федерального </w:t>
      </w:r>
      <w:hyperlink w:history="0" r:id="rId49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pPr>
        <w:pStyle w:val="0"/>
        <w:jc w:val="both"/>
      </w:pPr>
      <w:r>
        <w:rPr>
          <w:sz w:val="20"/>
        </w:rPr>
        <w:t xml:space="preserve">(в ред. Федерального </w:t>
      </w:r>
      <w:hyperlink w:history="0" r:id="rId49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492"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quot; (Зарегистрировано в Минюсте России 28.08.2020 N 59557) {КонсультантПлюс}">
        <w:r>
          <w:rPr>
            <w:sz w:val="20"/>
            <w:color w:val="0000ff"/>
          </w:rPr>
          <w:t xml:space="preserve">порядке</w:t>
        </w:r>
      </w:hyperlink>
      <w:r>
        <w:rPr>
          <w:sz w:val="20"/>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pPr>
        <w:pStyle w:val="0"/>
        <w:jc w:val="both"/>
      </w:pPr>
      <w:r>
        <w:rPr>
          <w:sz w:val="20"/>
        </w:rPr>
        <w:t xml:space="preserve">(в ред. Федерального </w:t>
      </w:r>
      <w:hyperlink w:history="0" r:id="rId4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8) </w:t>
      </w:r>
      <w:r>
        <w:rPr>
          <w:sz w:val="20"/>
        </w:rPr>
        <w:t xml:space="preserve">отсрочку</w:t>
      </w:r>
      <w:r>
        <w:rPr>
          <w:sz w:val="20"/>
        </w:rPr>
        <w:t xml:space="preserve"> от призыва на военную службу, предоставляемую в соответствии с Федеральным </w:t>
      </w:r>
      <w:hyperlink w:history="0" r:id="rId494"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spacing w:before="200" w:line-rule="auto"/>
        <w:ind w:firstLine="540"/>
        <w:jc w:val="both"/>
      </w:pPr>
      <w:r>
        <w:rPr>
          <w:sz w:val="20"/>
        </w:rPr>
        <w:t xml:space="preserve">9)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0"/>
        <w:spacing w:before="200" w:line-rule="auto"/>
        <w:ind w:firstLine="540"/>
        <w:jc w:val="both"/>
      </w:pPr>
      <w:r>
        <w:rPr>
          <w:sz w:val="20"/>
        </w:rPr>
        <w:t xml:space="preserve">10) свободу совести, информации, свободное выражение собственных взглядов и убеждений;</w:t>
      </w:r>
    </w:p>
    <w:p>
      <w:pPr>
        <w:pStyle w:val="0"/>
        <w:spacing w:before="200" w:line-rule="auto"/>
        <w:ind w:firstLine="540"/>
        <w:jc w:val="both"/>
      </w:pPr>
      <w:r>
        <w:rPr>
          <w:sz w:val="20"/>
        </w:rPr>
        <w:t xml:space="preserve">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pPr>
        <w:pStyle w:val="0"/>
        <w:spacing w:before="200" w:line-rule="auto"/>
        <w:ind w:firstLine="540"/>
        <w:jc w:val="both"/>
      </w:pPr>
      <w:r>
        <w:rPr>
          <w:sz w:val="20"/>
        </w:rPr>
        <w:t xml:space="preserve">12) академический отпуск в </w:t>
      </w:r>
      <w:hyperlink w:history="0" r:id="rId495"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sz w:val="20"/>
            <w:color w:val="0000ff"/>
          </w:rPr>
          <w:t xml:space="preserve">порядке</w:t>
        </w:r>
      </w:hyperlink>
      <w:r>
        <w:rPr>
          <w:sz w:val="20"/>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49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pPr>
        <w:pStyle w:val="0"/>
        <w:jc w:val="both"/>
      </w:pPr>
      <w:r>
        <w:rPr>
          <w:sz w:val="20"/>
        </w:rPr>
        <w:t xml:space="preserve">(в ред. Федерального </w:t>
      </w:r>
      <w:hyperlink w:history="0" r:id="rId49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п. 14 ч. 1 ст. 34 излагается в новой редакции (</w:t>
            </w:r>
            <w:hyperlink w:history="0" r:id="rId49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49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переход с платного обучения на бесплатное обучение в случаях и в </w:t>
      </w:r>
      <w:r>
        <w:rPr>
          <w:sz w:val="20"/>
        </w:rPr>
        <w:t xml:space="preserve">порядке</w:t>
      </w:r>
      <w:r>
        <w:rPr>
          <w:sz w:val="20"/>
        </w:rPr>
        <w:t xml:space="preserve">,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50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перевод в другую образовательную организацию, реализующую образовательную программу соответствующего уровня, в </w:t>
      </w:r>
      <w:r>
        <w:rPr>
          <w:sz w:val="20"/>
        </w:rPr>
        <w:t xml:space="preserve">порядке</w:t>
      </w:r>
      <w:r>
        <w:rPr>
          <w:sz w:val="20"/>
        </w:rPr>
        <w:t xml:space="preserve">,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(п. 15 в ред. Федерального </w:t>
      </w:r>
      <w:hyperlink w:history="0" r:id="rId5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pPr>
        <w:pStyle w:val="0"/>
        <w:spacing w:before="200" w:line-rule="auto"/>
        <w:ind w:firstLine="540"/>
        <w:jc w:val="both"/>
      </w:pPr>
      <w:r>
        <w:rPr>
          <w:sz w:val="20"/>
        </w:rPr>
        <w:t xml:space="preserve">17) участие в управлении образовательной организацией в порядке, установленном ее уставом;</w:t>
      </w:r>
    </w:p>
    <w:p>
      <w:pPr>
        <w:pStyle w:val="0"/>
        <w:spacing w:before="200" w:line-rule="auto"/>
        <w:ind w:firstLine="540"/>
        <w:jc w:val="both"/>
      </w:pPr>
      <w:r>
        <w:rPr>
          <w:sz w:val="20"/>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pPr>
        <w:pStyle w:val="0"/>
        <w:jc w:val="both"/>
      </w:pPr>
      <w:r>
        <w:rPr>
          <w:sz w:val="20"/>
        </w:rPr>
        <w:t xml:space="preserve">(в ред. Федеральных законов от 27.12.2019 </w:t>
      </w:r>
      <w:hyperlink w:history="0" r:id="rId50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19) обжалование актов образовательной организации в установленном законодательством Российской Федерации порядке;</w:t>
      </w:r>
    </w:p>
    <w:p>
      <w:pPr>
        <w:pStyle w:val="0"/>
        <w:spacing w:before="200" w:line-rule="auto"/>
        <w:ind w:firstLine="540"/>
        <w:jc w:val="both"/>
      </w:pPr>
      <w:r>
        <w:rPr>
          <w:sz w:val="20"/>
        </w:rPr>
        <w:t xml:space="preserve">20) бесплатное пользование библиотечно-информационными ресурсами, учебной, производственной, научной базой образовательной организации;</w:t>
      </w:r>
    </w:p>
    <w:p>
      <w:pPr>
        <w:pStyle w:val="0"/>
        <w:spacing w:before="200" w:line-rule="auto"/>
        <w:ind w:firstLine="540"/>
        <w:jc w:val="both"/>
      </w:pPr>
      <w:r>
        <w:rPr>
          <w:sz w:val="20"/>
        </w:rPr>
        <w:t xml:space="preserve">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pPr>
        <w:pStyle w:val="0"/>
        <w:spacing w:before="200" w:line-rule="auto"/>
        <w:ind w:firstLine="540"/>
        <w:jc w:val="both"/>
      </w:pPr>
      <w:r>
        <w:rPr>
          <w:sz w:val="20"/>
        </w:rPr>
        <w:t xml:space="preserve">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pPr>
        <w:pStyle w:val="0"/>
        <w:spacing w:before="200" w:line-rule="auto"/>
        <w:ind w:firstLine="540"/>
        <w:jc w:val="both"/>
      </w:pPr>
      <w:r>
        <w:rPr>
          <w:sz w:val="20"/>
        </w:rPr>
        <w:t xml:space="preserve">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pPr>
        <w:pStyle w:val="0"/>
        <w:spacing w:before="200" w:line-rule="auto"/>
        <w:ind w:firstLine="540"/>
        <w:jc w:val="both"/>
      </w:pPr>
      <w:r>
        <w:rPr>
          <w:sz w:val="20"/>
        </w:rP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pPr>
        <w:pStyle w:val="0"/>
        <w:spacing w:before="200" w:line-rule="auto"/>
        <w:ind w:firstLine="540"/>
        <w:jc w:val="both"/>
      </w:pPr>
      <w:r>
        <w:rPr>
          <w:sz w:val="20"/>
        </w:rPr>
        <w:t xml:space="preserve">25) опубликование своих работ в изданиях образовательной организации на бесплатной основе;</w:t>
      </w:r>
    </w:p>
    <w:p>
      <w:pPr>
        <w:pStyle w:val="0"/>
        <w:spacing w:before="200" w:line-rule="auto"/>
        <w:ind w:firstLine="540"/>
        <w:jc w:val="both"/>
      </w:pPr>
      <w:r>
        <w:rPr>
          <w:sz w:val="20"/>
        </w:rPr>
        <w:t xml:space="preserve">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вопросу, касающемуся гарантий и компенсаций работникам, совмещающим работу с получением образования, см. </w:t>
            </w:r>
            <w:hyperlink w:history="0" r:id="rId50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Главу 26</w:t>
              </w:r>
            </w:hyperlink>
            <w:r>
              <w:rPr>
                <w:sz w:val="20"/>
                <w:color w:val="392c69"/>
              </w:rPr>
              <w:t xml:space="preserve"> ТК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27) совмещение получения образования с работой без ущерба для освоения образовательной программы, выполнения индивидуального учебного плана;</w:t>
      </w:r>
    </w:p>
    <w:p>
      <w:pPr>
        <w:pStyle w:val="0"/>
        <w:spacing w:before="200" w:line-rule="auto"/>
        <w:ind w:firstLine="540"/>
        <w:jc w:val="both"/>
      </w:pPr>
      <w:r>
        <w:rPr>
          <w:sz w:val="20"/>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pPr>
        <w:pStyle w:val="0"/>
        <w:jc w:val="both"/>
      </w:pPr>
      <w:r>
        <w:rPr>
          <w:sz w:val="20"/>
        </w:rPr>
        <w:t xml:space="preserve">(в ред. Федерального </w:t>
      </w:r>
      <w:hyperlink w:history="0" r:id="rId50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pPr>
        <w:pStyle w:val="0"/>
        <w:spacing w:before="200" w:line-rule="auto"/>
        <w:ind w:firstLine="540"/>
        <w:jc w:val="both"/>
      </w:pPr>
      <w:r>
        <w:rPr>
          <w:sz w:val="20"/>
        </w:rPr>
        <w:t xml:space="preserve">2. Обучающимся предоставляются следующие меры социальной поддержки и стимулирования:</w:t>
      </w:r>
    </w:p>
    <w:p>
      <w:pPr>
        <w:pStyle w:val="0"/>
        <w:spacing w:before="200" w:line-rule="auto"/>
        <w:ind w:firstLine="540"/>
        <w:jc w:val="both"/>
      </w:pPr>
      <w:r>
        <w:rPr>
          <w:sz w:val="20"/>
        </w:rPr>
        <w:t xml:space="preserve">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w:t>
      </w:r>
      <w:r>
        <w:rPr>
          <w:sz w:val="20"/>
        </w:rPr>
        <w:t xml:space="preserve">законами</w:t>
      </w:r>
      <w:r>
        <w:rPr>
          <w:sz w:val="20"/>
        </w:rPr>
        <w:t xml:space="preserve">, законами субъектов Российской Федерации;</w:t>
      </w:r>
    </w:p>
    <w:p>
      <w:pPr>
        <w:pStyle w:val="0"/>
        <w:spacing w:before="200" w:line-rule="auto"/>
        <w:ind w:firstLine="540"/>
        <w:jc w:val="both"/>
      </w:pPr>
      <w:r>
        <w:rPr>
          <w:sz w:val="20"/>
        </w:rPr>
        <w:t xml:space="preserve">2) обеспечение питанием в случаях и в порядке, которые установлены федеральными законами, законами субъектов Российской Федерации;</w:t>
      </w:r>
    </w:p>
    <w:p>
      <w:pPr>
        <w:pStyle w:val="0"/>
        <w:spacing w:before="200" w:line-rule="auto"/>
        <w:ind w:firstLine="540"/>
        <w:jc w:val="both"/>
      </w:pPr>
      <w:r>
        <w:rPr>
          <w:sz w:val="20"/>
        </w:rPr>
        <w:t xml:space="preserve">3) обеспечение местами в интернатах, а также предоставление в соответствии с настоящим Федеральным законом и жилищным </w:t>
      </w:r>
      <w:hyperlink w:history="0" r:id="rId506"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жилых помещений в общежитиях;</w:t>
      </w:r>
    </w:p>
    <w:p>
      <w:pPr>
        <w:pStyle w:val="0"/>
        <w:spacing w:before="200" w:line-rule="auto"/>
        <w:ind w:firstLine="540"/>
        <w:jc w:val="both"/>
      </w:pPr>
      <w:r>
        <w:rPr>
          <w:sz w:val="20"/>
        </w:rPr>
        <w:t xml:space="preserve">4) транспортное обеспечение в соответствии со </w:t>
      </w:r>
      <w:hyperlink w:history="0" w:anchor="P1015" w:tooltip="Статья 40. Транспортное обеспечение">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5) получение стипендий, материальной помощи и других денежных выплат, предусмотренных законодательством об образовании;</w:t>
      </w:r>
    </w:p>
    <w:p>
      <w:pPr>
        <w:pStyle w:val="0"/>
        <w:spacing w:before="200" w:line-rule="auto"/>
        <w:ind w:firstLine="540"/>
        <w:jc w:val="both"/>
      </w:pPr>
      <w:r>
        <w:rPr>
          <w:sz w:val="20"/>
        </w:rPr>
        <w:t xml:space="preserve">6) предоставление в установленном в соответствии с настоящим Федеральным </w:t>
      </w:r>
      <w:hyperlink w:history="0" w:anchor="P2582" w:tooltip="Статья 104. Образовательное кредитование">
        <w:r>
          <w:rPr>
            <w:sz w:val="20"/>
            <w:color w:val="0000ff"/>
          </w:rPr>
          <w:t xml:space="preserve">законом</w:t>
        </w:r>
      </w:hyperlink>
      <w:r>
        <w:rPr>
          <w:sz w:val="20"/>
        </w:rPr>
        <w:t xml:space="preserve"> и законодательством Российской Федерации порядке образовательного кредита;</w:t>
      </w:r>
    </w:p>
    <w:p>
      <w:pPr>
        <w:pStyle w:val="0"/>
        <w:spacing w:before="200" w:line-rule="auto"/>
        <w:ind w:firstLine="540"/>
        <w:jc w:val="both"/>
      </w:pPr>
      <w:r>
        <w:rPr>
          <w:sz w:val="20"/>
        </w:rPr>
        <w:t xml:space="preserve">7) иные меры социальной поддержки, предусмотренные нормативными правовыми </w:t>
      </w:r>
      <w:hyperlink w:history="0" r:id="rId507"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ниям подготовки, качество обучения по которым соответствует лучшим мировым стандартам, и по обеспечению их трудоустройства в организации, зарегистрированные на территории Российской Федерации, в соответствии с полученной квалификацией&quot; (вместе с &quot;Прогр {КонсультантПлюс}">
        <w:r>
          <w:rPr>
            <w:sz w:val="20"/>
            <w:color w:val="0000ff"/>
          </w:rPr>
          <w:t xml:space="preserve">актами</w:t>
        </w:r>
      </w:hyperlink>
      <w:r>
        <w:rPr>
          <w:sz w:val="20"/>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bookmarkStart w:id="920" w:name="P920"/>
    <w:bookmarkEnd w:id="920"/>
    <w:p>
      <w:pPr>
        <w:pStyle w:val="0"/>
        <w:spacing w:before="200" w:line-rule="auto"/>
        <w:ind w:firstLine="540"/>
        <w:jc w:val="both"/>
      </w:pPr>
      <w:r>
        <w:rPr>
          <w:sz w:val="20"/>
        </w:rP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pPr>
        <w:pStyle w:val="0"/>
        <w:spacing w:before="200" w:line-rule="auto"/>
        <w:ind w:firstLine="540"/>
        <w:jc w:val="both"/>
      </w:pPr>
      <w:r>
        <w:rPr>
          <w:sz w:val="20"/>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w:t>
      </w:r>
    </w:p>
    <w:p>
      <w:pPr>
        <w:pStyle w:val="0"/>
        <w:jc w:val="both"/>
      </w:pPr>
      <w:r>
        <w:rPr>
          <w:sz w:val="20"/>
        </w:rPr>
        <w:t xml:space="preserve">(в ред. Федерального </w:t>
      </w:r>
      <w:hyperlink w:history="0" r:id="rId508"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w:history="0" r:id="rId509"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 а также на создание общественных объединений обучающихся в установленном федеральным </w:t>
      </w:r>
      <w:hyperlink w:history="0" r:id="rId510" w:tooltip="Федеральный закон от 19.05.1995 N 82-ФЗ (ред. от 25.12.2023) &quot;Об общественных объединениях&quot; {КонсультантПлюс}">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pPr>
        <w:pStyle w:val="0"/>
        <w:spacing w:before="200" w:line-rule="auto"/>
        <w:ind w:firstLine="540"/>
        <w:jc w:val="both"/>
      </w:pPr>
      <w:r>
        <w:rPr>
          <w:sz w:val="20"/>
        </w:rPr>
        <w:t xml:space="preserve">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pPr>
        <w:pStyle w:val="0"/>
        <w:spacing w:before="200" w:line-rule="auto"/>
        <w:ind w:firstLine="540"/>
        <w:jc w:val="both"/>
      </w:pPr>
      <w:r>
        <w:rPr>
          <w:sz w:val="20"/>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w:t>
      </w:r>
      <w:hyperlink w:history="0" r:id="rId511" w:tooltip="Приказ Минобрнауки России от 04.10.2023 N 947 &quot;Об утверждении перечня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которые имеют право занимать обучающиеся по образовательным программам высшего образования&quot; (Зарегистрировано в Минюсте России 24.11.2023 N 76106) {КонсультантПлюс}">
        <w:r>
          <w:rPr>
            <w:sz w:val="20"/>
            <w:color w:val="0000ff"/>
          </w:rPr>
          <w:t xml:space="preserve">Перечень</w:t>
        </w:r>
      </w:hyperlink>
      <w:r>
        <w:rPr>
          <w:sz w:val="20"/>
        </w:rPr>
        <w:t xml:space="preserve">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7.1 введена Федеральным </w:t>
      </w:r>
      <w:hyperlink w:history="0" r:id="rId512"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spacing w:before="200" w:line-rule="auto"/>
        <w:ind w:firstLine="540"/>
        <w:jc w:val="both"/>
      </w:pPr>
      <w:r>
        <w:rPr>
          <w:sz w:val="20"/>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pPr>
        <w:pStyle w:val="0"/>
        <w:spacing w:before="200" w:line-rule="auto"/>
        <w:ind w:firstLine="540"/>
        <w:jc w:val="both"/>
      </w:pPr>
      <w:r>
        <w:rPr>
          <w:sz w:val="20"/>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r>
        <w:rPr>
          <w:sz w:val="20"/>
        </w:rPr>
        <w:t xml:space="preserve">Порядок</w:t>
      </w:r>
      <w:r>
        <w:rPr>
          <w:sz w:val="20"/>
        </w:rPr>
        <w:t xml:space="preserve">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26.07.2019 </w:t>
      </w:r>
      <w:hyperlink w:history="0" r:id="rId5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51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29.12.2022 </w:t>
      </w:r>
      <w:hyperlink w:history="0" r:id="rId51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w:t>
      </w:r>
      <w:hyperlink w:history="0" r:id="rId516"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Образец</w:t>
        </w:r>
      </w:hyperlink>
      <w:r>
        <w:rPr>
          <w:sz w:val="20"/>
        </w:rPr>
        <w:t xml:space="preserve">, </w:t>
      </w:r>
      <w:hyperlink w:history="0" r:id="rId517" w:tooltip="Приказ Минпросвещения России от 29.09.2023 N 729 &quot;Об утверждении образцов и описаний медалей &quot;За особые успехи в учении&quot; I и II степеней&quot; (Зарегистрировано в Минюсте России 27.10.2023 N 75755) {КонсультантПлюс}">
        <w:r>
          <w:rPr>
            <w:sz w:val="20"/>
            <w:color w:val="0000ff"/>
          </w:rPr>
          <w:t xml:space="preserve">описание</w:t>
        </w:r>
      </w:hyperlink>
      <w:r>
        <w:rPr>
          <w:sz w:val="20"/>
        </w:rPr>
        <w:t xml:space="preserve">, </w:t>
      </w:r>
      <w:hyperlink w:history="0" r:id="rId518" w:tooltip="Приказ Минпросвещения России от 29.09.2023 N 730 &quot;Об утверждении Порядка и условий выдачи медалей &quot;За особые успехи в учении&quot; I и II степеней&quot; (Зарегистрировано в Минюсте России 27.10.2023 N 75758) {КонсультантПлюс}">
        <w:r>
          <w:rPr>
            <w:sz w:val="20"/>
            <w:color w:val="0000ff"/>
          </w:rPr>
          <w:t xml:space="preserve">порядок и условия</w:t>
        </w:r>
      </w:hyperlink>
      <w:r>
        <w:rPr>
          <w:sz w:val="20"/>
        </w:rPr>
        <w:t xml:space="preserve">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10 в ред. Федерального </w:t>
      </w:r>
      <w:hyperlink w:history="0" r:id="rId519"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ind w:firstLine="540"/>
        <w:jc w:val="both"/>
      </w:pPr>
      <w:r>
        <w:rPr>
          <w:sz w:val="20"/>
        </w:rPr>
      </w:r>
    </w:p>
    <w:p>
      <w:pPr>
        <w:pStyle w:val="2"/>
        <w:outlineLvl w:val="1"/>
        <w:ind w:firstLine="540"/>
        <w:jc w:val="both"/>
      </w:pPr>
      <w:r>
        <w:rPr>
          <w:sz w:val="20"/>
        </w:rPr>
        <w:t xml:space="preserve">Статья 35. Пользование учебниками, учебными пособиями, средствами обучения и воспитания</w:t>
      </w:r>
    </w:p>
    <w:p>
      <w:pPr>
        <w:pStyle w:val="0"/>
        <w:ind w:firstLine="540"/>
        <w:jc w:val="both"/>
      </w:pPr>
      <w:r>
        <w:rPr>
          <w:sz w:val="20"/>
        </w:rPr>
      </w:r>
    </w:p>
    <w:p>
      <w:pPr>
        <w:pStyle w:val="0"/>
        <w:ind w:firstLine="540"/>
        <w:jc w:val="both"/>
      </w:pPr>
      <w:r>
        <w:rPr>
          <w:sz w:val="20"/>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w:history="0" r:id="rId52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w:history="0" r:id="rId521"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quot;Развитие образования&quot;,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КонсультантПлюс}">
        <w:r>
          <w:rPr>
            <w:sz w:val="20"/>
            <w:color w:val="0000ff"/>
          </w:rPr>
          <w:t xml:space="preserve">средства</w:t>
        </w:r>
      </w:hyperlink>
      <w:r>
        <w:rPr>
          <w:sz w:val="20"/>
        </w:rPr>
        <w:t xml:space="preserve"> обучения и воспитания.</w:t>
      </w:r>
    </w:p>
    <w:p>
      <w:pPr>
        <w:pStyle w:val="0"/>
        <w:jc w:val="both"/>
      </w:pPr>
      <w:r>
        <w:rPr>
          <w:sz w:val="20"/>
        </w:rPr>
        <w:t xml:space="preserve">(в ред. Федерального </w:t>
      </w:r>
      <w:hyperlink w:history="0" r:id="rId52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pPr>
        <w:pStyle w:val="0"/>
        <w:jc w:val="both"/>
      </w:pPr>
      <w:r>
        <w:rPr>
          <w:sz w:val="20"/>
        </w:rPr>
        <w:t xml:space="preserve">(в ред. Федерального </w:t>
      </w:r>
      <w:hyperlink w:history="0" r:id="rId52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pPr>
        <w:pStyle w:val="0"/>
        <w:jc w:val="both"/>
      </w:pPr>
      <w:r>
        <w:rPr>
          <w:sz w:val="20"/>
        </w:rPr>
        <w:t xml:space="preserve">(в ред. Федерального </w:t>
      </w:r>
      <w:hyperlink w:history="0" r:id="rId52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36. Стипендии и другие денежные выплаты</w:t>
      </w:r>
    </w:p>
    <w:p>
      <w:pPr>
        <w:pStyle w:val="0"/>
        <w:ind w:firstLine="540"/>
        <w:jc w:val="both"/>
      </w:pPr>
      <w:r>
        <w:rPr>
          <w:sz w:val="20"/>
        </w:rPr>
      </w:r>
    </w:p>
    <w:p>
      <w:pPr>
        <w:pStyle w:val="0"/>
        <w:ind w:firstLine="540"/>
        <w:jc w:val="both"/>
      </w:pPr>
      <w:r>
        <w:rPr>
          <w:sz w:val="20"/>
        </w:rPr>
        <w:t xml:space="preserve">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pPr>
        <w:pStyle w:val="0"/>
        <w:spacing w:before="200" w:line-rule="auto"/>
        <w:ind w:firstLine="540"/>
        <w:jc w:val="both"/>
      </w:pPr>
      <w:r>
        <w:rPr>
          <w:sz w:val="20"/>
        </w:rPr>
        <w:t xml:space="preserve">2. В Российской Федерации устанавливаются следующие виды стипендий:</w:t>
      </w:r>
    </w:p>
    <w:p>
      <w:pPr>
        <w:pStyle w:val="0"/>
        <w:spacing w:before="200" w:line-rule="auto"/>
        <w:ind w:firstLine="540"/>
        <w:jc w:val="both"/>
      </w:pPr>
      <w:r>
        <w:rPr>
          <w:sz w:val="20"/>
        </w:rPr>
        <w:t xml:space="preserve">1) государственная академическая стипендия студентам;</w:t>
      </w:r>
    </w:p>
    <w:p>
      <w:pPr>
        <w:pStyle w:val="0"/>
        <w:spacing w:before="200" w:line-rule="auto"/>
        <w:ind w:firstLine="540"/>
        <w:jc w:val="both"/>
      </w:pPr>
      <w:r>
        <w:rPr>
          <w:sz w:val="20"/>
        </w:rPr>
        <w:t xml:space="preserve">2) государственная социальная стипендия студентам;</w:t>
      </w:r>
    </w:p>
    <w:p>
      <w:pPr>
        <w:pStyle w:val="0"/>
        <w:spacing w:before="200" w:line-rule="auto"/>
        <w:ind w:firstLine="540"/>
        <w:jc w:val="both"/>
      </w:pPr>
      <w:r>
        <w:rPr>
          <w:sz w:val="20"/>
        </w:rPr>
        <w:t xml:space="preserve">3) государственные стипендии аспирантам, ординаторам, ассистентам-стажерам;</w:t>
      </w:r>
    </w:p>
    <w:p>
      <w:pPr>
        <w:pStyle w:val="0"/>
        <w:spacing w:before="200" w:line-rule="auto"/>
        <w:ind w:firstLine="540"/>
        <w:jc w:val="both"/>
      </w:pPr>
      <w:r>
        <w:rPr>
          <w:sz w:val="20"/>
        </w:rPr>
        <w:t xml:space="preserve">4) стипендии Президента Российской Федерации и стипендии Правительства Российской Федерации;</w:t>
      </w:r>
    </w:p>
    <w:p>
      <w:pPr>
        <w:pStyle w:val="0"/>
        <w:spacing w:before="200" w:line-rule="auto"/>
        <w:ind w:firstLine="540"/>
        <w:jc w:val="both"/>
      </w:pPr>
      <w:r>
        <w:rPr>
          <w:sz w:val="20"/>
        </w:rPr>
        <w:t xml:space="preserve">5) именные стипендии;</w:t>
      </w:r>
    </w:p>
    <w:p>
      <w:pPr>
        <w:pStyle w:val="0"/>
        <w:spacing w:before="200" w:line-rule="auto"/>
        <w:ind w:firstLine="540"/>
        <w:jc w:val="both"/>
      </w:pPr>
      <w:r>
        <w:rPr>
          <w:sz w:val="20"/>
        </w:rPr>
        <w:t xml:space="preserve">6) стипендии обучающимся, назначаемые юридическими лицами или физическими лицами, в том числе направившими их на обучение;</w:t>
      </w:r>
    </w:p>
    <w:p>
      <w:pPr>
        <w:pStyle w:val="0"/>
        <w:spacing w:before="200" w:line-rule="auto"/>
        <w:ind w:firstLine="540"/>
        <w:jc w:val="both"/>
      </w:pPr>
      <w:r>
        <w:rPr>
          <w:sz w:val="20"/>
        </w:rPr>
        <w:t xml:space="preserve">7) стипендии слушателям подготовительных отделений в случаях, предусмотренных настоящим Федеральным законом.</w:t>
      </w:r>
    </w:p>
    <w:p>
      <w:pPr>
        <w:pStyle w:val="0"/>
        <w:spacing w:before="200" w:line-rule="auto"/>
        <w:ind w:firstLine="540"/>
        <w:jc w:val="both"/>
      </w:pPr>
      <w:r>
        <w:rPr>
          <w:sz w:val="20"/>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w:history="0" r:id="rId525"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Государственная академическая стипендия назначается студентам, соответствующим </w:t>
      </w:r>
      <w:r>
        <w:rPr>
          <w:sz w:val="20"/>
        </w:rPr>
        <w:t xml:space="preserve">требованиям</w:t>
      </w:r>
      <w:r>
        <w:rPr>
          <w:sz w:val="20"/>
        </w:rPr>
        <w:t xml:space="preserve">,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2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958" w:name="P958"/>
    <w:bookmarkEnd w:id="958"/>
    <w:p>
      <w:pPr>
        <w:pStyle w:val="0"/>
        <w:spacing w:before="200" w:line-rule="auto"/>
        <w:ind w:firstLine="540"/>
        <w:jc w:val="both"/>
      </w:pPr>
      <w:r>
        <w:rPr>
          <w:sz w:val="20"/>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w:history="0" r:id="rId528"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"б"</w:t>
        </w:r>
      </w:hyperlink>
      <w:r>
        <w:rPr>
          <w:sz w:val="20"/>
        </w:rPr>
        <w:t xml:space="preserve"> - </w:t>
      </w:r>
      <w:hyperlink w:history="0" r:id="rId529"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"г" пункта 1</w:t>
        </w:r>
      </w:hyperlink>
      <w:r>
        <w:rPr>
          <w:sz w:val="20"/>
        </w:rPr>
        <w:t xml:space="preserve">, </w:t>
      </w:r>
      <w:hyperlink w:history="0" r:id="rId530"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подпунктом "а" пункта 2</w:t>
        </w:r>
      </w:hyperlink>
      <w:r>
        <w:rPr>
          <w:sz w:val="20"/>
        </w:rPr>
        <w:t xml:space="preserve"> и </w:t>
      </w:r>
      <w:hyperlink w:history="0" r:id="rId531"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"а"</w:t>
        </w:r>
      </w:hyperlink>
      <w:r>
        <w:rPr>
          <w:sz w:val="20"/>
        </w:rPr>
        <w:t xml:space="preserve"> - </w:t>
      </w:r>
      <w:hyperlink w:history="0" r:id="rId532"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pPr>
        <w:pStyle w:val="0"/>
        <w:jc w:val="both"/>
      </w:pPr>
      <w:r>
        <w:rPr>
          <w:sz w:val="20"/>
        </w:rPr>
        <w:t xml:space="preserve">(часть 5 в ред. Федерального </w:t>
      </w:r>
      <w:hyperlink w:history="0" r:id="rId533"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sz w:val="20"/>
            <w:color w:val="0000ff"/>
          </w:rPr>
          <w:t xml:space="preserve">закона</w:t>
        </w:r>
      </w:hyperlink>
      <w:r>
        <w:rPr>
          <w:sz w:val="20"/>
        </w:rPr>
        <w:t xml:space="preserve"> от 29.12.2017 N 473-ФЗ)</w:t>
      </w:r>
    </w:p>
    <w:p>
      <w:pPr>
        <w:pStyle w:val="0"/>
        <w:spacing w:before="200" w:line-rule="auto"/>
        <w:ind w:firstLine="540"/>
        <w:jc w:val="both"/>
      </w:pPr>
      <w:r>
        <w:rPr>
          <w:sz w:val="20"/>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w:history="0" r:id="rId534"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pPr>
        <w:pStyle w:val="0"/>
        <w:jc w:val="both"/>
      </w:pPr>
      <w:r>
        <w:rPr>
          <w:sz w:val="20"/>
        </w:rPr>
        <w:t xml:space="preserve">(в ред. Федерального </w:t>
      </w:r>
      <w:hyperlink w:history="0" r:id="rId53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pPr>
        <w:pStyle w:val="0"/>
        <w:spacing w:before="200" w:line-rule="auto"/>
        <w:ind w:firstLine="540"/>
        <w:jc w:val="both"/>
      </w:pPr>
      <w:r>
        <w:rPr>
          <w:sz w:val="20"/>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pPr>
        <w:pStyle w:val="0"/>
        <w:jc w:val="both"/>
      </w:pPr>
      <w:r>
        <w:rPr>
          <w:sz w:val="20"/>
        </w:rPr>
        <w:t xml:space="preserve">(в ред. Федерального </w:t>
      </w:r>
      <w:hyperlink w:history="0" r:id="rId536"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history="0" w:anchor="P966"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r>
          <w:rPr>
            <w:sz w:val="20"/>
            <w:color w:val="0000ff"/>
          </w:rPr>
          <w:t xml:space="preserve">частью 10</w:t>
        </w:r>
      </w:hyperlink>
      <w:r>
        <w:rPr>
          <w:sz w:val="20"/>
        </w:rPr>
        <w:t xml:space="preserve"> настоящей статьи.</w:t>
      </w:r>
    </w:p>
    <w:bookmarkStart w:id="966" w:name="P966"/>
    <w:bookmarkEnd w:id="966"/>
    <w:p>
      <w:pPr>
        <w:pStyle w:val="0"/>
        <w:spacing w:before="200" w:line-rule="auto"/>
        <w:ind w:firstLine="540"/>
        <w:jc w:val="both"/>
      </w:pPr>
      <w:r>
        <w:rPr>
          <w:sz w:val="20"/>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w:history="0" r:id="rId537"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правилами</w:t>
        </w:r>
      </w:hyperlink>
      <w:r>
        <w:rPr>
          <w:sz w:val="20"/>
        </w:rPr>
        <w:t xml:space="preserve"> формирования стипендиального фонда за счет бюджетных ассигнований федерального бюджета и </w:t>
      </w:r>
      <w:hyperlink w:history="0" r:id="rId538"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ального фонда за счет бюджетных ассигнований федерального бюджета&quot;) {КонсультантПлюс}">
        <w:r>
          <w:rPr>
            <w:sz w:val="20"/>
            <w:color w:val="0000ff"/>
          </w:rPr>
          <w:t xml:space="preserve">нормативами</w:t>
        </w:r>
      </w:hyperlink>
      <w:r>
        <w:rPr>
          <w:sz w:val="20"/>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pPr>
        <w:pStyle w:val="0"/>
        <w:jc w:val="both"/>
      </w:pPr>
      <w:r>
        <w:rPr>
          <w:sz w:val="20"/>
        </w:rPr>
        <w:t xml:space="preserve">(в ред. Федерального </w:t>
      </w:r>
      <w:hyperlink w:history="0" r:id="rId539"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03.07.2016 N 312-ФЗ)</w:t>
      </w:r>
    </w:p>
    <w:p>
      <w:pPr>
        <w:pStyle w:val="0"/>
        <w:spacing w:before="200" w:line-rule="auto"/>
        <w:ind w:firstLine="540"/>
        <w:jc w:val="both"/>
      </w:pPr>
      <w:r>
        <w:rPr>
          <w:sz w:val="20"/>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w:t>
      </w:r>
      <w:r>
        <w:rPr>
          <w:sz w:val="20"/>
        </w:rPr>
        <w:t xml:space="preserve">квоты</w:t>
      </w:r>
      <w:r>
        <w:rPr>
          <w:sz w:val="20"/>
        </w:rPr>
        <w:t xml:space="preserve">,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pPr>
        <w:pStyle w:val="0"/>
        <w:spacing w:before="200" w:line-rule="auto"/>
        <w:ind w:firstLine="540"/>
        <w:jc w:val="both"/>
      </w:pPr>
      <w:r>
        <w:rPr>
          <w:sz w:val="20"/>
        </w:rPr>
        <w:t xml:space="preserve">12. Размеры стипендий, устанавливаемых Президентом Российской Федерации или Правительством Российской Федерации, и </w:t>
      </w:r>
      <w:r>
        <w:rPr>
          <w:sz w:val="20"/>
        </w:rPr>
        <w:t xml:space="preserve">порядок</w:t>
      </w:r>
      <w:r>
        <w:rPr>
          <w:sz w:val="20"/>
        </w:rPr>
        <w:t xml:space="preserve"> их выплаты определяются Президентом Российской Федерации или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540" w:tooltip="&quot;Рекомендации по порядку назначения и выплаты именных стипендий, учреждаемых федеральными органами исполнительной власти, а также Правительством Российской Федерации, для обучающихся по образовательным программам высшего образования в организациях, осуществляющих образовательную деятельность&quot; (утв. Правительством РФ 12.08.2023 N 7127п-П8) {КонсультантПлюс}">
              <w:r>
                <w:rPr>
                  <w:sz w:val="20"/>
                  <w:color w:val="0000ff"/>
                </w:rPr>
                <w:t xml:space="preserve">Рекомендации</w:t>
              </w:r>
            </w:hyperlink>
            <w:r>
              <w:rPr>
                <w:sz w:val="20"/>
                <w:color w:val="392c69"/>
              </w:rPr>
              <w:t xml:space="preserve"> по порядку назначения и выплаты именных стипендий для обучающихся по образовательным программам высшего образования утв. Правительством РФ 12.08.2023 N 7127п-П8.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w:t>
      </w:r>
      <w:r>
        <w:rPr>
          <w:sz w:val="20"/>
        </w:rPr>
        <w:t xml:space="preserve">Именные стипендии</w:t>
      </w:r>
      <w:r>
        <w:rPr>
          <w:sz w:val="20"/>
        </w:rPr>
        <w:t xml:space="preserve">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pPr>
        <w:pStyle w:val="0"/>
        <w:spacing w:before="200" w:line-rule="auto"/>
        <w:ind w:firstLine="540"/>
        <w:jc w:val="both"/>
      </w:pPr>
      <w:r>
        <w:rPr>
          <w:sz w:val="20"/>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w:history="0" r:id="rId541"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quot; {КонсультантПлюс}">
        <w:r>
          <w:rPr>
            <w:sz w:val="20"/>
            <w:color w:val="0000ff"/>
          </w:rPr>
          <w:t xml:space="preserve">размере</w:t>
        </w:r>
      </w:hyperlink>
      <w:r>
        <w:rPr>
          <w:sz w:val="20"/>
        </w:rPr>
        <w:t xml:space="preserve">, определяемом Правительством Российской Федерации, и в </w:t>
      </w:r>
      <w:hyperlink w:history="0" r:id="rId542"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5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pPr>
        <w:pStyle w:val="0"/>
        <w:jc w:val="both"/>
      </w:pPr>
      <w:r>
        <w:rPr>
          <w:sz w:val="20"/>
        </w:rPr>
        <w:t xml:space="preserve">(в ред. Федеральных законов от 03.07.2016 </w:t>
      </w:r>
      <w:hyperlink w:history="0" r:id="rId544"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sz w:val="20"/>
            <w:color w:val="0000ff"/>
          </w:rPr>
          <w:t xml:space="preserve">N 312-ФЗ</w:t>
        </w:r>
      </w:hyperlink>
      <w:r>
        <w:rPr>
          <w:sz w:val="20"/>
        </w:rPr>
        <w:t xml:space="preserve">, от 14.07.2022 </w:t>
      </w:r>
      <w:hyperlink w:history="0" r:id="rId545"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pPr>
        <w:pStyle w:val="0"/>
        <w:spacing w:before="200" w:line-rule="auto"/>
        <w:ind w:firstLine="540"/>
        <w:jc w:val="both"/>
      </w:pPr>
      <w:r>
        <w:rPr>
          <w:sz w:val="20"/>
        </w:rPr>
        <w:t xml:space="preserve">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18. Размер, условия и </w:t>
      </w:r>
      <w:r>
        <w:rPr>
          <w:sz w:val="20"/>
        </w:rPr>
        <w:t xml:space="preserve">порядок</w:t>
      </w:r>
      <w:r>
        <w:rPr>
          <w:sz w:val="20"/>
        </w:rPr>
        <w:t xml:space="preserve">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определяются Правительством Российской Федерации.</w:t>
      </w:r>
    </w:p>
    <w:p>
      <w:pPr>
        <w:pStyle w:val="0"/>
        <w:jc w:val="both"/>
      </w:pPr>
      <w:r>
        <w:rPr>
          <w:sz w:val="20"/>
        </w:rPr>
        <w:t xml:space="preserve">(часть 18 введена Федеральным </w:t>
      </w:r>
      <w:hyperlink w:history="0" r:id="rId546"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310-ФЗ)</w:t>
      </w:r>
    </w:p>
    <w:p>
      <w:pPr>
        <w:pStyle w:val="0"/>
        <w:ind w:firstLine="540"/>
        <w:jc w:val="both"/>
      </w:pPr>
      <w:r>
        <w:rPr>
          <w:sz w:val="20"/>
        </w:rPr>
      </w:r>
    </w:p>
    <w:p>
      <w:pPr>
        <w:pStyle w:val="2"/>
        <w:outlineLvl w:val="1"/>
        <w:ind w:firstLine="540"/>
        <w:jc w:val="both"/>
      </w:pPr>
      <w:r>
        <w:rPr>
          <w:sz w:val="20"/>
        </w:rPr>
        <w:t xml:space="preserve">Статья 37. Организация питания обучающихся</w:t>
      </w:r>
    </w:p>
    <w:p>
      <w:pPr>
        <w:pStyle w:val="0"/>
        <w:ind w:firstLine="540"/>
        <w:jc w:val="both"/>
      </w:pPr>
      <w:r>
        <w:rPr>
          <w:sz w:val="20"/>
        </w:rPr>
      </w:r>
    </w:p>
    <w:p>
      <w:pPr>
        <w:pStyle w:val="0"/>
        <w:ind w:firstLine="540"/>
        <w:jc w:val="both"/>
      </w:pPr>
      <w:r>
        <w:rPr>
          <w:sz w:val="20"/>
        </w:rPr>
        <w:t xml:space="preserve">1. </w:t>
      </w:r>
      <w:r>
        <w:rPr>
          <w:sz w:val="20"/>
        </w:rPr>
        <w:t xml:space="preserve">Организация питания</w:t>
      </w:r>
      <w:r>
        <w:rPr>
          <w:sz w:val="20"/>
        </w:rPr>
        <w:t xml:space="preserve"> обучающихся возлагается на организации, осуществляющие образовательную деятельность.</w:t>
      </w:r>
    </w:p>
    <w:p>
      <w:pPr>
        <w:pStyle w:val="0"/>
        <w:spacing w:before="200" w:line-rule="auto"/>
        <w:ind w:firstLine="540"/>
        <w:jc w:val="both"/>
      </w:pPr>
      <w:r>
        <w:rPr>
          <w:sz w:val="20"/>
        </w:rPr>
        <w:t xml:space="preserve">2. Расписание занятий должно предусматривать перерыв достаточной продолжительности для питания обучающихся.</w:t>
      </w:r>
    </w:p>
    <w:bookmarkStart w:id="986" w:name="P986"/>
    <w:bookmarkEnd w:id="986"/>
    <w:p>
      <w:pPr>
        <w:pStyle w:val="0"/>
        <w:spacing w:before="200" w:line-rule="auto"/>
        <w:ind w:firstLine="540"/>
        <w:jc w:val="both"/>
      </w:pPr>
      <w:r>
        <w:rPr>
          <w:sz w:val="20"/>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2.1 введена Федеральным </w:t>
      </w:r>
      <w:hyperlink w:history="0" r:id="rId547"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spacing w:before="200" w:line-rule="auto"/>
        <w:ind w:firstLine="540"/>
        <w:jc w:val="both"/>
      </w:pPr>
      <w:r>
        <w:rPr>
          <w:sz w:val="20"/>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w:t>
      </w:r>
      <w:r>
        <w:rPr>
          <w:sz w:val="20"/>
        </w:rPr>
        <w:t xml:space="preserve">нормам</w:t>
      </w:r>
      <w:r>
        <w:rPr>
          <w:sz w:val="20"/>
        </w:rPr>
        <w:t xml:space="preserve"> и в </w:t>
      </w:r>
      <w:r>
        <w:rPr>
          <w:sz w:val="20"/>
        </w:rPr>
        <w:t xml:space="preserve">порядке</w:t>
      </w:r>
      <w:r>
        <w:rPr>
          <w:sz w:val="20"/>
        </w:rPr>
        <w:t xml:space="preserve">, которые определяются учредителями указанных федеральных государственных образовательных организаций.</w:t>
      </w:r>
    </w:p>
    <w:p>
      <w:pPr>
        <w:pStyle w:val="0"/>
        <w:jc w:val="both"/>
      </w:pPr>
      <w:r>
        <w:rPr>
          <w:sz w:val="20"/>
        </w:rPr>
        <w:t xml:space="preserve">(в ред. Федерального </w:t>
      </w:r>
      <w:hyperlink w:history="0" r:id="rId54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spacing w:before="200" w:line-rule="auto"/>
        <w:ind w:firstLine="540"/>
        <w:jc w:val="both"/>
      </w:pPr>
      <w:r>
        <w:rPr>
          <w:sz w:val="20"/>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pPr>
        <w:pStyle w:val="0"/>
        <w:jc w:val="both"/>
      </w:pPr>
      <w:r>
        <w:rPr>
          <w:sz w:val="20"/>
        </w:rPr>
        <w:t xml:space="preserve">(часть 5 введена Федеральным </w:t>
      </w:r>
      <w:hyperlink w:history="0" r:id="rId549"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47-ФЗ)</w:t>
      </w:r>
    </w:p>
    <w:p>
      <w:pPr>
        <w:pStyle w:val="0"/>
        <w:ind w:firstLine="540"/>
        <w:jc w:val="both"/>
      </w:pPr>
      <w:r>
        <w:rPr>
          <w:sz w:val="20"/>
        </w:rPr>
      </w:r>
    </w:p>
    <w:p>
      <w:pPr>
        <w:pStyle w:val="2"/>
        <w:outlineLvl w:val="1"/>
        <w:ind w:firstLine="540"/>
        <w:jc w:val="both"/>
      </w:pPr>
      <w:r>
        <w:rPr>
          <w:sz w:val="20"/>
        </w:rPr>
        <w:t xml:space="preserve">Статья 38. Одежда обучающихся. Форменная одежда и иное вещевое имущество (обмундирование) обучающихся</w:t>
      </w:r>
    </w:p>
    <w:p>
      <w:pPr>
        <w:pStyle w:val="0"/>
        <w:ind w:firstLine="540"/>
        <w:jc w:val="both"/>
      </w:pPr>
      <w:r>
        <w:rPr>
          <w:sz w:val="20"/>
        </w:rPr>
        <w:t xml:space="preserve">(в ред. Федерального </w:t>
      </w:r>
      <w:hyperlink w:history="0" r:id="rId550"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04.06.2014 N 148-ФЗ)</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pPr>
        <w:pStyle w:val="0"/>
        <w:spacing w:before="200" w:line-rule="auto"/>
        <w:ind w:firstLine="540"/>
        <w:jc w:val="both"/>
      </w:pPr>
      <w:r>
        <w:rPr>
          <w:sz w:val="20"/>
        </w:rPr>
        <w:t xml:space="preserve">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bookmarkStart w:id="1000" w:name="P1000"/>
    <w:bookmarkEnd w:id="1000"/>
    <w:p>
      <w:pPr>
        <w:pStyle w:val="0"/>
        <w:spacing w:before="200" w:line-rule="auto"/>
        <w:ind w:firstLine="540"/>
        <w:jc w:val="both"/>
      </w:pPr>
      <w:r>
        <w:rPr>
          <w:sz w:val="20"/>
        </w:rPr>
        <w:t xml:space="preserve">4. </w:t>
      </w:r>
      <w:r>
        <w:rPr>
          <w:sz w:val="20"/>
        </w:rPr>
        <w:t xml:space="preserve">Образцы и описание</w:t>
      </w:r>
      <w:r>
        <w:rPr>
          <w:sz w:val="20"/>
        </w:rPr>
        <w:t xml:space="preserve">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w:t>
      </w:r>
      <w:r>
        <w:rPr>
          <w:sz w:val="20"/>
        </w:rPr>
        <w:t xml:space="preserve">правила</w:t>
      </w:r>
      <w:r>
        <w:rPr>
          <w:sz w:val="20"/>
        </w:rPr>
        <w:t xml:space="preserve"> ношения форменной одежды и </w:t>
      </w:r>
      <w:r>
        <w:rPr>
          <w:sz w:val="20"/>
        </w:rPr>
        <w:t xml:space="preserve">знаки различия</w:t>
      </w:r>
      <w:r>
        <w:rPr>
          <w:sz w:val="20"/>
        </w:rPr>
        <w:t xml:space="preserve"> устанавливаются учредителями указанных образовательных организаций, если иное не установлено законодательством Российской Федерации.</w:t>
      </w:r>
    </w:p>
    <w:p>
      <w:pPr>
        <w:pStyle w:val="0"/>
        <w:jc w:val="both"/>
      </w:pPr>
      <w:r>
        <w:rPr>
          <w:sz w:val="20"/>
        </w:rPr>
        <w:t xml:space="preserve">(в ред. Федерального </w:t>
      </w:r>
      <w:hyperlink w:history="0" r:id="rId55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history="0" w:anchor="P100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r>
          <w:rPr>
            <w:sz w:val="20"/>
            <w:color w:val="0000ff"/>
          </w:rPr>
          <w:t xml:space="preserve">части 4</w:t>
        </w:r>
      </w:hyperlink>
      <w:r>
        <w:rPr>
          <w:sz w:val="20"/>
        </w:rPr>
        <w:t xml:space="preserve"> настоящей статьи, осуществляется по </w:t>
      </w:r>
      <w:r>
        <w:rPr>
          <w:sz w:val="20"/>
        </w:rPr>
        <w:t xml:space="preserve">нормам</w:t>
      </w:r>
      <w:r>
        <w:rPr>
          <w:sz w:val="20"/>
        </w:rPr>
        <w:t xml:space="preserve"> и в </w:t>
      </w:r>
      <w:r>
        <w:rPr>
          <w:sz w:val="20"/>
        </w:rPr>
        <w:t xml:space="preserve">порядке</w:t>
      </w:r>
      <w:r>
        <w:rPr>
          <w:sz w:val="20"/>
        </w:rPr>
        <w:t xml:space="preserve">, которые определяются их учредителями.</w:t>
      </w:r>
    </w:p>
    <w:p>
      <w:pPr>
        <w:pStyle w:val="0"/>
        <w:spacing w:before="200" w:line-rule="auto"/>
        <w:ind w:firstLine="540"/>
        <w:jc w:val="both"/>
      </w:pPr>
      <w:r>
        <w:rPr>
          <w:sz w:val="20"/>
        </w:rP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pPr>
        <w:pStyle w:val="0"/>
        <w:ind w:firstLine="540"/>
        <w:jc w:val="both"/>
      </w:pPr>
      <w:r>
        <w:rPr>
          <w:sz w:val="20"/>
        </w:rPr>
      </w:r>
    </w:p>
    <w:p>
      <w:pPr>
        <w:pStyle w:val="2"/>
        <w:outlineLvl w:val="1"/>
        <w:ind w:firstLine="540"/>
        <w:jc w:val="both"/>
      </w:pPr>
      <w:r>
        <w:rPr>
          <w:sz w:val="20"/>
        </w:rPr>
        <w:t xml:space="preserve">Статья 39. Предоставление жилых помещений в общежитиях</w:t>
      </w:r>
    </w:p>
    <w:p>
      <w:pPr>
        <w:pStyle w:val="0"/>
        <w:ind w:firstLine="540"/>
        <w:jc w:val="both"/>
      </w:pPr>
      <w:r>
        <w:rPr>
          <w:sz w:val="20"/>
        </w:rPr>
        <w:t xml:space="preserve">(в ред. Федерального </w:t>
      </w:r>
      <w:hyperlink w:history="0" r:id="rId552"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ind w:firstLine="540"/>
        <w:jc w:val="both"/>
      </w:pPr>
      <w:r>
        <w:rPr>
          <w:sz w:val="20"/>
        </w:rPr>
      </w:r>
    </w:p>
    <w:p>
      <w:pPr>
        <w:pStyle w:val="0"/>
        <w:ind w:firstLine="540"/>
        <w:jc w:val="both"/>
      </w:pPr>
      <w:r>
        <w:rPr>
          <w:sz w:val="20"/>
        </w:rPr>
        <w:t xml:space="preserve">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pPr>
        <w:pStyle w:val="0"/>
        <w:spacing w:before="200" w:line-rule="auto"/>
        <w:ind w:firstLine="540"/>
        <w:jc w:val="both"/>
      </w:pPr>
      <w:r>
        <w:rPr>
          <w:sz w:val="20"/>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w:history="0" r:id="rId553" w:tooltip="&quot;Жилищный кодекс Российской Федерации&quot; от 29.12.2004 N 188-ФЗ (ред. от 25.12.2023) {КонсультантПлюс}">
        <w:r>
          <w:rPr>
            <w:sz w:val="20"/>
            <w:color w:val="0000ff"/>
          </w:rPr>
          <w:t xml:space="preserve">законодательством</w:t>
        </w:r>
      </w:hyperlink>
      <w:r>
        <w:rPr>
          <w:sz w:val="20"/>
        </w:rP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pPr>
        <w:pStyle w:val="0"/>
        <w:spacing w:before="200" w:line-rule="auto"/>
        <w:ind w:firstLine="540"/>
        <w:jc w:val="both"/>
      </w:pPr>
      <w:r>
        <w:rPr>
          <w:sz w:val="20"/>
        </w:rP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pPr>
        <w:pStyle w:val="0"/>
        <w:spacing w:before="200" w:line-rule="auto"/>
        <w:ind w:firstLine="540"/>
        <w:jc w:val="both"/>
      </w:pPr>
      <w:r>
        <w:rPr>
          <w:sz w:val="20"/>
        </w:rP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w:t>
      </w:r>
      <w:r>
        <w:rPr>
          <w:sz w:val="20"/>
        </w:rPr>
        <w:t xml:space="preserve">размер</w:t>
      </w:r>
      <w:r>
        <w:rPr>
          <w:sz w:val="20"/>
        </w:rPr>
        <w:t xml:space="preserve"> такой платы, установленный учредителями этих организаций.</w:t>
      </w:r>
    </w:p>
    <w:p>
      <w:pPr>
        <w:pStyle w:val="0"/>
        <w:spacing w:before="200" w:line-rule="auto"/>
        <w:ind w:firstLine="540"/>
        <w:jc w:val="both"/>
      </w:pPr>
      <w:r>
        <w:rPr>
          <w:sz w:val="20"/>
        </w:rPr>
        <w:t xml:space="preserve">5. </w:t>
      </w:r>
      <w:hyperlink w:history="0" r:id="rId554"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quot; {КонсультантПлюс}">
        <w:r>
          <w:rPr>
            <w:sz w:val="20"/>
            <w:color w:val="0000ff"/>
          </w:rPr>
          <w:t xml:space="preserve">Порядок</w:t>
        </w:r>
      </w:hyperlink>
      <w:r>
        <w:rPr>
          <w:sz w:val="20"/>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pPr>
        <w:pStyle w:val="0"/>
        <w:spacing w:before="200" w:line-rule="auto"/>
        <w:ind w:firstLine="540"/>
        <w:jc w:val="both"/>
      </w:pPr>
      <w:r>
        <w:rPr>
          <w:sz w:val="20"/>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history="0" w:anchor="P958"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r>
          <w:rPr>
            <w:sz w:val="20"/>
            <w:color w:val="0000ff"/>
          </w:rPr>
          <w:t xml:space="preserve">части 5 статьи 36</w:t>
        </w:r>
      </w:hyperlink>
      <w:r>
        <w:rPr>
          <w:sz w:val="20"/>
        </w:rPr>
        <w:t xml:space="preserve"> настоящего Федерального закона, освобождаются от внесения платы за пользование жилым помещением (платы за наем) в общежитии.</w:t>
      </w:r>
    </w:p>
    <w:p>
      <w:pPr>
        <w:pStyle w:val="0"/>
        <w:ind w:firstLine="540"/>
        <w:jc w:val="both"/>
      </w:pPr>
      <w:r>
        <w:rPr>
          <w:sz w:val="20"/>
        </w:rPr>
      </w:r>
    </w:p>
    <w:bookmarkStart w:id="1015" w:name="P1015"/>
    <w:bookmarkEnd w:id="1015"/>
    <w:p>
      <w:pPr>
        <w:pStyle w:val="2"/>
        <w:outlineLvl w:val="1"/>
        <w:ind w:firstLine="540"/>
        <w:jc w:val="both"/>
      </w:pPr>
      <w:r>
        <w:rPr>
          <w:sz w:val="20"/>
        </w:rPr>
        <w:t xml:space="preserve">Статья 40. Транспортное обеспечение</w:t>
      </w:r>
    </w:p>
    <w:p>
      <w:pPr>
        <w:pStyle w:val="0"/>
        <w:ind w:firstLine="540"/>
        <w:jc w:val="both"/>
      </w:pPr>
      <w:r>
        <w:rPr>
          <w:sz w:val="20"/>
        </w:rPr>
      </w:r>
    </w:p>
    <w:p>
      <w:pPr>
        <w:pStyle w:val="0"/>
        <w:ind w:firstLine="540"/>
        <w:jc w:val="both"/>
      </w:pPr>
      <w:r>
        <w:rPr>
          <w:sz w:val="20"/>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history="0" w:anchor="P101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
        <w:r>
          <w:rPr>
            <w:sz w:val="20"/>
            <w:color w:val="0000ff"/>
          </w:rPr>
          <w:t xml:space="preserve">частью 2</w:t>
        </w:r>
      </w:hyperlink>
      <w:r>
        <w:rPr>
          <w:sz w:val="20"/>
        </w:rPr>
        <w:t xml:space="preserve"> настоящей статьи, а также предоставление в соответствии с законодательством Российской Федерации </w:t>
      </w:r>
      <w:r>
        <w:rPr>
          <w:sz w:val="20"/>
        </w:rPr>
        <w:t xml:space="preserve">мер</w:t>
      </w:r>
      <w:r>
        <w:rPr>
          <w:sz w:val="20"/>
        </w:rPr>
        <w:t xml:space="preserve"> социальной поддержки при проезде на общественном транспорте.</w:t>
      </w:r>
    </w:p>
    <w:bookmarkStart w:id="1018" w:name="P1018"/>
    <w:bookmarkEnd w:id="1018"/>
    <w:p>
      <w:pPr>
        <w:pStyle w:val="0"/>
        <w:spacing w:before="200" w:line-rule="auto"/>
        <w:ind w:firstLine="540"/>
        <w:jc w:val="both"/>
      </w:pPr>
      <w:r>
        <w:rPr>
          <w:sz w:val="20"/>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pPr>
        <w:pStyle w:val="0"/>
        <w:jc w:val="both"/>
      </w:pPr>
      <w:r>
        <w:rPr>
          <w:sz w:val="20"/>
        </w:rPr>
        <w:t xml:space="preserve">(в ред. Федеральных законов от 03.08.2018 </w:t>
      </w:r>
      <w:hyperlink w:history="0" r:id="rId555"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N 329-ФЗ</w:t>
        </w:r>
      </w:hyperlink>
      <w:r>
        <w:rPr>
          <w:sz w:val="20"/>
        </w:rPr>
        <w:t xml:space="preserve">, от 30.04.2021 </w:t>
      </w:r>
      <w:hyperlink w:history="0" r:id="rId55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pPr>
        <w:pStyle w:val="0"/>
        <w:jc w:val="both"/>
      </w:pPr>
      <w:r>
        <w:rPr>
          <w:sz w:val="20"/>
        </w:rPr>
        <w:t xml:space="preserve">(часть 3 введена Федеральным </w:t>
      </w:r>
      <w:hyperlink w:history="0" r:id="rId557"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03.08.2018 N 329-ФЗ; в ред. Федерального </w:t>
      </w:r>
      <w:hyperlink w:history="0" r:id="rId558"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41. Охрана здоровья обучающихся</w:t>
      </w:r>
    </w:p>
    <w:p>
      <w:pPr>
        <w:pStyle w:val="0"/>
        <w:ind w:firstLine="540"/>
        <w:jc w:val="both"/>
      </w:pPr>
      <w:r>
        <w:rPr>
          <w:sz w:val="20"/>
        </w:rPr>
      </w:r>
    </w:p>
    <w:p>
      <w:pPr>
        <w:pStyle w:val="0"/>
        <w:ind w:firstLine="540"/>
        <w:jc w:val="both"/>
      </w:pPr>
      <w:r>
        <w:rPr>
          <w:sz w:val="20"/>
        </w:rPr>
        <w:t xml:space="preserve">1. Охрана здоровья обучающихся включает в себя:</w:t>
      </w:r>
    </w:p>
    <w:p>
      <w:pPr>
        <w:pStyle w:val="0"/>
        <w:spacing w:before="200" w:line-rule="auto"/>
        <w:ind w:firstLine="540"/>
        <w:jc w:val="both"/>
      </w:pPr>
      <w:r>
        <w:rPr>
          <w:sz w:val="20"/>
        </w:rPr>
        <w:t xml:space="preserve">1) оказание первичной медико-санитарной помощи в порядке, установленном </w:t>
      </w:r>
      <w:hyperlink w:history="0" r:id="rId55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в сфере охраны здоровья;</w:t>
      </w:r>
    </w:p>
    <w:p>
      <w:pPr>
        <w:pStyle w:val="0"/>
        <w:spacing w:before="200" w:line-rule="auto"/>
        <w:ind w:firstLine="540"/>
        <w:jc w:val="both"/>
      </w:pPr>
      <w:r>
        <w:rPr>
          <w:sz w:val="20"/>
        </w:rPr>
        <w:t xml:space="preserve">2) организацию питания обучающихся;</w:t>
      </w:r>
    </w:p>
    <w:p>
      <w:pPr>
        <w:pStyle w:val="0"/>
        <w:spacing w:before="200" w:line-rule="auto"/>
        <w:ind w:firstLine="540"/>
        <w:jc w:val="both"/>
      </w:pPr>
      <w:r>
        <w:rPr>
          <w:sz w:val="20"/>
        </w:rPr>
        <w:t xml:space="preserve">3) определение оптимальной </w:t>
      </w:r>
      <w:hyperlink w:history="0" r:id="rId560" w:tooltip="&quot;МР 2.4.0331-23. 2.4. Гигиена детей и подростков. Методические рекомендации по обеспечению оптимизации учебной нагрузки в общеобразовательных организациях. Методические рекомендации&quot; (утв. Главным государственным санитарным врачом РФ 10.11.2023) {КонсультантПлюс}">
        <w:r>
          <w:rPr>
            <w:sz w:val="20"/>
            <w:color w:val="0000ff"/>
          </w:rPr>
          <w:t xml:space="preserve">учебной</w:t>
        </w:r>
      </w:hyperlink>
      <w:r>
        <w:rPr>
          <w:sz w:val="20"/>
        </w:rPr>
        <w:t xml:space="preserve">, внеучебной нагрузки, режима учебных занятий и продолжительности каникул;</w:t>
      </w:r>
    </w:p>
    <w:p>
      <w:pPr>
        <w:pStyle w:val="0"/>
        <w:spacing w:before="200" w:line-rule="auto"/>
        <w:ind w:firstLine="540"/>
        <w:jc w:val="both"/>
      </w:pPr>
      <w:r>
        <w:rPr>
          <w:sz w:val="20"/>
        </w:rPr>
        <w:t xml:space="preserve">4) пропаганду и обучение навыкам здорового образа жизни, требованиям охраны труда;</w:t>
      </w:r>
    </w:p>
    <w:p>
      <w:pPr>
        <w:pStyle w:val="0"/>
        <w:spacing w:before="200" w:line-rule="auto"/>
        <w:ind w:firstLine="540"/>
        <w:jc w:val="both"/>
      </w:pPr>
      <w:r>
        <w:rPr>
          <w:sz w:val="20"/>
        </w:rPr>
        <w:t xml:space="preserve">5) организацию и создание условий для профилактики заболеваний и оздоровления обучающихся, для занятия ими физической культурой и спортом;</w:t>
      </w:r>
    </w:p>
    <w:p>
      <w:pPr>
        <w:pStyle w:val="0"/>
        <w:spacing w:before="200" w:line-rule="auto"/>
        <w:ind w:firstLine="540"/>
        <w:jc w:val="both"/>
      </w:pPr>
      <w:r>
        <w:rPr>
          <w:sz w:val="20"/>
        </w:rPr>
        <w:t xml:space="preserve">6) прохождение обучающимися в соответствии с </w:t>
      </w:r>
      <w:hyperlink w:history="0" r:id="rId561"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законодательством</w:t>
        </w:r>
      </w:hyperlink>
      <w:r>
        <w:rPr>
          <w:sz w:val="20"/>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pPr>
        <w:pStyle w:val="0"/>
        <w:jc w:val="both"/>
      </w:pPr>
      <w:r>
        <w:rPr>
          <w:sz w:val="20"/>
        </w:rPr>
        <w:t xml:space="preserve">(в ред. Федерального </w:t>
      </w:r>
      <w:hyperlink w:history="0" r:id="rId5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7) профилактику и </w:t>
      </w:r>
      <w:r>
        <w:rPr>
          <w:sz w:val="20"/>
        </w:rPr>
        <w:t xml:space="preserve">запрещение</w:t>
      </w:r>
      <w:r>
        <w:rPr>
          <w:sz w:val="20"/>
        </w:rPr>
        <w:t xml:space="preserve">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pPr>
        <w:pStyle w:val="0"/>
        <w:jc w:val="both"/>
      </w:pPr>
      <w:r>
        <w:rPr>
          <w:sz w:val="20"/>
        </w:rPr>
        <w:t xml:space="preserve">(в ред. Федерального </w:t>
      </w:r>
      <w:hyperlink w:history="0" r:id="rId56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8) обеспечение безопасности обучающихся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9) профилактику несчастных случаев с обучающимися во время пребывания в организации, осуществляющей образовательную деятельность;</w:t>
      </w:r>
    </w:p>
    <w:p>
      <w:pPr>
        <w:pStyle w:val="0"/>
        <w:spacing w:before="200" w:line-rule="auto"/>
        <w:ind w:firstLine="540"/>
        <w:jc w:val="both"/>
      </w:pPr>
      <w:r>
        <w:rPr>
          <w:sz w:val="20"/>
        </w:rPr>
        <w:t xml:space="preserve">10) проведение санитарно-противоэпидемических и профилактических мероприятий;</w:t>
      </w:r>
    </w:p>
    <w:p>
      <w:pPr>
        <w:pStyle w:val="0"/>
        <w:spacing w:before="200" w:line-rule="auto"/>
        <w:ind w:firstLine="540"/>
        <w:jc w:val="both"/>
      </w:pPr>
      <w:r>
        <w:rPr>
          <w:sz w:val="20"/>
        </w:rPr>
        <w:t xml:space="preserve">11) обучение педагогических работников навыкам оказания первой помощи.</w:t>
      </w:r>
    </w:p>
    <w:p>
      <w:pPr>
        <w:pStyle w:val="0"/>
        <w:jc w:val="both"/>
      </w:pPr>
      <w:r>
        <w:rPr>
          <w:sz w:val="20"/>
        </w:rPr>
        <w:t xml:space="preserve">(п. 11 введен Федеральным </w:t>
      </w:r>
      <w:hyperlink w:history="0" r:id="rId564"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03.07.2016 N 313-ФЗ)</w:t>
      </w:r>
    </w:p>
    <w:p>
      <w:pPr>
        <w:pStyle w:val="0"/>
        <w:spacing w:before="200" w:line-rule="auto"/>
        <w:ind w:firstLine="540"/>
        <w:jc w:val="both"/>
      </w:pPr>
      <w:r>
        <w:rPr>
          <w:sz w:val="20"/>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w:t>
      </w:r>
      <w:hyperlink w:history="0" r:id="rId56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первой помощи</w:t>
        </w:r>
      </w:hyperlink>
      <w:r>
        <w:rPr>
          <w:sz w:val="20"/>
        </w:rPr>
        <w:t xml:space="preserve">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w:t>
      </w:r>
    </w:p>
    <w:p>
      <w:pPr>
        <w:pStyle w:val="0"/>
        <w:jc w:val="both"/>
      </w:pPr>
      <w:r>
        <w:rPr>
          <w:sz w:val="20"/>
        </w:rPr>
        <w:t xml:space="preserve">(в ред. Федеральных законов от 03.07.2016 </w:t>
      </w:r>
      <w:hyperlink w:history="0" r:id="rId56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 от 13.06.2023 </w:t>
      </w:r>
      <w:hyperlink w:history="0" r:id="rId567"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rPr>
        <w:t xml:space="preserve">)</w:t>
      </w:r>
    </w:p>
    <w:p>
      <w:pPr>
        <w:pStyle w:val="0"/>
        <w:spacing w:before="200" w:line-rule="auto"/>
        <w:ind w:firstLine="540"/>
        <w:jc w:val="both"/>
      </w:pPr>
      <w:r>
        <w:rPr>
          <w:sz w:val="20"/>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w:history="0" r:id="rId56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порядке</w:t>
        </w:r>
      </w:hyperlink>
      <w:r>
        <w:rPr>
          <w:sz w:val="20"/>
        </w:rPr>
        <w:t xml:space="preserve">,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pPr>
        <w:pStyle w:val="0"/>
        <w:jc w:val="both"/>
      </w:pPr>
      <w:r>
        <w:rPr>
          <w:sz w:val="20"/>
        </w:rPr>
        <w:t xml:space="preserve">(часть 3 в ред. Федерального </w:t>
      </w:r>
      <w:hyperlink w:history="0" r:id="rId569"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pPr>
        <w:pStyle w:val="0"/>
        <w:spacing w:before="200" w:line-rule="auto"/>
        <w:ind w:firstLine="540"/>
        <w:jc w:val="both"/>
      </w:pPr>
      <w:r>
        <w:rPr>
          <w:sz w:val="20"/>
        </w:rPr>
        <w:t xml:space="preserve">1) наблюдение за состоянием здоровья обучающихся;</w:t>
      </w:r>
    </w:p>
    <w:p>
      <w:pPr>
        <w:pStyle w:val="0"/>
        <w:jc w:val="both"/>
      </w:pPr>
      <w:r>
        <w:rPr>
          <w:sz w:val="20"/>
        </w:rPr>
        <w:t xml:space="preserve">(п. 1 в ред. Федерального </w:t>
      </w:r>
      <w:hyperlink w:history="0" r:id="rId570" w:tooltip="Федеральный закон от 03.07.2016 N 31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03.07.2016 N 313-ФЗ)</w:t>
      </w:r>
    </w:p>
    <w:p>
      <w:pPr>
        <w:pStyle w:val="0"/>
        <w:spacing w:before="200" w:line-rule="auto"/>
        <w:ind w:firstLine="540"/>
        <w:jc w:val="both"/>
      </w:pPr>
      <w:r>
        <w:rPr>
          <w:sz w:val="20"/>
        </w:rPr>
        <w:t xml:space="preserve">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pPr>
        <w:pStyle w:val="0"/>
        <w:spacing w:before="200" w:line-rule="auto"/>
        <w:ind w:firstLine="540"/>
        <w:jc w:val="both"/>
      </w:pPr>
      <w:r>
        <w:rPr>
          <w:sz w:val="20"/>
        </w:rPr>
        <w:t xml:space="preserve">3) соблюдение государственных санитарно-эпидемиологических правил и </w:t>
      </w:r>
      <w:hyperlink w:history="0" r:id="rId571"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нормативов</w:t>
        </w:r>
      </w:hyperlink>
      <w:r>
        <w:rPr>
          <w:sz w:val="20"/>
        </w:rPr>
        <w:t xml:space="preserve">;</w:t>
      </w:r>
    </w:p>
    <w:p>
      <w:pPr>
        <w:pStyle w:val="0"/>
        <w:spacing w:before="200" w:line-rule="auto"/>
        <w:ind w:firstLine="540"/>
        <w:jc w:val="both"/>
      </w:pPr>
      <w:r>
        <w:rPr>
          <w:sz w:val="20"/>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w:history="0" r:id="rId572"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и 29.09.2017 N 4837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pPr>
        <w:pStyle w:val="0"/>
        <w:spacing w:before="200" w:line-rule="auto"/>
        <w:ind w:firstLine="540"/>
        <w:jc w:val="both"/>
      </w:pPr>
      <w:r>
        <w:rPr>
          <w:sz w:val="20"/>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w:t>
      </w:r>
      <w:hyperlink w:history="0" r:id="rId574"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ннолетнего&quot;, &quot;Порядком заполнения и сроки представления формы статистической отчетности N 030-ПО/о-17 &quot;Сведения о профилактических медицинских осмотрах несовершеннолетних&quot;) (Зарегистрировано в Минюсте России 18.08.2017 N 47855) {КонсультантПлюс}">
        <w:r>
          <w:rPr>
            <w:sz w:val="20"/>
            <w:color w:val="0000ff"/>
          </w:rPr>
          <w:t xml:space="preserve">порядке</w:t>
        </w:r>
      </w:hyperlink>
      <w:r>
        <w:rPr>
          <w:sz w:val="20"/>
        </w:rPr>
        <w:t xml:space="preserve">, установленном законодательством Российской Федерации в сфере охраны здоровья.</w:t>
      </w:r>
    </w:p>
    <w:p>
      <w:pPr>
        <w:pStyle w:val="0"/>
        <w:jc w:val="both"/>
      </w:pPr>
      <w:r>
        <w:rPr>
          <w:sz w:val="20"/>
        </w:rPr>
        <w:t xml:space="preserve">(часть 7 введена Федеральным </w:t>
      </w:r>
      <w:hyperlink w:history="0" r:id="rId57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13.06.2023 N 256-ФЗ)</w:t>
      </w:r>
    </w:p>
    <w:p>
      <w:pPr>
        <w:pStyle w:val="0"/>
        <w:ind w:firstLine="540"/>
        <w:jc w:val="both"/>
      </w:pPr>
      <w:r>
        <w:rPr>
          <w:sz w:val="20"/>
        </w:rPr>
      </w:r>
    </w:p>
    <w:p>
      <w:pPr>
        <w:pStyle w:val="2"/>
        <w:outlineLvl w:val="1"/>
        <w:ind w:firstLine="540"/>
        <w:jc w:val="both"/>
      </w:pPr>
      <w:r>
        <w:rPr>
          <w:sz w:val="20"/>
        </w:rPr>
        <w:t xml:space="preserve">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pPr>
        <w:pStyle w:val="0"/>
        <w:ind w:firstLine="540"/>
        <w:jc w:val="both"/>
      </w:pPr>
      <w:r>
        <w:rPr>
          <w:sz w:val="20"/>
        </w:rPr>
      </w:r>
    </w:p>
    <w:p>
      <w:pPr>
        <w:pStyle w:val="0"/>
        <w:ind w:firstLine="540"/>
        <w:jc w:val="both"/>
      </w:pPr>
      <w:r>
        <w:rPr>
          <w:sz w:val="20"/>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r>
        <w:rPr>
          <w:sz w:val="20"/>
        </w:rPr>
        <w:t xml:space="preserve">законодательством</w:t>
      </w:r>
      <w:r>
        <w:rPr>
          <w:sz w:val="20"/>
        </w:rP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pPr>
        <w:pStyle w:val="0"/>
        <w:spacing w:before="200" w:line-rule="auto"/>
        <w:ind w:firstLine="540"/>
        <w:jc w:val="both"/>
      </w:pPr>
      <w:r>
        <w:rPr>
          <w:sz w:val="20"/>
        </w:rPr>
        <w:t xml:space="preserve">2. Психолого-педагогическая, медицинская и социальная помощь включает в себя:</w:t>
      </w:r>
    </w:p>
    <w:p>
      <w:pPr>
        <w:pStyle w:val="0"/>
        <w:spacing w:before="200" w:line-rule="auto"/>
        <w:ind w:firstLine="540"/>
        <w:jc w:val="both"/>
      </w:pPr>
      <w:r>
        <w:rPr>
          <w:sz w:val="20"/>
        </w:rPr>
        <w:t xml:space="preserve">1) психолого-педагогическое консультирование обучающихся, их родителей (законных представителей) и педагогических работников;</w:t>
      </w:r>
    </w:p>
    <w:p>
      <w:pPr>
        <w:pStyle w:val="0"/>
        <w:spacing w:before="200" w:line-rule="auto"/>
        <w:ind w:firstLine="540"/>
        <w:jc w:val="both"/>
      </w:pPr>
      <w:r>
        <w:rPr>
          <w:sz w:val="20"/>
        </w:rPr>
        <w:t xml:space="preserve">2) коррекционно-развивающие и компенсирующие занятия с обучающимися, </w:t>
      </w:r>
      <w:hyperlink w:history="0" r:id="rId576"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sz w:val="20"/>
            <w:color w:val="0000ff"/>
          </w:rPr>
          <w:t xml:space="preserve">логопедическую помощь</w:t>
        </w:r>
      </w:hyperlink>
      <w:r>
        <w:rPr>
          <w:sz w:val="20"/>
        </w:rPr>
        <w:t xml:space="preserve"> обучающимся;</w:t>
      </w:r>
    </w:p>
    <w:p>
      <w:pPr>
        <w:pStyle w:val="0"/>
        <w:spacing w:before="200" w:line-rule="auto"/>
        <w:ind w:firstLine="540"/>
        <w:jc w:val="both"/>
      </w:pPr>
      <w:r>
        <w:rPr>
          <w:sz w:val="20"/>
        </w:rPr>
        <w:t xml:space="preserve">3) комплекс реабилитационных и других медицинских мероприятий;</w:t>
      </w:r>
    </w:p>
    <w:p>
      <w:pPr>
        <w:pStyle w:val="0"/>
        <w:spacing w:before="200" w:line-rule="auto"/>
        <w:ind w:firstLine="540"/>
        <w:jc w:val="both"/>
      </w:pPr>
      <w:r>
        <w:rPr>
          <w:sz w:val="20"/>
        </w:rPr>
        <w:t xml:space="preserve">4) помощь обучающимся в профориентации, получении профессии и социальной адаптации.</w:t>
      </w:r>
    </w:p>
    <w:p>
      <w:pPr>
        <w:pStyle w:val="0"/>
        <w:spacing w:before="200" w:line-rule="auto"/>
        <w:ind w:firstLine="540"/>
        <w:jc w:val="both"/>
      </w:pPr>
      <w:r>
        <w:rPr>
          <w:sz w:val="20"/>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pPr>
        <w:pStyle w:val="0"/>
        <w:spacing w:before="200" w:line-rule="auto"/>
        <w:ind w:firstLine="540"/>
        <w:jc w:val="both"/>
      </w:pPr>
      <w:r>
        <w:rPr>
          <w:sz w:val="20"/>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pPr>
        <w:pStyle w:val="0"/>
        <w:spacing w:before="200" w:line-rule="auto"/>
        <w:ind w:firstLine="540"/>
        <w:jc w:val="both"/>
      </w:pPr>
      <w:r>
        <w:rPr>
          <w:sz w:val="20"/>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w:history="0" r:id="rId577"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Положение</w:t>
        </w:r>
      </w:hyperlink>
      <w:r>
        <w:rPr>
          <w:sz w:val="20"/>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57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pPr>
        <w:pStyle w:val="0"/>
        <w:ind w:firstLine="540"/>
        <w:jc w:val="both"/>
      </w:pPr>
      <w:r>
        <w:rPr>
          <w:sz w:val="20"/>
        </w:rPr>
      </w:r>
    </w:p>
    <w:p>
      <w:pPr>
        <w:pStyle w:val="2"/>
        <w:outlineLvl w:val="1"/>
        <w:ind w:firstLine="540"/>
        <w:jc w:val="both"/>
      </w:pPr>
      <w:r>
        <w:rPr>
          <w:sz w:val="20"/>
        </w:rPr>
        <w:t xml:space="preserve">Статья 43. Обязанности и ответственность обучающихся</w:t>
      </w:r>
    </w:p>
    <w:p>
      <w:pPr>
        <w:pStyle w:val="0"/>
        <w:ind w:firstLine="540"/>
        <w:jc w:val="both"/>
      </w:pPr>
      <w:r>
        <w:rPr>
          <w:sz w:val="20"/>
        </w:rPr>
      </w:r>
    </w:p>
    <w:bookmarkStart w:id="1072" w:name="P1072"/>
    <w:bookmarkEnd w:id="1072"/>
    <w:p>
      <w:pPr>
        <w:pStyle w:val="0"/>
        <w:ind w:firstLine="540"/>
        <w:jc w:val="both"/>
      </w:pPr>
      <w:r>
        <w:rPr>
          <w:sz w:val="20"/>
        </w:rPr>
        <w:t xml:space="preserve">1. Обучающиеся обязаны:</w:t>
      </w:r>
    </w:p>
    <w:p>
      <w:pPr>
        <w:pStyle w:val="0"/>
        <w:spacing w:before="200" w:line-rule="auto"/>
        <w:ind w:firstLine="540"/>
        <w:jc w:val="both"/>
      </w:pPr>
      <w:r>
        <w:rPr>
          <w:sz w:val="20"/>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pPr>
        <w:pStyle w:val="0"/>
        <w:spacing w:before="200" w:line-rule="auto"/>
        <w:ind w:firstLine="540"/>
        <w:jc w:val="both"/>
      </w:pPr>
      <w:r>
        <w:rPr>
          <w:sz w:val="20"/>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pPr>
        <w:pStyle w:val="0"/>
        <w:jc w:val="both"/>
      </w:pPr>
      <w:r>
        <w:rPr>
          <w:sz w:val="20"/>
        </w:rPr>
        <w:t xml:space="preserve">(в ред. Федерального </w:t>
      </w:r>
      <w:hyperlink w:history="0" r:id="rId57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 заботиться о сохранении и об укреплении своего здоровья, стремиться к нравственному, духовному и физическому развитию и самосовершенствованию;</w:t>
      </w:r>
    </w:p>
    <w:p>
      <w:pPr>
        <w:pStyle w:val="0"/>
        <w:spacing w:before="200" w:line-rule="auto"/>
        <w:ind w:firstLine="540"/>
        <w:jc w:val="both"/>
      </w:pPr>
      <w:r>
        <w:rPr>
          <w:sz w:val="20"/>
        </w:rPr>
        <w:t xml:space="preserve">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pPr>
        <w:pStyle w:val="0"/>
        <w:spacing w:before="200" w:line-rule="auto"/>
        <w:ind w:firstLine="540"/>
        <w:jc w:val="both"/>
      </w:pPr>
      <w:r>
        <w:rPr>
          <w:sz w:val="20"/>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pPr>
        <w:pStyle w:val="0"/>
        <w:jc w:val="both"/>
      </w:pPr>
      <w:r>
        <w:rPr>
          <w:sz w:val="20"/>
        </w:rPr>
        <w:t xml:space="preserve">(п. 4.1 введен Федеральным </w:t>
      </w:r>
      <w:hyperlink w:history="0" r:id="rId580"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5) бережно относиться к имуществу организации, осуществляющей образовательную деятельность, поддерживать в ней чистоту и порядок;</w:t>
      </w:r>
    </w:p>
    <w:p>
      <w:pPr>
        <w:pStyle w:val="0"/>
        <w:jc w:val="both"/>
      </w:pPr>
      <w:r>
        <w:rPr>
          <w:sz w:val="20"/>
        </w:rPr>
        <w:t xml:space="preserve">(п. 5 в ред. Федерального </w:t>
      </w:r>
      <w:hyperlink w:history="0" r:id="rId581"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w:t>
      </w:r>
    </w:p>
    <w:p>
      <w:pPr>
        <w:pStyle w:val="0"/>
        <w:jc w:val="both"/>
      </w:pPr>
      <w:r>
        <w:rPr>
          <w:sz w:val="20"/>
        </w:rPr>
        <w:t xml:space="preserve">(п. 6 введен Федеральным </w:t>
      </w:r>
      <w:hyperlink w:history="0" r:id="rId58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2. Иные обязанности обучающихся, не предусмотренные </w:t>
      </w:r>
      <w:hyperlink w:history="0" w:anchor="P1072" w:tooltip="1. Обучающиеся обязаны:">
        <w:r>
          <w:rPr>
            <w:sz w:val="20"/>
            <w:color w:val="0000ff"/>
          </w:rPr>
          <w:t xml:space="preserve">частью 1</w:t>
        </w:r>
      </w:hyperlink>
      <w:r>
        <w:rPr>
          <w:sz w:val="20"/>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w:t>
      </w:r>
    </w:p>
    <w:p>
      <w:pPr>
        <w:pStyle w:val="0"/>
        <w:jc w:val="both"/>
      </w:pPr>
      <w:r>
        <w:rPr>
          <w:sz w:val="20"/>
        </w:rPr>
        <w:t xml:space="preserve">(в ред. Федерального </w:t>
      </w:r>
      <w:hyperlink w:history="0" r:id="rId583"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pPr>
        <w:pStyle w:val="0"/>
        <w:jc w:val="both"/>
      </w:pPr>
      <w:r>
        <w:rPr>
          <w:sz w:val="20"/>
        </w:rPr>
        <w:t xml:space="preserve">(часть 3.1 введена Федеральным </w:t>
      </w:r>
      <w:hyperlink w:history="0" r:id="rId584"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089" w:name="P1089"/>
    <w:bookmarkEnd w:id="1089"/>
    <w:p>
      <w:pPr>
        <w:pStyle w:val="0"/>
        <w:spacing w:before="200" w:line-rule="auto"/>
        <w:ind w:firstLine="540"/>
        <w:jc w:val="both"/>
      </w:pPr>
      <w:r>
        <w:rPr>
          <w:sz w:val="20"/>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pPr>
        <w:pStyle w:val="0"/>
        <w:jc w:val="both"/>
      </w:pPr>
      <w:r>
        <w:rPr>
          <w:sz w:val="20"/>
        </w:rPr>
        <w:t xml:space="preserve">(в ред. Федерального </w:t>
      </w:r>
      <w:hyperlink w:history="0" r:id="rId585"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pPr>
        <w:pStyle w:val="0"/>
        <w:spacing w:before="200" w:line-rule="auto"/>
        <w:ind w:firstLine="540"/>
        <w:jc w:val="both"/>
      </w:pPr>
      <w:r>
        <w:rPr>
          <w:sz w:val="20"/>
        </w:rPr>
        <w:t xml:space="preserve">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pPr>
        <w:pStyle w:val="0"/>
        <w:spacing w:before="200" w:line-rule="auto"/>
        <w:ind w:firstLine="540"/>
        <w:jc w:val="both"/>
      </w:pPr>
      <w:r>
        <w:rPr>
          <w:sz w:val="20"/>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pPr>
        <w:pStyle w:val="0"/>
        <w:spacing w:before="200" w:line-rule="auto"/>
        <w:ind w:firstLine="540"/>
        <w:jc w:val="both"/>
      </w:pPr>
      <w:r>
        <w:rPr>
          <w:sz w:val="20"/>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history="0" w:anchor="P1089" w:tooltip="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
        <w:r>
          <w:rPr>
            <w:sz w:val="20"/>
            <w:color w:val="0000ff"/>
          </w:rPr>
          <w:t xml:space="preserve">частью 4</w:t>
        </w:r>
      </w:hyperlink>
      <w:r>
        <w:rPr>
          <w:sz w:val="20"/>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pPr>
        <w:pStyle w:val="0"/>
        <w:spacing w:before="200" w:line-rule="auto"/>
        <w:ind w:firstLine="540"/>
        <w:jc w:val="both"/>
      </w:pPr>
      <w:r>
        <w:rPr>
          <w:sz w:val="20"/>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pPr>
        <w:pStyle w:val="0"/>
        <w:spacing w:before="200" w:line-rule="auto"/>
        <w:ind w:firstLine="540"/>
        <w:jc w:val="both"/>
      </w:pPr>
      <w:r>
        <w:rPr>
          <w:sz w:val="20"/>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pPr>
        <w:pStyle w:val="0"/>
        <w:spacing w:before="200" w:line-rule="auto"/>
        <w:ind w:firstLine="540"/>
        <w:jc w:val="both"/>
      </w:pPr>
      <w:r>
        <w:rPr>
          <w:sz w:val="20"/>
        </w:rPr>
        <w:t xml:space="preserve">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pPr>
        <w:pStyle w:val="0"/>
        <w:spacing w:before="200" w:line-rule="auto"/>
        <w:ind w:firstLine="540"/>
        <w:jc w:val="both"/>
      </w:pPr>
      <w:r>
        <w:rPr>
          <w:sz w:val="20"/>
        </w:rPr>
        <w:t xml:space="preserve">12. </w:t>
      </w:r>
      <w:hyperlink w:history="0" r:id="rId586"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0"/>
            <w:color w:val="0000ff"/>
          </w:rPr>
          <w:t xml:space="preserve">Порядок</w:t>
        </w:r>
      </w:hyperlink>
      <w:r>
        <w:rPr>
          <w:sz w:val="20"/>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12 в ред. Федерального </w:t>
      </w:r>
      <w:hyperlink w:history="0" r:id="rId58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44. Права, обязанности и ответственность в сфере образования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Родители </w:t>
      </w:r>
      <w:hyperlink w:history="0" r:id="rId5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pPr>
        <w:pStyle w:val="0"/>
        <w:spacing w:before="200" w:line-rule="auto"/>
        <w:ind w:firstLine="540"/>
        <w:jc w:val="both"/>
      </w:pPr>
      <w:r>
        <w:rPr>
          <w:sz w:val="20"/>
        </w:rPr>
        <w:t xml:space="preserve">2. Органы государственной власти и органы местного самоуправления, образовательные организации, </w:t>
      </w:r>
      <w:hyperlink w:history="0" r:id="rId589" w:tooltip="Федеральный закон от 14.07.2022 N 261-ФЗ (ред. от 24.07.2023) &quot;О российском движении детей и молодежи&quot; {КонсультантПлюс}">
        <w:r>
          <w:rPr>
            <w:sz w:val="20"/>
            <w:color w:val="0000ff"/>
          </w:rPr>
          <w:t xml:space="preserve">российское движение</w:t>
        </w:r>
      </w:hyperlink>
      <w:r>
        <w:rPr>
          <w:sz w:val="20"/>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pPr>
        <w:pStyle w:val="0"/>
        <w:jc w:val="both"/>
      </w:pPr>
      <w:r>
        <w:rPr>
          <w:sz w:val="20"/>
        </w:rPr>
        <w:t xml:space="preserve">(в ред. Федерального </w:t>
      </w:r>
      <w:hyperlink w:history="0" r:id="rId590"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0"/>
            <w:color w:val="0000ff"/>
          </w:rPr>
          <w:t xml:space="preserve">закона</w:t>
        </w:r>
      </w:hyperlink>
      <w:r>
        <w:rPr>
          <w:sz w:val="20"/>
        </w:rPr>
        <w:t xml:space="preserve"> от 14.07.2022 N 262-ФЗ)</w:t>
      </w:r>
    </w:p>
    <w:p>
      <w:pPr>
        <w:pStyle w:val="0"/>
        <w:spacing w:before="200" w:line-rule="auto"/>
        <w:ind w:firstLine="540"/>
        <w:jc w:val="both"/>
      </w:pPr>
      <w:r>
        <w:rPr>
          <w:sz w:val="20"/>
        </w:rPr>
        <w:t xml:space="preserve">3. Родители (законные представители) несовершеннолетних обучающихся имеют право:</w:t>
      </w:r>
    </w:p>
    <w:p>
      <w:pPr>
        <w:pStyle w:val="0"/>
        <w:spacing w:before="200" w:line-rule="auto"/>
        <w:ind w:firstLine="540"/>
        <w:jc w:val="both"/>
      </w:pPr>
      <w:r>
        <w:rPr>
          <w:sz w:val="20"/>
        </w:rP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pPr>
        <w:pStyle w:val="0"/>
        <w:spacing w:before="200" w:line-rule="auto"/>
        <w:ind w:firstLine="540"/>
        <w:jc w:val="both"/>
      </w:pPr>
      <w:r>
        <w:rPr>
          <w:sz w:val="20"/>
        </w:rPr>
        <w:t xml:space="preserve">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pPr>
        <w:pStyle w:val="0"/>
        <w:spacing w:before="200" w:line-rule="auto"/>
        <w:ind w:firstLine="540"/>
        <w:jc w:val="both"/>
      </w:pPr>
      <w:r>
        <w:rPr>
          <w:sz w:val="20"/>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w:t>
      </w:r>
    </w:p>
    <w:p>
      <w:pPr>
        <w:pStyle w:val="0"/>
        <w:jc w:val="both"/>
      </w:pPr>
      <w:r>
        <w:rPr>
          <w:sz w:val="20"/>
        </w:rPr>
        <w:t xml:space="preserve">(в ред. Федеральных законов от 27.12.2019 </w:t>
      </w:r>
      <w:hyperlink w:history="0" r:id="rId59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5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pPr>
        <w:pStyle w:val="0"/>
        <w:spacing w:before="200" w:line-rule="auto"/>
        <w:ind w:firstLine="540"/>
        <w:jc w:val="both"/>
      </w:pPr>
      <w:r>
        <w:rPr>
          <w:sz w:val="20"/>
        </w:rPr>
        <w:t xml:space="preserve">5) защищать права и законные интересы обучающихся;</w:t>
      </w:r>
    </w:p>
    <w:p>
      <w:pPr>
        <w:pStyle w:val="0"/>
        <w:spacing w:before="200" w:line-rule="auto"/>
        <w:ind w:firstLine="540"/>
        <w:jc w:val="both"/>
      </w:pPr>
      <w:r>
        <w:rPr>
          <w:sz w:val="20"/>
        </w:rP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pPr>
        <w:pStyle w:val="0"/>
        <w:spacing w:before="200" w:line-rule="auto"/>
        <w:ind w:firstLine="540"/>
        <w:jc w:val="both"/>
      </w:pPr>
      <w:r>
        <w:rPr>
          <w:sz w:val="20"/>
        </w:rPr>
        <w:t xml:space="preserve">7) принимать участие в управлении организацией, осуществляющей образовательную деятельность, в форме, определяемой уставом этой организации;</w:t>
      </w:r>
    </w:p>
    <w:p>
      <w:pPr>
        <w:pStyle w:val="0"/>
        <w:spacing w:before="200" w:line-rule="auto"/>
        <w:ind w:firstLine="540"/>
        <w:jc w:val="both"/>
      </w:pPr>
      <w:r>
        <w:rPr>
          <w:sz w:val="20"/>
        </w:rPr>
        <w:t xml:space="preserve">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pPr>
        <w:pStyle w:val="0"/>
        <w:spacing w:before="200" w:line-rule="auto"/>
        <w:ind w:firstLine="540"/>
        <w:jc w:val="both"/>
      </w:pPr>
      <w:r>
        <w:rPr>
          <w:sz w:val="20"/>
        </w:rPr>
        <w:t xml:space="preserve">4. Родители (законные представители) несовершеннолетних обучающихся обязаны:</w:t>
      </w:r>
    </w:p>
    <w:p>
      <w:pPr>
        <w:pStyle w:val="0"/>
        <w:spacing w:before="200" w:line-rule="auto"/>
        <w:ind w:firstLine="540"/>
        <w:jc w:val="both"/>
      </w:pPr>
      <w:r>
        <w:rPr>
          <w:sz w:val="20"/>
        </w:rPr>
        <w:t xml:space="preserve">1) обеспечить получение детьми общего образования;</w:t>
      </w:r>
    </w:p>
    <w:p>
      <w:pPr>
        <w:pStyle w:val="0"/>
        <w:spacing w:before="200" w:line-rule="auto"/>
        <w:ind w:firstLine="540"/>
        <w:jc w:val="both"/>
      </w:pPr>
      <w:r>
        <w:rPr>
          <w:sz w:val="20"/>
        </w:rPr>
        <w:t xml:space="preserve">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pPr>
        <w:pStyle w:val="0"/>
        <w:spacing w:before="200" w:line-rule="auto"/>
        <w:ind w:firstLine="540"/>
        <w:jc w:val="both"/>
      </w:pPr>
      <w:r>
        <w:rPr>
          <w:sz w:val="20"/>
        </w:rPr>
        <w:t xml:space="preserve">3) уважать честь и достоинство обучающихся и работников организации, осуществляющей образовательную деятельность.</w:t>
      </w:r>
    </w:p>
    <w:p>
      <w:pPr>
        <w:pStyle w:val="0"/>
        <w:spacing w:before="200" w:line-rule="auto"/>
        <w:ind w:firstLine="540"/>
        <w:jc w:val="both"/>
      </w:pPr>
      <w:r>
        <w:rPr>
          <w:sz w:val="20"/>
        </w:rP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pPr>
        <w:pStyle w:val="0"/>
        <w:spacing w:before="200" w:line-rule="auto"/>
        <w:ind w:firstLine="540"/>
        <w:jc w:val="both"/>
      </w:pPr>
      <w:r>
        <w:rPr>
          <w:sz w:val="20"/>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Защита прав обучающихся, родителей (законных представителей) несовершеннолетних обучающихся</w:t>
      </w:r>
    </w:p>
    <w:p>
      <w:pPr>
        <w:pStyle w:val="0"/>
        <w:ind w:firstLine="540"/>
        <w:jc w:val="both"/>
      </w:pPr>
      <w:r>
        <w:rPr>
          <w:sz w:val="20"/>
        </w:rPr>
      </w:r>
    </w:p>
    <w:p>
      <w:pPr>
        <w:pStyle w:val="0"/>
        <w:ind w:firstLine="540"/>
        <w:jc w:val="both"/>
      </w:pPr>
      <w:r>
        <w:rPr>
          <w:sz w:val="20"/>
        </w:rPr>
        <w:t xml:space="preserve">1. В целях защиты своих прав обучающиеся, родители </w:t>
      </w:r>
      <w:hyperlink w:history="0" r:id="rId59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несовершеннолетних обучающихся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pPr>
        <w:pStyle w:val="0"/>
        <w:spacing w:before="200" w:line-rule="auto"/>
        <w:ind w:firstLine="540"/>
        <w:jc w:val="both"/>
      </w:pPr>
      <w:r>
        <w:rPr>
          <w:sz w:val="20"/>
        </w:rPr>
        <w:t xml:space="preserve">3) использовать не запрещенные законодательством Российской Федерации </w:t>
      </w:r>
      <w:hyperlink w:history="0" r:id="rId594" w:tooltip="Федеральный закон от 24.07.1998 N 124-ФЗ (ред. от 28.04.2023) &quot;Об основных гарантиях прав ребенка в Российской Федерации&quot; {КонсультантПлюс}">
        <w:r>
          <w:rPr>
            <w:sz w:val="20"/>
            <w:color w:val="0000ff"/>
          </w:rPr>
          <w:t xml:space="preserve">иные способы</w:t>
        </w:r>
      </w:hyperlink>
      <w:r>
        <w:rPr>
          <w:sz w:val="20"/>
        </w:rPr>
        <w:t xml:space="preserve"> защиты прав и законных интересов.</w:t>
      </w:r>
    </w:p>
    <w:p>
      <w:pPr>
        <w:pStyle w:val="0"/>
        <w:spacing w:before="200" w:line-rule="auto"/>
        <w:ind w:firstLine="540"/>
        <w:jc w:val="both"/>
      </w:pPr>
      <w:r>
        <w:rPr>
          <w:sz w:val="20"/>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pPr>
        <w:pStyle w:val="0"/>
        <w:spacing w:before="200" w:line-rule="auto"/>
        <w:ind w:firstLine="540"/>
        <w:jc w:val="both"/>
      </w:pPr>
      <w:r>
        <w:rPr>
          <w:sz w:val="20"/>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pPr>
        <w:pStyle w:val="0"/>
        <w:spacing w:before="200" w:line-rule="auto"/>
        <w:ind w:firstLine="540"/>
        <w:jc w:val="both"/>
      </w:pPr>
      <w:r>
        <w:rPr>
          <w:sz w:val="20"/>
        </w:rPr>
        <w:t xml:space="preserve">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pPr>
        <w:pStyle w:val="0"/>
        <w:spacing w:before="200" w:line-rule="auto"/>
        <w:ind w:firstLine="540"/>
        <w:jc w:val="both"/>
      </w:pPr>
      <w:r>
        <w:rPr>
          <w:sz w:val="20"/>
        </w:rPr>
        <w:t xml:space="preserve">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pPr>
        <w:pStyle w:val="0"/>
        <w:spacing w:before="200" w:line-rule="auto"/>
        <w:ind w:firstLine="540"/>
        <w:jc w:val="both"/>
      </w:pPr>
      <w:r>
        <w:rPr>
          <w:sz w:val="20"/>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pPr>
        <w:pStyle w:val="0"/>
        <w:ind w:firstLine="540"/>
        <w:jc w:val="both"/>
      </w:pPr>
      <w:r>
        <w:rPr>
          <w:sz w:val="20"/>
        </w:rPr>
      </w:r>
    </w:p>
    <w:p>
      <w:pPr>
        <w:pStyle w:val="2"/>
        <w:outlineLvl w:val="0"/>
        <w:jc w:val="center"/>
      </w:pPr>
      <w:r>
        <w:rPr>
          <w:sz w:val="20"/>
        </w:rPr>
        <w:t xml:space="preserve">Глава 5. ПЕДАГОГИЧЕСКИЕ, РУКОВОДЯЩИЕ И ИНЫЕ РАБОТНИКИ</w:t>
      </w:r>
    </w:p>
    <w:p>
      <w:pPr>
        <w:pStyle w:val="2"/>
        <w:jc w:val="center"/>
      </w:pPr>
      <w:r>
        <w:rPr>
          <w:sz w:val="20"/>
        </w:rPr>
        <w:t xml:space="preserve">ОРГАНИЗАЦИЙ, ОСУЩЕСТВЛЯЮЩИХ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46. Право на занятие педагогической деятельностью</w:t>
      </w:r>
    </w:p>
    <w:p>
      <w:pPr>
        <w:pStyle w:val="0"/>
        <w:ind w:firstLine="540"/>
        <w:jc w:val="both"/>
      </w:pPr>
      <w:r>
        <w:rPr>
          <w:sz w:val="20"/>
        </w:rPr>
      </w:r>
    </w:p>
    <w:bookmarkStart w:id="1140" w:name="P1140"/>
    <w:bookmarkEnd w:id="1140"/>
    <w:p>
      <w:pPr>
        <w:pStyle w:val="0"/>
        <w:ind w:firstLine="540"/>
        <w:jc w:val="both"/>
      </w:pPr>
      <w:r>
        <w:rPr>
          <w:sz w:val="20"/>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w:history="0" r:id="rId595"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стандартам</w:t>
        </w:r>
      </w:hyperlink>
      <w:r>
        <w:rPr>
          <w:sz w:val="20"/>
        </w:rPr>
        <w:t xml:space="preserve">, если иное не установлено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59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165-ФЗ)</w:t>
      </w:r>
    </w:p>
    <w:p>
      <w:pPr>
        <w:pStyle w:val="0"/>
        <w:spacing w:before="200" w:line-rule="auto"/>
        <w:ind w:firstLine="540"/>
        <w:jc w:val="both"/>
      </w:pPr>
      <w:r>
        <w:rPr>
          <w:sz w:val="20"/>
        </w:rPr>
        <w:t xml:space="preserve">2. </w:t>
      </w:r>
      <w:hyperlink w:history="0" r:id="rId597"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sz w:val="20"/>
            <w:color w:val="0000ff"/>
          </w:rPr>
          <w:t xml:space="preserve">Номенклатура</w:t>
        </w:r>
      </w:hyperlink>
      <w:r>
        <w:rPr>
          <w:sz w:val="20"/>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bookmarkStart w:id="1143" w:name="P1143"/>
    <w:bookmarkEnd w:id="1143"/>
    <w:p>
      <w:pPr>
        <w:pStyle w:val="0"/>
        <w:spacing w:before="200" w:line-rule="auto"/>
        <w:ind w:firstLine="540"/>
        <w:jc w:val="both"/>
      </w:pPr>
      <w:r>
        <w:rPr>
          <w:sz w:val="20"/>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pPr>
        <w:pStyle w:val="0"/>
        <w:jc w:val="both"/>
      </w:pPr>
      <w:r>
        <w:rPr>
          <w:sz w:val="20"/>
        </w:rPr>
        <w:t xml:space="preserve">(часть 3 введена Федеральным </w:t>
      </w:r>
      <w:hyperlink w:history="0" r:id="rId59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bookmarkStart w:id="1145" w:name="P1145"/>
    <w:bookmarkEnd w:id="1145"/>
    <w:p>
      <w:pPr>
        <w:pStyle w:val="0"/>
        <w:spacing w:before="200" w:line-rule="auto"/>
        <w:ind w:firstLine="540"/>
        <w:jc w:val="both"/>
      </w:pPr>
      <w:r>
        <w:rPr>
          <w:sz w:val="20"/>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w:t>
      </w:r>
    </w:p>
    <w:p>
      <w:pPr>
        <w:pStyle w:val="0"/>
        <w:jc w:val="both"/>
      </w:pPr>
      <w:r>
        <w:rPr>
          <w:sz w:val="20"/>
        </w:rPr>
        <w:t xml:space="preserve">(часть 3.1 введена Федеральным </w:t>
      </w:r>
      <w:hyperlink w:history="0" r:id="rId599"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bookmarkStart w:id="1147" w:name="P1147"/>
    <w:bookmarkEnd w:id="1147"/>
    <w:p>
      <w:pPr>
        <w:pStyle w:val="0"/>
        <w:spacing w:before="200" w:line-rule="auto"/>
        <w:ind w:firstLine="540"/>
        <w:jc w:val="both"/>
      </w:pPr>
      <w:r>
        <w:rPr>
          <w:sz w:val="20"/>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pPr>
        <w:pStyle w:val="0"/>
        <w:jc w:val="both"/>
      </w:pPr>
      <w:r>
        <w:rPr>
          <w:sz w:val="20"/>
        </w:rPr>
        <w:t xml:space="preserve">(часть 4 введена Федеральным </w:t>
      </w:r>
      <w:hyperlink w:history="0" r:id="rId60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w:t>
      </w:r>
    </w:p>
    <w:p>
      <w:pPr>
        <w:pStyle w:val="0"/>
        <w:jc w:val="both"/>
      </w:pPr>
      <w:r>
        <w:rPr>
          <w:sz w:val="20"/>
        </w:rPr>
        <w:t xml:space="preserve">(часть 4.1 введена Федеральным </w:t>
      </w:r>
      <w:hyperlink w:history="0" r:id="rId6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p>
      <w:pPr>
        <w:pStyle w:val="0"/>
        <w:spacing w:before="200" w:line-rule="auto"/>
        <w:ind w:firstLine="540"/>
        <w:jc w:val="both"/>
      </w:pPr>
      <w:r>
        <w:rPr>
          <w:sz w:val="20"/>
        </w:rPr>
        <w:t xml:space="preserve">5. </w:t>
      </w:r>
      <w:hyperlink w:history="0" r:id="rId602" w:tooltip="Приказ Минпросвещения России от 18.09.2020 N 508 (ред. от 19.04.2023)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09.2020 N 60119) {КонсультантПлюс}">
        <w:r>
          <w:rPr>
            <w:sz w:val="20"/>
            <w:color w:val="0000ff"/>
          </w:rPr>
          <w:t xml:space="preserve">Порядок</w:t>
        </w:r>
      </w:hyperlink>
      <w:r>
        <w:rPr>
          <w:sz w:val="20"/>
        </w:rPr>
        <w:t xml:space="preserve"> допуска лиц, указанных в </w:t>
      </w:r>
      <w:hyperlink w:history="0" w:anchor="P1143"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w:r>
          <w:rPr>
            <w:sz w:val="20"/>
            <w:color w:val="0000ff"/>
          </w:rPr>
          <w:t xml:space="preserve">частях 3</w:t>
        </w:r>
      </w:hyperlink>
      <w:r>
        <w:rPr>
          <w:sz w:val="20"/>
        </w:rPr>
        <w:t xml:space="preserve"> и </w:t>
      </w:r>
      <w:hyperlink w:history="0" w:anchor="P1147"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
        <w:r>
          <w:rPr>
            <w:sz w:val="20"/>
            <w:color w:val="0000ff"/>
          </w:rPr>
          <w:t xml:space="preserve">4</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5 введена Федеральным </w:t>
      </w:r>
      <w:hyperlink w:history="0" r:id="rId603"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 в ред. Федерального </w:t>
      </w:r>
      <w:hyperlink w:history="0" r:id="rId604"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6. </w:t>
      </w:r>
      <w:hyperlink w:history="0" r:id="rId605" w:tooltip="Приказ Минпросвещения России от 16.10.2023 N 771 &quot;Об утверждении Порядка допуска совершеннолетних лиц, обучающихся по образовательным программам среднего профессионального образования, к занятию педагогической деятельностью по образовательным программам дошкольного образования и начального общего образования&quot; (Зарегистрировано в Минюсте России 15.11.2023 N 75954) ------------ Не вступил в силу {КонсультантПлюс}">
        <w:r>
          <w:rPr>
            <w:sz w:val="20"/>
            <w:color w:val="0000ff"/>
          </w:rPr>
          <w:t xml:space="preserve">Порядок</w:t>
        </w:r>
      </w:hyperlink>
      <w:r>
        <w:rPr>
          <w:sz w:val="20"/>
        </w:rPr>
        <w:t xml:space="preserve"> допуска лиц, указанных в </w:t>
      </w:r>
      <w:hyperlink w:history="0" w:anchor="P1145" w:tooltip="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quot;Образование и педагогические науки&quot;,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w:r>
          <w:rPr>
            <w:sz w:val="20"/>
            <w:color w:val="0000ff"/>
          </w:rPr>
          <w:t xml:space="preserve">части 3.1</w:t>
        </w:r>
      </w:hyperlink>
      <w:r>
        <w:rPr>
          <w:sz w:val="20"/>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(часть 6 введена Федеральным </w:t>
      </w:r>
      <w:hyperlink w:history="0" r:id="rId606"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24.07.2023 N 385-ФЗ)</w:t>
      </w:r>
    </w:p>
    <w:p>
      <w:pPr>
        <w:pStyle w:val="0"/>
        <w:ind w:firstLine="540"/>
        <w:jc w:val="both"/>
      </w:pPr>
      <w:r>
        <w:rPr>
          <w:sz w:val="20"/>
        </w:rPr>
      </w:r>
    </w:p>
    <w:p>
      <w:pPr>
        <w:pStyle w:val="2"/>
        <w:outlineLvl w:val="1"/>
        <w:ind w:firstLine="540"/>
        <w:jc w:val="both"/>
      </w:pPr>
      <w:r>
        <w:rPr>
          <w:sz w:val="20"/>
        </w:rPr>
        <w:t xml:space="preserve">Статья 47. Правовой статус педагогических работников. Права и свободы педагогических работников, гарантии их реализации</w:t>
      </w:r>
    </w:p>
    <w:p>
      <w:pPr>
        <w:pStyle w:val="0"/>
        <w:ind w:firstLine="540"/>
        <w:jc w:val="both"/>
      </w:pPr>
      <w:r>
        <w:rPr>
          <w:sz w:val="20"/>
        </w:rPr>
      </w:r>
    </w:p>
    <w:p>
      <w:pPr>
        <w:pStyle w:val="0"/>
        <w:ind w:firstLine="540"/>
        <w:jc w:val="both"/>
      </w:pPr>
      <w:r>
        <w:rPr>
          <w:sz w:val="20"/>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07"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bookmarkStart w:id="1161" w:name="P1161"/>
    <w:bookmarkEnd w:id="1161"/>
    <w:p>
      <w:pPr>
        <w:pStyle w:val="0"/>
        <w:spacing w:before="200" w:line-rule="auto"/>
        <w:ind w:firstLine="540"/>
        <w:jc w:val="both"/>
      </w:pPr>
      <w:r>
        <w:rPr>
          <w:sz w:val="20"/>
        </w:rPr>
        <w:t xml:space="preserve">3. Педагогические работники пользуются следующими академическими правами и свободами:</w:t>
      </w:r>
    </w:p>
    <w:p>
      <w:pPr>
        <w:pStyle w:val="0"/>
        <w:spacing w:before="200" w:line-rule="auto"/>
        <w:ind w:firstLine="540"/>
        <w:jc w:val="both"/>
      </w:pPr>
      <w:r>
        <w:rPr>
          <w:sz w:val="20"/>
        </w:rPr>
        <w:t xml:space="preserve">1) свобода преподавания, свободное выражение своего мнения, свобода от вмешательства в профессиональную деятельность;</w:t>
      </w:r>
    </w:p>
    <w:p>
      <w:pPr>
        <w:pStyle w:val="0"/>
        <w:spacing w:before="200" w:line-rule="auto"/>
        <w:ind w:firstLine="540"/>
        <w:jc w:val="both"/>
      </w:pPr>
      <w:r>
        <w:rPr>
          <w:sz w:val="20"/>
        </w:rPr>
        <w:t xml:space="preserve">2) свобода выбора и использования педагогически обоснованных форм, средств, методов обучения и воспитания;</w:t>
      </w:r>
    </w:p>
    <w:p>
      <w:pPr>
        <w:pStyle w:val="0"/>
        <w:spacing w:before="200" w:line-rule="auto"/>
        <w:ind w:firstLine="540"/>
        <w:jc w:val="both"/>
      </w:pPr>
      <w:r>
        <w:rPr>
          <w:sz w:val="20"/>
        </w:rPr>
        <w:t xml:space="preserve">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pPr>
        <w:pStyle w:val="0"/>
        <w:spacing w:before="200" w:line-rule="auto"/>
        <w:ind w:firstLine="540"/>
        <w:jc w:val="both"/>
      </w:pPr>
      <w:r>
        <w:rPr>
          <w:sz w:val="20"/>
        </w:rPr>
        <w:t xml:space="preserve">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pPr>
        <w:pStyle w:val="0"/>
        <w:spacing w:before="200" w:line-rule="auto"/>
        <w:ind w:firstLine="540"/>
        <w:jc w:val="both"/>
      </w:pPr>
      <w:r>
        <w:rPr>
          <w:sz w:val="20"/>
        </w:rPr>
        <w:t xml:space="preserve">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pPr>
        <w:pStyle w:val="0"/>
        <w:spacing w:before="200" w:line-rule="auto"/>
        <w:ind w:firstLine="540"/>
        <w:jc w:val="both"/>
      </w:pPr>
      <w:r>
        <w:rPr>
          <w:sz w:val="20"/>
        </w:rPr>
        <w:t xml:space="preserve">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pPr>
        <w:pStyle w:val="0"/>
        <w:spacing w:before="200" w:line-rule="auto"/>
        <w:ind w:firstLine="540"/>
        <w:jc w:val="both"/>
      </w:pPr>
      <w:r>
        <w:rPr>
          <w:sz w:val="20"/>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pPr>
        <w:pStyle w:val="0"/>
        <w:spacing w:before="200" w:line-rule="auto"/>
        <w:ind w:firstLine="540"/>
        <w:jc w:val="both"/>
      </w:pPr>
      <w:r>
        <w:rPr>
          <w:sz w:val="20"/>
        </w:rP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pPr>
        <w:pStyle w:val="0"/>
        <w:spacing w:before="200" w:line-rule="auto"/>
        <w:ind w:firstLine="540"/>
        <w:jc w:val="both"/>
      </w:pPr>
      <w:r>
        <w:rPr>
          <w:sz w:val="20"/>
        </w:rPr>
        <w:t xml:space="preserve">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pPr>
        <w:pStyle w:val="0"/>
        <w:spacing w:before="200" w:line-rule="auto"/>
        <w:ind w:firstLine="540"/>
        <w:jc w:val="both"/>
      </w:pPr>
      <w:r>
        <w:rPr>
          <w:sz w:val="20"/>
        </w:rPr>
        <w:t xml:space="preserve">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pPr>
        <w:pStyle w:val="0"/>
        <w:spacing w:before="200" w:line-rule="auto"/>
        <w:ind w:firstLine="540"/>
        <w:jc w:val="both"/>
      </w:pPr>
      <w:r>
        <w:rPr>
          <w:sz w:val="20"/>
        </w:rPr>
        <w:t xml:space="preserve">11) право на объединение в общественные профессиональные организации в формах и в порядке, которые установлены </w:t>
      </w:r>
      <w:hyperlink w:history="0" r:id="rId608"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12) право на уважение человеческого достоинства, защиту от всех форм физического и психического насилия, оскорбления личности;</w:t>
      </w:r>
    </w:p>
    <w:p>
      <w:pPr>
        <w:pStyle w:val="0"/>
        <w:jc w:val="both"/>
      </w:pPr>
      <w:r>
        <w:rPr>
          <w:sz w:val="20"/>
        </w:rPr>
        <w:t xml:space="preserve">(п. 12 в ред. Федерального </w:t>
      </w:r>
      <w:hyperlink w:history="0" r:id="rId60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spacing w:before="200" w:line-rule="auto"/>
        <w:ind w:firstLine="540"/>
        <w:jc w:val="both"/>
      </w:pPr>
      <w:r>
        <w:rPr>
          <w:sz w:val="20"/>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pPr>
        <w:pStyle w:val="0"/>
        <w:spacing w:before="200" w:line-rule="auto"/>
        <w:ind w:firstLine="540"/>
        <w:jc w:val="both"/>
      </w:pPr>
      <w:r>
        <w:rPr>
          <w:sz w:val="20"/>
        </w:rPr>
        <w:t xml:space="preserve">3.1. В целях защиты своих прав педагогические работники самостоятельно или через своих представителей вправе:</w:t>
      </w:r>
    </w:p>
    <w:p>
      <w:pPr>
        <w:pStyle w:val="0"/>
        <w:spacing w:before="200" w:line-rule="auto"/>
        <w:ind w:firstLine="540"/>
        <w:jc w:val="both"/>
      </w:pPr>
      <w:r>
        <w:rPr>
          <w:sz w:val="20"/>
        </w:rPr>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pPr>
        <w:pStyle w:val="0"/>
        <w:spacing w:before="200" w:line-rule="auto"/>
        <w:ind w:firstLine="540"/>
        <w:jc w:val="both"/>
      </w:pPr>
      <w:r>
        <w:rPr>
          <w:sz w:val="20"/>
        </w:rPr>
        <w:t xml:space="preserve">2) обращаться в комиссию по урегулированию споров между участниками образовательных отношений;</w:t>
      </w:r>
    </w:p>
    <w:p>
      <w:pPr>
        <w:pStyle w:val="0"/>
        <w:spacing w:before="200" w:line-rule="auto"/>
        <w:ind w:firstLine="540"/>
        <w:jc w:val="both"/>
      </w:pPr>
      <w:r>
        <w:rPr>
          <w:sz w:val="20"/>
        </w:rPr>
        <w:t xml:space="preserve">3) использовать не запрещенные законодательством Российской Федерации иные </w:t>
      </w:r>
      <w:hyperlink w:history="0" r:id="rId61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способы</w:t>
        </w:r>
      </w:hyperlink>
      <w:r>
        <w:rPr>
          <w:sz w:val="20"/>
        </w:rPr>
        <w:t xml:space="preserve"> защиты прав и законных интересов.</w:t>
      </w:r>
    </w:p>
    <w:p>
      <w:pPr>
        <w:pStyle w:val="0"/>
        <w:jc w:val="both"/>
      </w:pPr>
      <w:r>
        <w:rPr>
          <w:sz w:val="20"/>
        </w:rPr>
        <w:t xml:space="preserve">(часть 3.1 введена Федеральным </w:t>
      </w:r>
      <w:hyperlink w:history="0" r:id="rId61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p>
      <w:pPr>
        <w:pStyle w:val="0"/>
        <w:spacing w:before="200" w:line-rule="auto"/>
        <w:ind w:firstLine="540"/>
        <w:jc w:val="both"/>
      </w:pPr>
      <w:r>
        <w:rPr>
          <w:sz w:val="20"/>
        </w:rPr>
        <w:t xml:space="preserve">4. Академические права и свободы, указанные в </w:t>
      </w:r>
      <w:hyperlink w:history="0" w:anchor="P1161" w:tooltip="3. Педагогические работники пользуются следующими академическими правами и свободами:">
        <w:r>
          <w:rPr>
            <w:sz w:val="20"/>
            <w:color w:val="0000ff"/>
          </w:rPr>
          <w:t xml:space="preserve">части 3</w:t>
        </w:r>
      </w:hyperlink>
      <w:r>
        <w:rPr>
          <w:sz w:val="20"/>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pPr>
        <w:pStyle w:val="0"/>
        <w:spacing w:before="200" w:line-rule="auto"/>
        <w:ind w:firstLine="540"/>
        <w:jc w:val="both"/>
      </w:pPr>
      <w:r>
        <w:rPr>
          <w:sz w:val="20"/>
        </w:rPr>
        <w:t xml:space="preserve">5. Педагогические работники имеют следующие трудовые права и социальные гарантии:</w:t>
      </w:r>
    </w:p>
    <w:p>
      <w:pPr>
        <w:pStyle w:val="0"/>
        <w:spacing w:before="200" w:line-rule="auto"/>
        <w:ind w:firstLine="540"/>
        <w:jc w:val="both"/>
      </w:pPr>
      <w:r>
        <w:rPr>
          <w:sz w:val="20"/>
        </w:rPr>
        <w:t xml:space="preserve">1) право на сокращенную </w:t>
      </w:r>
      <w:hyperlink w:history="0" r:id="rId612"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quot; (Зарегистрировано в Минюсте России 25.02.2015 N 36204) {КонсультантПлюс}">
        <w:r>
          <w:rPr>
            <w:sz w:val="20"/>
            <w:color w:val="0000ff"/>
          </w:rPr>
          <w:t xml:space="preserve">продолжительность</w:t>
        </w:r>
      </w:hyperlink>
      <w:r>
        <w:rPr>
          <w:sz w:val="20"/>
        </w:rPr>
        <w:t xml:space="preserve"> рабочего времени;</w:t>
      </w:r>
    </w:p>
    <w:p>
      <w:pPr>
        <w:pStyle w:val="0"/>
        <w:spacing w:before="200" w:line-rule="auto"/>
        <w:ind w:firstLine="540"/>
        <w:jc w:val="both"/>
      </w:pPr>
      <w:r>
        <w:rPr>
          <w:sz w:val="20"/>
        </w:rPr>
        <w:t xml:space="preserve">2) право на дополнительное профессиональное образование по профилю педагогической деятельности не реже чем один раз в три года;</w:t>
      </w:r>
    </w:p>
    <w:bookmarkStart w:id="1185" w:name="P1185"/>
    <w:bookmarkEnd w:id="1185"/>
    <w:p>
      <w:pPr>
        <w:pStyle w:val="0"/>
        <w:spacing w:before="200" w:line-rule="auto"/>
        <w:ind w:firstLine="540"/>
        <w:jc w:val="both"/>
      </w:pPr>
      <w:r>
        <w:rPr>
          <w:sz w:val="20"/>
        </w:rPr>
        <w:t xml:space="preserve">3) право на ежегодный основной удлиненный оплачиваемый отпуск, </w:t>
      </w:r>
      <w:hyperlink w:history="0" r:id="rId613"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продолжительность</w:t>
        </w:r>
      </w:hyperlink>
      <w:r>
        <w:rPr>
          <w:sz w:val="20"/>
        </w:rPr>
        <w:t xml:space="preserve"> которого определяется Правительством Российской Федерации;</w:t>
      </w:r>
    </w:p>
    <w:p>
      <w:pPr>
        <w:pStyle w:val="0"/>
        <w:spacing w:before="200" w:line-rule="auto"/>
        <w:ind w:firstLine="540"/>
        <w:jc w:val="both"/>
      </w:pPr>
      <w:r>
        <w:rPr>
          <w:sz w:val="20"/>
        </w:rPr>
        <w:t xml:space="preserve">4) право на длительный отпуск сроком до одного года не реже чем через каждые десять лет непрерывной педагогической работы в </w:t>
      </w:r>
      <w:hyperlink w:history="0" r:id="rId614"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России 15.06.2016 N 42532)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6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188" w:name="P1188"/>
    <w:bookmarkEnd w:id="1188"/>
    <w:p>
      <w:pPr>
        <w:pStyle w:val="0"/>
        <w:spacing w:before="200" w:line-rule="auto"/>
        <w:ind w:firstLine="540"/>
        <w:jc w:val="both"/>
      </w:pPr>
      <w:r>
        <w:rPr>
          <w:sz w:val="20"/>
        </w:rPr>
        <w:t xml:space="preserve">5) право на досрочное назначение страховой пенсии по старости в порядке, установленном </w:t>
      </w:r>
      <w:hyperlink w:history="0" r:id="rId616" w:tooltip="Федеральный закон от 28.12.2013 N 400-ФЗ (ред. от 25.12.2023) &quot;О страховых пенсиях&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617"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КонсультантПлюс}">
        <w:r>
          <w:rPr>
            <w:sz w:val="20"/>
            <w:color w:val="0000ff"/>
          </w:rPr>
          <w:t xml:space="preserve">закона</w:t>
        </w:r>
      </w:hyperlink>
      <w:r>
        <w:rPr>
          <w:sz w:val="20"/>
        </w:rPr>
        <w:t xml:space="preserve"> от 21.07.2014 N 216-ФЗ)</w:t>
      </w:r>
    </w:p>
    <w:p>
      <w:pPr>
        <w:pStyle w:val="0"/>
        <w:spacing w:before="200" w:line-rule="auto"/>
        <w:ind w:firstLine="540"/>
        <w:jc w:val="both"/>
      </w:pPr>
      <w:r>
        <w:rPr>
          <w:sz w:val="20"/>
        </w:rP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pPr>
        <w:pStyle w:val="0"/>
        <w:spacing w:before="200" w:line-rule="auto"/>
        <w:ind w:firstLine="540"/>
        <w:jc w:val="both"/>
      </w:pPr>
      <w:r>
        <w:rPr>
          <w:sz w:val="20"/>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w:t>
      </w:r>
      <w:hyperlink w:history="0" r:id="rId618"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тПлюс}">
        <w:r>
          <w:rPr>
            <w:sz w:val="20"/>
            <w:color w:val="0000ff"/>
          </w:rPr>
          <w:t xml:space="preserve">актами</w:t>
        </w:r>
      </w:hyperlink>
      <w:r>
        <w:rPr>
          <w:sz w:val="20"/>
        </w:rPr>
        <w:t xml:space="preserve">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pPr>
        <w:pStyle w:val="0"/>
        <w:jc w:val="both"/>
      </w:pPr>
      <w:r>
        <w:rPr>
          <w:sz w:val="20"/>
        </w:rPr>
        <w:t xml:space="preserve">(в ред. Федерального </w:t>
      </w:r>
      <w:hyperlink w:history="0" r:id="rId619"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bookmarkStart w:id="1193" w:name="P1193"/>
    <w:bookmarkEnd w:id="1193"/>
    <w:p>
      <w:pPr>
        <w:pStyle w:val="0"/>
        <w:spacing w:before="200" w:line-rule="auto"/>
        <w:ind w:firstLine="540"/>
        <w:jc w:val="both"/>
      </w:pPr>
      <w:r>
        <w:rPr>
          <w:sz w:val="20"/>
        </w:rP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pPr>
        <w:pStyle w:val="0"/>
        <w:jc w:val="both"/>
      </w:pPr>
      <w:r>
        <w:rPr>
          <w:sz w:val="20"/>
        </w:rPr>
        <w:t xml:space="preserve">(в ред. Федерального </w:t>
      </w:r>
      <w:hyperlink w:history="0" r:id="rId62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bookmarkStart w:id="1195" w:name="P1195"/>
    <w:bookmarkEnd w:id="1195"/>
    <w:p>
      <w:pPr>
        <w:pStyle w:val="0"/>
        <w:spacing w:before="200" w:line-rule="auto"/>
        <w:ind w:firstLine="540"/>
        <w:jc w:val="both"/>
      </w:pPr>
      <w:r>
        <w:rPr>
          <w:sz w:val="20"/>
        </w:rPr>
        <w:t xml:space="preserve">6.1. </w:t>
      </w:r>
      <w:hyperlink w:history="0" r:id="rId621"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онсультантПлюс}">
        <w:r>
          <w:rPr>
            <w:sz w:val="20"/>
            <w:color w:val="0000ff"/>
          </w:rPr>
          <w:t xml:space="preserve">Перечень</w:t>
        </w:r>
      </w:hyperlink>
      <w:r>
        <w:rPr>
          <w:sz w:val="20"/>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pPr>
        <w:pStyle w:val="0"/>
        <w:jc w:val="both"/>
      </w:pPr>
      <w:r>
        <w:rPr>
          <w:sz w:val="20"/>
        </w:rPr>
        <w:t xml:space="preserve">(часть 6.1 введена Федеральным </w:t>
      </w:r>
      <w:hyperlink w:history="0" r:id="rId622"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6.2. Не допускается возложение на педагогических работников общеобразовательных организаций работы, не предусмотренной </w:t>
      </w:r>
      <w:hyperlink w:history="0" w:anchor="P1193"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
        <w:r>
          <w:rPr>
            <w:sz w:val="20"/>
            <w:color w:val="0000ff"/>
          </w:rPr>
          <w:t xml:space="preserve">частями 6</w:t>
        </w:r>
      </w:hyperlink>
      <w:r>
        <w:rPr>
          <w:sz w:val="20"/>
        </w:rPr>
        <w:t xml:space="preserve"> и </w:t>
      </w:r>
      <w:hyperlink w:history="0" w:anchor="P1202"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
        <w:r>
          <w:rPr>
            <w:sz w:val="20"/>
            <w:color w:val="0000ff"/>
          </w:rPr>
          <w:t xml:space="preserve">9</w:t>
        </w:r>
      </w:hyperlink>
      <w:r>
        <w:rPr>
          <w:sz w:val="20"/>
        </w:rPr>
        <w:t xml:space="preserve"> настоящей статьи, в том числе связанной с подготовкой документов, не включенных в перечни, указанные в </w:t>
      </w:r>
      <w:hyperlink w:history="0" w:anchor="P1195"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
        <w:r>
          <w:rPr>
            <w:sz w:val="20"/>
            <w:color w:val="0000ff"/>
          </w:rPr>
          <w:t xml:space="preserve">части 6.1</w:t>
        </w:r>
      </w:hyperlink>
      <w:r>
        <w:rPr>
          <w:sz w:val="20"/>
        </w:rPr>
        <w:t xml:space="preserve"> настоящей статьи.</w:t>
      </w:r>
    </w:p>
    <w:p>
      <w:pPr>
        <w:pStyle w:val="0"/>
        <w:jc w:val="both"/>
      </w:pPr>
      <w:r>
        <w:rPr>
          <w:sz w:val="20"/>
        </w:rPr>
        <w:t xml:space="preserve">(часть 6.2 введена Федеральным </w:t>
      </w:r>
      <w:hyperlink w:history="0" r:id="rId623" w:tooltip="Федеральный закон от 14.07.2022 N 29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14.07.2022 N 298-ФЗ)</w:t>
      </w:r>
    </w:p>
    <w:p>
      <w:pPr>
        <w:pStyle w:val="0"/>
        <w:spacing w:before="200" w:line-rule="auto"/>
        <w:ind w:firstLine="540"/>
        <w:jc w:val="both"/>
      </w:pPr>
      <w:r>
        <w:rPr>
          <w:sz w:val="20"/>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w:history="0" r:id="rId62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законодательства</w:t>
        </w:r>
      </w:hyperlink>
      <w:r>
        <w:rPr>
          <w:sz w:val="20"/>
        </w:rPr>
        <w:t xml:space="preserve"> и с учетом </w:t>
      </w:r>
      <w:hyperlink w:history="0" r:id="rId625"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КонсультантПлюс}">
        <w:r>
          <w:rPr>
            <w:sz w:val="20"/>
            <w:color w:val="0000ff"/>
          </w:rPr>
          <w:t xml:space="preserve">особенностей</w:t>
        </w:r>
      </w:hyperlink>
      <w:r>
        <w:rPr>
          <w:sz w:val="20"/>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6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201" w:name="P1201"/>
    <w:bookmarkEnd w:id="1201"/>
    <w:p>
      <w:pPr>
        <w:pStyle w:val="0"/>
        <w:spacing w:before="200" w:line-rule="auto"/>
        <w:ind w:firstLine="540"/>
        <w:jc w:val="both"/>
      </w:pPr>
      <w:r>
        <w:rPr>
          <w:sz w:val="20"/>
        </w:rPr>
        <w:t xml:space="preserve">8. Педагогические работники, проживающие и работающие в </w:t>
      </w:r>
      <w:hyperlink w:history="0" r:id="rId627"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ального округа&quot; {КонсультантПлюс}">
        <w:r>
          <w:rPr>
            <w:sz w:val="20"/>
            <w:color w:val="0000ff"/>
          </w:rPr>
          <w:t xml:space="preserve">сельских</w:t>
        </w:r>
      </w:hyperlink>
      <w:r>
        <w:rPr>
          <w:sz w:val="20"/>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w:history="0" r:id="rId62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bookmarkStart w:id="1202" w:name="P1202"/>
    <w:bookmarkEnd w:id="1202"/>
    <w:p>
      <w:pPr>
        <w:pStyle w:val="0"/>
        <w:spacing w:before="200" w:line-rule="auto"/>
        <w:ind w:firstLine="540"/>
        <w:jc w:val="both"/>
      </w:pPr>
      <w:r>
        <w:rPr>
          <w:sz w:val="20"/>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w:history="0" r:id="rId62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pPr>
        <w:pStyle w:val="0"/>
        <w:jc w:val="both"/>
      </w:pPr>
      <w:r>
        <w:rPr>
          <w:sz w:val="20"/>
        </w:rPr>
        <w:t xml:space="preserve">(часть 9 в ред. Федерального </w:t>
      </w:r>
      <w:hyperlink w:history="0" r:id="rId630"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03.07.2018 N 188-ФЗ)</w:t>
      </w:r>
    </w:p>
    <w:bookmarkStart w:id="1204" w:name="P1204"/>
    <w:bookmarkEnd w:id="1204"/>
    <w:p>
      <w:pPr>
        <w:pStyle w:val="0"/>
        <w:spacing w:before="200" w:line-rule="auto"/>
        <w:ind w:firstLine="540"/>
        <w:jc w:val="both"/>
      </w:pPr>
      <w:r>
        <w:rPr>
          <w:sz w:val="20"/>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w:t>
      </w:r>
    </w:p>
    <w:p>
      <w:pPr>
        <w:pStyle w:val="0"/>
        <w:jc w:val="both"/>
      </w:pPr>
      <w:r>
        <w:rPr>
          <w:sz w:val="20"/>
        </w:rPr>
        <w:t xml:space="preserve">(часть 10 в ред. Федерального </w:t>
      </w:r>
      <w:hyperlink w:history="0" r:id="rId63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19.12.2023 N 618-ФЗ)</w:t>
      </w:r>
    </w:p>
    <w:p>
      <w:pPr>
        <w:pStyle w:val="0"/>
        <w:ind w:firstLine="540"/>
        <w:jc w:val="both"/>
      </w:pPr>
      <w:r>
        <w:rPr>
          <w:sz w:val="20"/>
        </w:rPr>
      </w:r>
    </w:p>
    <w:p>
      <w:pPr>
        <w:pStyle w:val="2"/>
        <w:outlineLvl w:val="1"/>
        <w:ind w:firstLine="540"/>
        <w:jc w:val="both"/>
      </w:pPr>
      <w:r>
        <w:rPr>
          <w:sz w:val="20"/>
        </w:rPr>
        <w:t xml:space="preserve">Статья 48. Обязанности и ответственность педагогических работников</w:t>
      </w:r>
    </w:p>
    <w:p>
      <w:pPr>
        <w:pStyle w:val="0"/>
        <w:ind w:firstLine="540"/>
        <w:jc w:val="both"/>
      </w:pPr>
      <w:r>
        <w:rPr>
          <w:sz w:val="20"/>
        </w:rPr>
      </w:r>
    </w:p>
    <w:bookmarkStart w:id="1209" w:name="P1209"/>
    <w:bookmarkEnd w:id="1209"/>
    <w:p>
      <w:pPr>
        <w:pStyle w:val="0"/>
        <w:ind w:firstLine="540"/>
        <w:jc w:val="both"/>
      </w:pPr>
      <w:r>
        <w:rPr>
          <w:sz w:val="20"/>
        </w:rPr>
        <w:t xml:space="preserve">1. Педагогические работники обязаны:</w:t>
      </w:r>
    </w:p>
    <w:p>
      <w:pPr>
        <w:pStyle w:val="0"/>
        <w:spacing w:before="200" w:line-rule="auto"/>
        <w:ind w:firstLine="540"/>
        <w:jc w:val="both"/>
      </w:pPr>
      <w:r>
        <w:rPr>
          <w:sz w:val="20"/>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pPr>
        <w:pStyle w:val="0"/>
        <w:jc w:val="both"/>
      </w:pPr>
      <w:r>
        <w:rPr>
          <w:sz w:val="20"/>
        </w:rPr>
        <w:t xml:space="preserve">(п. 1 в ред. Федерального </w:t>
      </w:r>
      <w:hyperlink w:history="0" r:id="rId632"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pPr>
        <w:pStyle w:val="0"/>
        <w:jc w:val="both"/>
      </w:pPr>
      <w:r>
        <w:rPr>
          <w:sz w:val="20"/>
        </w:rPr>
        <w:t xml:space="preserve">(п. 1.1 введен Федеральным </w:t>
      </w:r>
      <w:hyperlink w:history="0" r:id="rId633"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25.12.2023 N 685-ФЗ)</w:t>
      </w:r>
    </w:p>
    <w:p>
      <w:pPr>
        <w:pStyle w:val="0"/>
        <w:spacing w:before="200" w:line-rule="auto"/>
        <w:ind w:firstLine="540"/>
        <w:jc w:val="both"/>
      </w:pPr>
      <w:r>
        <w:rPr>
          <w:sz w:val="20"/>
        </w:rPr>
        <w:t xml:space="preserve">2) соблюдать правовые, нравственные и этические нормы, следовать требованиям профессиональной этики;</w:t>
      </w:r>
    </w:p>
    <w:p>
      <w:pPr>
        <w:pStyle w:val="0"/>
        <w:spacing w:before="200" w:line-rule="auto"/>
        <w:ind w:firstLine="540"/>
        <w:jc w:val="both"/>
      </w:pPr>
      <w:r>
        <w:rPr>
          <w:sz w:val="20"/>
        </w:rPr>
        <w:t xml:space="preserve">3) уважать честь и достоинство обучающихся и других участников образовательных отношений;</w:t>
      </w:r>
    </w:p>
    <w:p>
      <w:pPr>
        <w:pStyle w:val="0"/>
        <w:spacing w:before="200" w:line-rule="auto"/>
        <w:ind w:firstLine="540"/>
        <w:jc w:val="both"/>
      </w:pPr>
      <w:r>
        <w:rPr>
          <w:sz w:val="20"/>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pPr>
        <w:pStyle w:val="0"/>
        <w:jc w:val="both"/>
      </w:pPr>
      <w:r>
        <w:rPr>
          <w:sz w:val="20"/>
        </w:rPr>
        <w:t xml:space="preserve">(п. 4 в ред. Федерального </w:t>
      </w:r>
      <w:hyperlink w:history="0" r:id="rId634"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5) применять педагогически обоснованные и обеспечивающие высокое качество образования формы, методы обучения и воспитания;</w:t>
      </w:r>
    </w:p>
    <w:p>
      <w:pPr>
        <w:pStyle w:val="0"/>
        <w:spacing w:before="200" w:line-rule="auto"/>
        <w:ind w:firstLine="540"/>
        <w:jc w:val="both"/>
      </w:pPr>
      <w:r>
        <w:rPr>
          <w:sz w:val="20"/>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pPr>
        <w:pStyle w:val="0"/>
        <w:spacing w:before="200" w:line-rule="auto"/>
        <w:ind w:firstLine="540"/>
        <w:jc w:val="both"/>
      </w:pPr>
      <w:r>
        <w:rPr>
          <w:sz w:val="20"/>
        </w:rPr>
        <w:t xml:space="preserve">7) систематически повышать свой профессиональный уровень;</w:t>
      </w:r>
    </w:p>
    <w:p>
      <w:pPr>
        <w:pStyle w:val="0"/>
        <w:spacing w:before="200" w:line-rule="auto"/>
        <w:ind w:firstLine="540"/>
        <w:jc w:val="both"/>
      </w:pPr>
      <w:r>
        <w:rPr>
          <w:sz w:val="20"/>
        </w:rPr>
        <w:t xml:space="preserve">8) проходить аттестацию на соответствие занимаемой должности в порядке, установленном законодательством об образовании;</w:t>
      </w:r>
    </w:p>
    <w:p>
      <w:pPr>
        <w:pStyle w:val="0"/>
        <w:spacing w:before="200" w:line-rule="auto"/>
        <w:ind w:firstLine="540"/>
        <w:jc w:val="both"/>
      </w:pPr>
      <w:r>
        <w:rPr>
          <w:sz w:val="20"/>
        </w:rPr>
        <w:t xml:space="preserve">9) проходить в соответствии с трудовым </w:t>
      </w:r>
      <w:r>
        <w:rPr>
          <w:sz w:val="20"/>
        </w:rPr>
        <w:t xml:space="preserve">законодательством</w:t>
      </w:r>
      <w:r>
        <w:rPr>
          <w:sz w:val="20"/>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pPr>
        <w:pStyle w:val="0"/>
        <w:spacing w:before="200" w:line-rule="auto"/>
        <w:ind w:firstLine="540"/>
        <w:jc w:val="both"/>
      </w:pPr>
      <w:r>
        <w:rPr>
          <w:sz w:val="20"/>
        </w:rPr>
        <w:t xml:space="preserve">10) проходить в установленном законодательством Российской Федерации </w:t>
      </w:r>
      <w:hyperlink w:history="0" r:id="rId635" w:tooltip="Постановление Правительства РФ от 24.12.2021 N 2464 (ред. от 30.12.2022)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sz w:val="20"/>
            <w:color w:val="0000ff"/>
          </w:rPr>
          <w:t xml:space="preserve">порядке</w:t>
        </w:r>
      </w:hyperlink>
      <w:r>
        <w:rPr>
          <w:sz w:val="20"/>
        </w:rPr>
        <w:t xml:space="preserve"> обучение и проверку знаний и навыков в области охраны труда;</w:t>
      </w:r>
    </w:p>
    <w:p>
      <w:pPr>
        <w:pStyle w:val="0"/>
        <w:spacing w:before="200" w:line-rule="auto"/>
        <w:ind w:firstLine="540"/>
        <w:jc w:val="both"/>
      </w:pPr>
      <w:r>
        <w:rPr>
          <w:sz w:val="20"/>
        </w:rPr>
        <w:t xml:space="preserve">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pPr>
        <w:pStyle w:val="0"/>
        <w:spacing w:before="200" w:line-rule="auto"/>
        <w:ind w:firstLine="540"/>
        <w:jc w:val="both"/>
      </w:pPr>
      <w:r>
        <w:rPr>
          <w:sz w:val="20"/>
        </w:rPr>
        <w:t xml:space="preserve">12) исполнять иные обязанности, предусмотренные настоящим Федеральным </w:t>
      </w:r>
      <w:r>
        <w:rPr>
          <w:sz w:val="20"/>
        </w:rPr>
        <w:t xml:space="preserve">законом</w:t>
      </w:r>
      <w:r>
        <w:rPr>
          <w:sz w:val="20"/>
        </w:rPr>
        <w:t xml:space="preserve">.</w:t>
      </w:r>
    </w:p>
    <w:p>
      <w:pPr>
        <w:pStyle w:val="0"/>
        <w:jc w:val="both"/>
      </w:pPr>
      <w:r>
        <w:rPr>
          <w:sz w:val="20"/>
        </w:rPr>
        <w:t xml:space="preserve">(п. 12 введен Федеральным </w:t>
      </w:r>
      <w:hyperlink w:history="0" r:id="rId636"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19.12.2023 N 618-ФЗ)</w:t>
      </w:r>
    </w:p>
    <w:bookmarkStart w:id="1227" w:name="P1227"/>
    <w:bookmarkEnd w:id="1227"/>
    <w:p>
      <w:pPr>
        <w:pStyle w:val="0"/>
        <w:spacing w:before="200" w:line-rule="auto"/>
        <w:ind w:firstLine="540"/>
        <w:jc w:val="both"/>
      </w:pPr>
      <w:r>
        <w:rPr>
          <w:sz w:val="20"/>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pPr>
        <w:pStyle w:val="0"/>
        <w:spacing w:before="200" w:line-rule="auto"/>
        <w:ind w:firstLine="540"/>
        <w:jc w:val="both"/>
      </w:pPr>
      <w:r>
        <w:rPr>
          <w:sz w:val="20"/>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w:history="0" r:id="rId6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w:t>
      </w:r>
    </w:p>
    <w:p>
      <w:pPr>
        <w:pStyle w:val="0"/>
        <w:spacing w:before="200" w:line-rule="auto"/>
        <w:ind w:firstLine="540"/>
        <w:jc w:val="both"/>
      </w:pPr>
      <w:r>
        <w:rPr>
          <w:sz w:val="20"/>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history="0" w:anchor="P1209" w:tooltip="1. Педагогические работники обязаны:">
        <w:r>
          <w:rPr>
            <w:sz w:val="20"/>
            <w:color w:val="0000ff"/>
          </w:rPr>
          <w:t xml:space="preserve">частью 1</w:t>
        </w:r>
      </w:hyperlink>
      <w:r>
        <w:rPr>
          <w:sz w:val="20"/>
        </w:rPr>
        <w:t xml:space="preserve"> настоящей статьи, учитывается при прохождении ими аттестации.</w:t>
      </w:r>
    </w:p>
    <w:p>
      <w:pPr>
        <w:pStyle w:val="0"/>
        <w:ind w:firstLine="540"/>
        <w:jc w:val="both"/>
      </w:pPr>
      <w:r>
        <w:rPr>
          <w:sz w:val="20"/>
        </w:rPr>
      </w:r>
    </w:p>
    <w:p>
      <w:pPr>
        <w:pStyle w:val="2"/>
        <w:outlineLvl w:val="1"/>
        <w:ind w:firstLine="540"/>
        <w:jc w:val="both"/>
      </w:pPr>
      <w:r>
        <w:rPr>
          <w:sz w:val="20"/>
        </w:rPr>
        <w:t xml:space="preserve">Статья 49. Аттестация педагогических работников</w:t>
      </w:r>
    </w:p>
    <w:p>
      <w:pPr>
        <w:pStyle w:val="0"/>
        <w:ind w:firstLine="540"/>
        <w:jc w:val="both"/>
      </w:pPr>
      <w:r>
        <w:rPr>
          <w:sz w:val="20"/>
        </w:rPr>
      </w:r>
    </w:p>
    <w:p>
      <w:pPr>
        <w:pStyle w:val="0"/>
        <w:ind w:firstLine="540"/>
        <w:jc w:val="both"/>
      </w:pPr>
      <w:r>
        <w:rPr>
          <w:sz w:val="20"/>
        </w:rPr>
        <w:t xml:space="preserve">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w:history="0" r:id="rId63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 от 05.05.2014 </w:t>
            </w:r>
            <w:hyperlink w:history="0" r:id="rId639"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pPr>
        <w:pStyle w:val="0"/>
        <w:spacing w:before="200" w:line-rule="auto"/>
        <w:ind w:firstLine="540"/>
        <w:jc w:val="both"/>
      </w:pPr>
      <w:r>
        <w:rPr>
          <w:sz w:val="20"/>
        </w:rP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pPr>
        <w:pStyle w:val="0"/>
        <w:jc w:val="both"/>
      </w:pPr>
      <w:r>
        <w:rPr>
          <w:sz w:val="20"/>
        </w:rPr>
        <w:t xml:space="preserve">(в ред. Федеральных законов от 26.07.2019 </w:t>
      </w:r>
      <w:hyperlink w:history="0" r:id="rId6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24.07.2023 </w:t>
      </w:r>
      <w:hyperlink w:history="0" r:id="rId641"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N 385-ФЗ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50. Научно-педагогические работники</w:t>
      </w:r>
    </w:p>
    <w:p>
      <w:pPr>
        <w:pStyle w:val="0"/>
        <w:ind w:firstLine="540"/>
        <w:jc w:val="both"/>
      </w:pPr>
      <w:r>
        <w:rPr>
          <w:sz w:val="20"/>
        </w:rPr>
      </w:r>
    </w:p>
    <w:p>
      <w:pPr>
        <w:pStyle w:val="0"/>
        <w:ind w:firstLine="540"/>
        <w:jc w:val="both"/>
      </w:pPr>
      <w:r>
        <w:rPr>
          <w:sz w:val="20"/>
        </w:rPr>
        <w:t xml:space="preserve">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pPr>
        <w:pStyle w:val="0"/>
        <w:spacing w:before="200" w:line-rule="auto"/>
        <w:ind w:firstLine="540"/>
        <w:jc w:val="both"/>
      </w:pPr>
      <w:r>
        <w:rPr>
          <w:sz w:val="20"/>
        </w:rPr>
        <w:t xml:space="preserve">2. Научные работники образовательных организаций наряду с правами, предусмотренными </w:t>
      </w:r>
      <w:hyperlink w:history="0" r:id="rId642"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имеют право:</w:t>
      </w:r>
    </w:p>
    <w:p>
      <w:pPr>
        <w:pStyle w:val="0"/>
        <w:spacing w:before="200" w:line-rule="auto"/>
        <w:ind w:firstLine="540"/>
        <w:jc w:val="both"/>
      </w:pPr>
      <w:r>
        <w:rPr>
          <w:sz w:val="20"/>
        </w:rPr>
        <w:t xml:space="preserve">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pPr>
        <w:pStyle w:val="0"/>
        <w:spacing w:before="200" w:line-rule="auto"/>
        <w:ind w:firstLine="540"/>
        <w:jc w:val="both"/>
      </w:pPr>
      <w:r>
        <w:rPr>
          <w:sz w:val="20"/>
        </w:rPr>
        <w:t xml:space="preserve">2) участвовать в обсуждении вопросов, относящихся к деятельности образовательной организации;</w:t>
      </w:r>
    </w:p>
    <w:p>
      <w:pPr>
        <w:pStyle w:val="0"/>
        <w:spacing w:before="200" w:line-rule="auto"/>
        <w:ind w:firstLine="540"/>
        <w:jc w:val="both"/>
      </w:pPr>
      <w:r>
        <w:rPr>
          <w:sz w:val="20"/>
        </w:rPr>
        <w:t xml:space="preserve">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pPr>
        <w:pStyle w:val="0"/>
        <w:spacing w:before="200" w:line-rule="auto"/>
        <w:ind w:firstLine="540"/>
        <w:jc w:val="both"/>
      </w:pPr>
      <w:r>
        <w:rPr>
          <w:sz w:val="20"/>
        </w:rPr>
        <w:t xml:space="preserve">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pPr>
        <w:pStyle w:val="0"/>
        <w:spacing w:before="200" w:line-rule="auto"/>
        <w:ind w:firstLine="540"/>
        <w:jc w:val="both"/>
      </w:pPr>
      <w:r>
        <w:rPr>
          <w:sz w:val="20"/>
        </w:rPr>
        <w:t xml:space="preserve">3. Научные работники образовательной организации наряду с обязанностями, предусмотренными </w:t>
      </w:r>
      <w:hyperlink w:history="0" r:id="rId643"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законодательством</w:t>
        </w:r>
      </w:hyperlink>
      <w:r>
        <w:rPr>
          <w:sz w:val="20"/>
        </w:rPr>
        <w:t xml:space="preserve"> о науке и государственной научно-технической политике, обязаны:</w:t>
      </w:r>
    </w:p>
    <w:p>
      <w:pPr>
        <w:pStyle w:val="0"/>
        <w:spacing w:before="200" w:line-rule="auto"/>
        <w:ind w:firstLine="540"/>
        <w:jc w:val="both"/>
      </w:pPr>
      <w:r>
        <w:rPr>
          <w:sz w:val="20"/>
        </w:rPr>
        <w:t xml:space="preserve">1) формировать у обучающихся профессиональные качества по избранным профессии, специальности или направлению подготовки;</w:t>
      </w:r>
    </w:p>
    <w:p>
      <w:pPr>
        <w:pStyle w:val="0"/>
        <w:spacing w:before="200" w:line-rule="auto"/>
        <w:ind w:firstLine="540"/>
        <w:jc w:val="both"/>
      </w:pPr>
      <w:r>
        <w:rPr>
          <w:sz w:val="20"/>
        </w:rPr>
        <w:t xml:space="preserve">2) развивать у обучающихся самостоятельность, инициативу, творческие способности.</w:t>
      </w:r>
    </w:p>
    <w:p>
      <w:pPr>
        <w:pStyle w:val="0"/>
        <w:ind w:firstLine="540"/>
        <w:jc w:val="both"/>
      </w:pPr>
      <w:r>
        <w:rPr>
          <w:sz w:val="20"/>
        </w:rPr>
      </w:r>
    </w:p>
    <w:p>
      <w:pPr>
        <w:pStyle w:val="2"/>
        <w:outlineLvl w:val="1"/>
        <w:ind w:firstLine="540"/>
        <w:jc w:val="both"/>
      </w:pPr>
      <w:r>
        <w:rPr>
          <w:sz w:val="20"/>
        </w:rPr>
        <w:t xml:space="preserve">Статья 51. Правовой статус руководителя образовательной организации. Президент образовательной организации высшего образования</w:t>
      </w:r>
    </w:p>
    <w:p>
      <w:pPr>
        <w:pStyle w:val="0"/>
        <w:ind w:firstLine="540"/>
        <w:jc w:val="both"/>
      </w:pPr>
      <w:r>
        <w:rPr>
          <w:sz w:val="20"/>
        </w:rPr>
      </w:r>
    </w:p>
    <w:p>
      <w:pPr>
        <w:pStyle w:val="0"/>
        <w:ind w:firstLine="540"/>
        <w:jc w:val="both"/>
      </w:pPr>
      <w:r>
        <w:rPr>
          <w:sz w:val="20"/>
        </w:rPr>
        <w:t xml:space="preserve">1. Руководитель образовательной организации в соответствии с законодательством Российской Федерации и уставом образовательной организации:</w:t>
      </w:r>
    </w:p>
    <w:p>
      <w:pPr>
        <w:pStyle w:val="0"/>
        <w:spacing w:before="200" w:line-rule="auto"/>
        <w:ind w:firstLine="540"/>
        <w:jc w:val="both"/>
      </w:pPr>
      <w:r>
        <w:rPr>
          <w:sz w:val="20"/>
        </w:rP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pPr>
        <w:pStyle w:val="0"/>
        <w:spacing w:before="200" w:line-rule="auto"/>
        <w:ind w:firstLine="540"/>
        <w:jc w:val="both"/>
      </w:pPr>
      <w:r>
        <w:rPr>
          <w:sz w:val="20"/>
        </w:rPr>
        <w:t xml:space="preserve">2) назначается учредителем образовательной организации;</w:t>
      </w:r>
    </w:p>
    <w:bookmarkStart w:id="1258" w:name="P1258"/>
    <w:bookmarkEnd w:id="1258"/>
    <w:p>
      <w:pPr>
        <w:pStyle w:val="0"/>
        <w:spacing w:before="200" w:line-rule="auto"/>
        <w:ind w:firstLine="540"/>
        <w:jc w:val="both"/>
      </w:pPr>
      <w:r>
        <w:rPr>
          <w:sz w:val="20"/>
        </w:rPr>
        <w:t xml:space="preserve">3) назначается Президентом Российской Федерации в случаях, установленных федеральными </w:t>
      </w:r>
      <w:hyperlink w:history="0" r:id="rId644"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законами</w:t>
        </w:r>
      </w:hyperlink>
      <w:r>
        <w:rPr>
          <w:sz w:val="20"/>
        </w:rPr>
        <w:t xml:space="preserve">;</w:t>
      </w:r>
    </w:p>
    <w:bookmarkStart w:id="1259" w:name="P1259"/>
    <w:bookmarkEnd w:id="1259"/>
    <w:p>
      <w:pPr>
        <w:pStyle w:val="0"/>
        <w:spacing w:before="200" w:line-rule="auto"/>
        <w:ind w:firstLine="540"/>
        <w:jc w:val="both"/>
      </w:pPr>
      <w:r>
        <w:rPr>
          <w:sz w:val="20"/>
        </w:rPr>
        <w:t xml:space="preserve">4) назначается Правительством Российской Федерации (для ректоров федеральных университетов).</w:t>
      </w:r>
    </w:p>
    <w:p>
      <w:pPr>
        <w:pStyle w:val="0"/>
        <w:spacing w:before="200" w:line-rule="auto"/>
        <w:ind w:firstLine="540"/>
        <w:jc w:val="both"/>
      </w:pPr>
      <w:r>
        <w:rPr>
          <w:sz w:val="20"/>
        </w:rPr>
        <w:t xml:space="preserve">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w:t>
      </w:r>
      <w:r>
        <w:rPr>
          <w:sz w:val="20"/>
        </w:rPr>
        <w:t xml:space="preserve">справочниках</w:t>
      </w:r>
      <w:r>
        <w:rPr>
          <w:sz w:val="20"/>
        </w:rPr>
        <w:t xml:space="preserve">, по соответствующим должностям руководителей образовательных организаций и (или) профессиональным стандартам.</w:t>
      </w:r>
    </w:p>
    <w:p>
      <w:pPr>
        <w:pStyle w:val="0"/>
        <w:spacing w:before="200" w:line-rule="auto"/>
        <w:ind w:firstLine="540"/>
        <w:jc w:val="both"/>
      </w:pPr>
      <w:r>
        <w:rPr>
          <w:sz w:val="20"/>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r>
        <w:rPr>
          <w:sz w:val="20"/>
        </w:rPr>
        <w:t xml:space="preserve">законодательством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w:history="0" r:id="rId645"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N 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history="0" w:anchor="P1258" w:tooltip="3) назначается Президентом Российской Федерации в случаях, установленных федеральными законами;">
        <w:r>
          <w:rPr>
            <w:sz w:val="20"/>
            <w:color w:val="0000ff"/>
          </w:rPr>
          <w:t xml:space="preserve">пунктах 3</w:t>
        </w:r>
      </w:hyperlink>
      <w:r>
        <w:rPr>
          <w:sz w:val="20"/>
        </w:rPr>
        <w:t xml:space="preserve"> и </w:t>
      </w:r>
      <w:hyperlink w:history="0" w:anchor="P1259" w:tooltip="4) назначается Правительством Российской Федерации (для ректоров федеральных университетов).">
        <w:r>
          <w:rPr>
            <w:sz w:val="20"/>
            <w:color w:val="0000ff"/>
          </w:rPr>
          <w:t xml:space="preserve">4 части 1</w:t>
        </w:r>
      </w:hyperlink>
      <w:r>
        <w:rPr>
          <w:sz w:val="20"/>
        </w:rPr>
        <w:t xml:space="preserve"> настоящей статьи) проходят обязательную аттестацию. </w:t>
      </w:r>
      <w:r>
        <w:rPr>
          <w:sz w:val="20"/>
        </w:rPr>
        <w:t xml:space="preserve">Порядок</w:t>
      </w:r>
      <w:r>
        <w:rPr>
          <w:sz w:val="20"/>
        </w:rP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pPr>
        <w:pStyle w:val="0"/>
        <w:spacing w:before="200" w:line-rule="auto"/>
        <w:ind w:firstLine="540"/>
        <w:jc w:val="both"/>
      </w:pPr>
      <w:r>
        <w:rPr>
          <w:sz w:val="20"/>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pPr>
        <w:pStyle w:val="0"/>
        <w:jc w:val="both"/>
      </w:pPr>
      <w:r>
        <w:rPr>
          <w:sz w:val="20"/>
        </w:rPr>
        <w:t xml:space="preserve">(часть 5 в ред. Федерального </w:t>
      </w:r>
      <w:hyperlink w:history="0" r:id="rId64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02.12.2019 N 403-ФЗ)</w:t>
      </w:r>
    </w:p>
    <w:p>
      <w:pPr>
        <w:pStyle w:val="0"/>
        <w:spacing w:before="200" w:line-rule="auto"/>
        <w:ind w:firstLine="540"/>
        <w:jc w:val="both"/>
      </w:pPr>
      <w:r>
        <w:rPr>
          <w:sz w:val="20"/>
        </w:rPr>
        <w:t xml:space="preserve">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pPr>
        <w:pStyle w:val="0"/>
        <w:spacing w:before="200" w:line-rule="auto"/>
        <w:ind w:firstLine="540"/>
        <w:jc w:val="both"/>
      </w:pPr>
      <w:r>
        <w:rPr>
          <w:sz w:val="20"/>
        </w:rPr>
        <w:t xml:space="preserve">7.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пунктами 3</w:t>
        </w:r>
      </w:hyperlink>
      <w:r>
        <w:rPr>
          <w:sz w:val="20"/>
        </w:rPr>
        <w:t xml:space="preserve"> и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5 части 5 статьи 47</w:t>
        </w:r>
      </w:hyperlink>
      <w:r>
        <w:rPr>
          <w:sz w:val="20"/>
        </w:rPr>
        <w:t xml:space="preserve"> настоящего Федерального закона, а также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 предоставляются руководителям образовательных организаций.</w:t>
      </w:r>
    </w:p>
    <w:p>
      <w:pPr>
        <w:pStyle w:val="0"/>
        <w:jc w:val="both"/>
      </w:pPr>
      <w:r>
        <w:rPr>
          <w:sz w:val="20"/>
        </w:rPr>
        <w:t xml:space="preserve">(в ред. Федеральных законов от 01.03.2020 </w:t>
      </w:r>
      <w:hyperlink w:history="0" r:id="rId647"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N 45-ФЗ</w:t>
        </w:r>
      </w:hyperlink>
      <w:r>
        <w:rPr>
          <w:sz w:val="20"/>
        </w:rPr>
        <w:t xml:space="preserve">, от 19.12.2023 </w:t>
      </w:r>
      <w:hyperlink w:history="0" r:id="rId648"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4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pPr>
        <w:pStyle w:val="0"/>
        <w:jc w:val="both"/>
      </w:pPr>
      <w:r>
        <w:rPr>
          <w:sz w:val="20"/>
        </w:rPr>
        <w:t xml:space="preserve">(часть 7.1 введена Федеральным </w:t>
      </w:r>
      <w:hyperlink w:history="0" r:id="rId65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bookmarkStart w:id="1272" w:name="P1272"/>
    <w:bookmarkEnd w:id="1272"/>
    <w:p>
      <w:pPr>
        <w:pStyle w:val="0"/>
        <w:spacing w:before="200" w:line-rule="auto"/>
        <w:ind w:firstLine="540"/>
        <w:jc w:val="both"/>
      </w:pPr>
      <w:r>
        <w:rPr>
          <w:sz w:val="20"/>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
    <w:p>
      <w:pPr>
        <w:pStyle w:val="0"/>
        <w:jc w:val="both"/>
      </w:pPr>
      <w:r>
        <w:rPr>
          <w:sz w:val="20"/>
        </w:rPr>
        <w:t xml:space="preserve">(в ред. Федеральных законов от 25.05.2020 </w:t>
      </w:r>
      <w:hyperlink w:history="0" r:id="rId65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N 159-ФЗ</w:t>
        </w:r>
      </w:hyperlink>
      <w:r>
        <w:rPr>
          <w:sz w:val="20"/>
        </w:rPr>
        <w:t xml:space="preserve">, от 19.12.2023 </w:t>
      </w:r>
      <w:hyperlink w:history="0" r:id="rId652"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pPr>
        <w:pStyle w:val="0"/>
        <w:spacing w:before="200" w:line-rule="auto"/>
        <w:ind w:firstLine="540"/>
        <w:jc w:val="both"/>
      </w:pPr>
      <w:r>
        <w:rPr>
          <w:sz w:val="20"/>
        </w:rPr>
        <w:t xml:space="preserve">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pPr>
        <w:pStyle w:val="0"/>
        <w:spacing w:before="200" w:line-rule="auto"/>
        <w:ind w:firstLine="540"/>
        <w:jc w:val="both"/>
      </w:pPr>
      <w:r>
        <w:rPr>
          <w:sz w:val="20"/>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pPr>
        <w:pStyle w:val="0"/>
        <w:jc w:val="both"/>
      </w:pPr>
      <w:r>
        <w:rPr>
          <w:sz w:val="20"/>
        </w:rPr>
        <w:t xml:space="preserve">(в ред. Федерального </w:t>
      </w:r>
      <w:hyperlink w:history="0" r:id="rId65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12. Совмещение должностей ректора и президента образовательной организации высшего образования не допускается.</w:t>
      </w:r>
    </w:p>
    <w:p>
      <w:pPr>
        <w:pStyle w:val="0"/>
        <w:spacing w:before="200" w:line-rule="auto"/>
        <w:ind w:firstLine="540"/>
        <w:jc w:val="both"/>
      </w:pPr>
      <w:r>
        <w:rPr>
          <w:sz w:val="20"/>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pPr>
        <w:pStyle w:val="0"/>
        <w:jc w:val="both"/>
      </w:pPr>
      <w:r>
        <w:rPr>
          <w:sz w:val="20"/>
        </w:rPr>
        <w:t xml:space="preserve">(в ред. Федерального </w:t>
      </w:r>
      <w:hyperlink w:history="0" r:id="rId65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25.05.2020 N 159-ФЗ)</w:t>
      </w:r>
    </w:p>
    <w:p>
      <w:pPr>
        <w:pStyle w:val="0"/>
        <w:spacing w:before="200" w:line-rule="auto"/>
        <w:ind w:firstLine="540"/>
        <w:jc w:val="both"/>
      </w:pPr>
      <w:r>
        <w:rPr>
          <w:sz w:val="20"/>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w:t>
      </w:r>
      <w:r>
        <w:rPr>
          <w:sz w:val="20"/>
        </w:rPr>
        <w:t xml:space="preserve">законодательством</w:t>
      </w:r>
      <w:r>
        <w:rPr>
          <w:sz w:val="20"/>
        </w:rPr>
        <w:t xml:space="preserve">, в том числе по основаниям прекращения трудового договора с руководителем этой образовательной организации.</w:t>
      </w:r>
    </w:p>
    <w:p>
      <w:pPr>
        <w:pStyle w:val="0"/>
        <w:spacing w:before="200" w:line-rule="auto"/>
        <w:ind w:firstLine="540"/>
        <w:jc w:val="both"/>
      </w:pPr>
      <w:r>
        <w:rPr>
          <w:sz w:val="20"/>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pPr>
        <w:pStyle w:val="0"/>
        <w:jc w:val="both"/>
      </w:pPr>
      <w:r>
        <w:rPr>
          <w:sz w:val="20"/>
        </w:rPr>
        <w:t xml:space="preserve">(часть 15 введена Федеральным </w:t>
      </w:r>
      <w:hyperlink w:history="0" r:id="rId65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spacing w:before="200" w:line-rule="auto"/>
        <w:ind w:firstLine="540"/>
        <w:jc w:val="both"/>
      </w:pPr>
      <w:r>
        <w:rPr>
          <w:sz w:val="20"/>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pPr>
        <w:pStyle w:val="0"/>
        <w:jc w:val="both"/>
      </w:pPr>
      <w:r>
        <w:rPr>
          <w:sz w:val="20"/>
        </w:rPr>
        <w:t xml:space="preserve">(часть 16 введена Федеральным </w:t>
      </w:r>
      <w:hyperlink w:history="0" r:id="rId656"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25.05.2020 N 159-ФЗ)</w:t>
      </w:r>
    </w:p>
    <w:p>
      <w:pPr>
        <w:pStyle w:val="0"/>
        <w:ind w:firstLine="540"/>
        <w:jc w:val="both"/>
      </w:pPr>
      <w:r>
        <w:rPr>
          <w:sz w:val="20"/>
        </w:rPr>
      </w:r>
    </w:p>
    <w:p>
      <w:pPr>
        <w:pStyle w:val="2"/>
        <w:outlineLvl w:val="1"/>
        <w:ind w:firstLine="540"/>
        <w:jc w:val="both"/>
      </w:pPr>
      <w:r>
        <w:rPr>
          <w:sz w:val="20"/>
        </w:rPr>
        <w:t xml:space="preserve">Статья 52. Иные работники образовательных организаций</w:t>
      </w:r>
    </w:p>
    <w:p>
      <w:pPr>
        <w:pStyle w:val="0"/>
        <w:ind w:firstLine="540"/>
        <w:jc w:val="both"/>
      </w:pPr>
      <w:r>
        <w:rPr>
          <w:sz w:val="20"/>
        </w:rPr>
      </w:r>
    </w:p>
    <w:bookmarkStart w:id="1289" w:name="P1289"/>
    <w:bookmarkEnd w:id="1289"/>
    <w:p>
      <w:pPr>
        <w:pStyle w:val="0"/>
        <w:ind w:firstLine="540"/>
        <w:jc w:val="both"/>
      </w:pPr>
      <w:r>
        <w:rPr>
          <w:sz w:val="20"/>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w:t>
      </w:r>
      <w:hyperlink w:history="0" r:id="rId657" w:tooltip="&lt;Письмо&gt; Минпросвещения России от 05.05.2020 N ВБ-985/03 &quot;О финансировании образовательной деятельности&quot; {КонсультантПлюс}">
        <w:r>
          <w:rPr>
            <w:sz w:val="20"/>
            <w:color w:val="0000ff"/>
          </w:rPr>
          <w:t xml:space="preserve">иных</w:t>
        </w:r>
      </w:hyperlink>
      <w:r>
        <w:rPr>
          <w:sz w:val="20"/>
        </w:rPr>
        <w:t xml:space="preserve"> работников, осуществляющих вспомогательные функции.</w:t>
      </w:r>
    </w:p>
    <w:p>
      <w:pPr>
        <w:pStyle w:val="0"/>
        <w:jc w:val="both"/>
      </w:pPr>
      <w:r>
        <w:rPr>
          <w:sz w:val="20"/>
        </w:rPr>
        <w:t xml:space="preserve">(в ред. Федерального </w:t>
      </w:r>
      <w:hyperlink w:history="0" r:id="rId658" w:tooltip="Федеральный закон от 24.07.2023 N 385-ФЗ &quot;О внесении изменений в Федеральный закон &quot;Об образовании в Российской Федерации&quot; и статью 4 Федерального закона &quot;О науке и государственной научно-технической политике&quot; {КонсультантПлюс}">
        <w:r>
          <w:rPr>
            <w:sz w:val="20"/>
            <w:color w:val="0000ff"/>
          </w:rPr>
          <w:t xml:space="preserve">закона</w:t>
        </w:r>
      </w:hyperlink>
      <w:r>
        <w:rPr>
          <w:sz w:val="20"/>
        </w:rPr>
        <w:t xml:space="preserve"> от 24.07.2023 N 385-ФЗ)</w:t>
      </w:r>
    </w:p>
    <w:p>
      <w:pPr>
        <w:pStyle w:val="0"/>
        <w:spacing w:before="200" w:line-rule="auto"/>
        <w:ind w:firstLine="540"/>
        <w:jc w:val="both"/>
      </w:pPr>
      <w:r>
        <w:rPr>
          <w:sz w:val="20"/>
        </w:rPr>
        <w:t xml:space="preserve">2. Право на занятие должностей, предусмотренных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частью 1</w:t>
        </w:r>
      </w:hyperlink>
      <w:r>
        <w:rPr>
          <w:sz w:val="20"/>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pPr>
        <w:pStyle w:val="0"/>
        <w:spacing w:before="200" w:line-rule="auto"/>
        <w:ind w:firstLine="540"/>
        <w:jc w:val="both"/>
      </w:pPr>
      <w:r>
        <w:rPr>
          <w:sz w:val="20"/>
        </w:rPr>
        <w:t xml:space="preserve">3. Права, обязанности и ответственность работников образовательных организаций, занимающих должности, указанные в </w:t>
      </w:r>
      <w:hyperlink w:history="0" w:anchor="P1289" w:tooltip="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r>
          <w:rPr>
            <w:sz w:val="20"/>
            <w:color w:val="0000ff"/>
          </w:rPr>
          <w:t xml:space="preserve">части 1</w:t>
        </w:r>
      </w:hyperlink>
      <w:r>
        <w:rPr>
          <w:sz w:val="20"/>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pPr>
        <w:pStyle w:val="0"/>
        <w:spacing w:before="200" w:line-rule="auto"/>
        <w:ind w:firstLine="540"/>
        <w:jc w:val="both"/>
      </w:pPr>
      <w:r>
        <w:rPr>
          <w:sz w:val="20"/>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w:history="0" w:anchor="P1185" w:tooltip="3) право на ежегодный основной удлиненный оплачиваемый отпуск, продолжительность которого определяется Правительством Российской Федерации;">
        <w:r>
          <w:rPr>
            <w:sz w:val="20"/>
            <w:color w:val="0000ff"/>
          </w:rPr>
          <w:t xml:space="preserve">пунктом 3 части 5 статьи 47</w:t>
        </w:r>
      </w:hyperlink>
      <w:r>
        <w:rPr>
          <w:sz w:val="20"/>
        </w:rPr>
        <w:t xml:space="preserve"> настоящего Федерального закона в </w:t>
      </w:r>
      <w:hyperlink w:history="0" r:id="rId659" w:tooltip="Постановление Правительства РФ от 14.05.2015 N 466 (ред. от 07.04.2017) &quot;О ежегодных основных удлиненных оплачиваемых отпусках&quot; {КонсультантПлюс}">
        <w:r>
          <w:rPr>
            <w:sz w:val="20"/>
            <w:color w:val="0000ff"/>
          </w:rPr>
          <w:t xml:space="preserve">порядке</w:t>
        </w:r>
      </w:hyperlink>
      <w:r>
        <w:rPr>
          <w:sz w:val="20"/>
        </w:rPr>
        <w:t xml:space="preserve">, установленном Правительством Российской Федерации, а также </w:t>
      </w:r>
      <w:hyperlink w:history="0" w:anchor="P1188" w:tooltip="5) право на досрочное назначение страховой пенсии по старости в порядке, установленном законодательством Российской Федерации;">
        <w:r>
          <w:rPr>
            <w:sz w:val="20"/>
            <w:color w:val="0000ff"/>
          </w:rPr>
          <w:t xml:space="preserve">пунктом 5 части 5 статьи 47</w:t>
        </w:r>
      </w:hyperlink>
      <w:r>
        <w:rPr>
          <w:sz w:val="20"/>
        </w:rPr>
        <w:t xml:space="preserve"> настоящего Федерального закона, и установленные в соответствии с </w:t>
      </w:r>
      <w:hyperlink w:history="0" w:anchor="P1204" w:tooltip="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quot;Сириус&quot; и муниципальными правовыми актами могут ...">
        <w:r>
          <w:rPr>
            <w:sz w:val="20"/>
            <w:color w:val="0000ff"/>
          </w:rPr>
          <w:t xml:space="preserve">частью 10 статьи 47</w:t>
        </w:r>
      </w:hyperlink>
      <w:r>
        <w:rPr>
          <w:sz w:val="20"/>
        </w:rPr>
        <w:t xml:space="preserve"> настоящего Федерального закона.</w:t>
      </w:r>
    </w:p>
    <w:p>
      <w:pPr>
        <w:pStyle w:val="0"/>
        <w:jc w:val="both"/>
      </w:pPr>
      <w:r>
        <w:rPr>
          <w:sz w:val="20"/>
        </w:rPr>
        <w:t xml:space="preserve">(в ред. Федеральных законов от 13.06.2023 </w:t>
      </w:r>
      <w:hyperlink w:history="0" r:id="rId660"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N 219-ФЗ</w:t>
        </w:r>
      </w:hyperlink>
      <w:r>
        <w:rPr>
          <w:sz w:val="20"/>
        </w:rPr>
        <w:t xml:space="preserve">, от 19.12.2023 </w:t>
      </w:r>
      <w:hyperlink w:history="0" r:id="rId661" w:tooltip="Федеральный закон от 19.12.2023 N 618-ФЗ &quot;О внесении изменений в Федеральный закон &quot;Об образовании в Российской Федерации&quot; {КонсультантПлюс}">
        <w:r>
          <w:rPr>
            <w:sz w:val="20"/>
            <w:color w:val="0000ff"/>
          </w:rPr>
          <w:t xml:space="preserve">N 618-ФЗ</w:t>
        </w:r>
      </w:hyperlink>
      <w:r>
        <w:rPr>
          <w:sz w:val="20"/>
        </w:rPr>
        <w:t xml:space="preserve">)</w:t>
      </w:r>
    </w:p>
    <w:p>
      <w:pPr>
        <w:pStyle w:val="0"/>
        <w:spacing w:before="200" w:line-rule="auto"/>
        <w:ind w:firstLine="540"/>
        <w:jc w:val="both"/>
      </w:pPr>
      <w:r>
        <w:rPr>
          <w:sz w:val="20"/>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history="0" w:anchor="P120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r>
          <w:rPr>
            <w:sz w:val="20"/>
            <w:color w:val="0000ff"/>
          </w:rPr>
          <w:t xml:space="preserve">частью 8 статьи 47</w:t>
        </w:r>
      </w:hyperlink>
      <w:r>
        <w:rPr>
          <w:sz w:val="20"/>
        </w:rPr>
        <w:t xml:space="preserve"> настоящего Федерального закона. Размер, условия и </w:t>
      </w:r>
      <w:hyperlink w:history="0" r:id="rId662"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азделений и их заместителям, состоящим в штате по основному месту работы в федеральных государственных образовательных организациях, проживающим и работающим по трудовому договору в сельских населенных пунктах, рабочих поселках (поселках городского тип {КонсультантПлюс}">
        <w:r>
          <w:rPr>
            <w:sz w:val="20"/>
            <w:color w:val="0000ff"/>
          </w:rPr>
          <w:t xml:space="preserve">порядок</w:t>
        </w:r>
      </w:hyperlink>
      <w:r>
        <w:rPr>
          <w:sz w:val="20"/>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pPr>
        <w:pStyle w:val="0"/>
        <w:jc w:val="both"/>
      </w:pPr>
      <w:r>
        <w:rPr>
          <w:sz w:val="20"/>
        </w:rPr>
        <w:t xml:space="preserve">(часть 5 введена Федеральным </w:t>
      </w:r>
      <w:hyperlink w:history="0" r:id="rId663"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01.03.2020 N 45-ФЗ)</w:t>
      </w:r>
    </w:p>
    <w:p>
      <w:pPr>
        <w:pStyle w:val="0"/>
        <w:ind w:firstLine="540"/>
        <w:jc w:val="both"/>
      </w:pPr>
      <w:r>
        <w:rPr>
          <w:sz w:val="20"/>
        </w:rPr>
      </w:r>
    </w:p>
    <w:p>
      <w:pPr>
        <w:pStyle w:val="2"/>
        <w:outlineLvl w:val="0"/>
        <w:jc w:val="center"/>
      </w:pPr>
      <w:r>
        <w:rPr>
          <w:sz w:val="20"/>
        </w:rPr>
        <w:t xml:space="preserve">Глава 6. ОСНОВАНИЯ ВОЗНИКНОВЕНИЯ, ИЗМЕНЕНИЯ И ПРЕКРАЩЕНИЯ</w:t>
      </w:r>
    </w:p>
    <w:p>
      <w:pPr>
        <w:pStyle w:val="2"/>
        <w:jc w:val="center"/>
      </w:pPr>
      <w:r>
        <w:rPr>
          <w:sz w:val="20"/>
        </w:rPr>
        <w:t xml:space="preserve">ОБРАЗОВАТЕЛЬНЫХ ОТНОШЕНИЙ</w:t>
      </w:r>
    </w:p>
    <w:p>
      <w:pPr>
        <w:pStyle w:val="0"/>
        <w:ind w:firstLine="540"/>
        <w:jc w:val="both"/>
      </w:pPr>
      <w:r>
        <w:rPr>
          <w:sz w:val="20"/>
        </w:rPr>
      </w:r>
    </w:p>
    <w:p>
      <w:pPr>
        <w:pStyle w:val="2"/>
        <w:outlineLvl w:val="1"/>
        <w:ind w:firstLine="540"/>
        <w:jc w:val="both"/>
      </w:pPr>
      <w:r>
        <w:rPr>
          <w:sz w:val="20"/>
        </w:rPr>
        <w:t xml:space="preserve">Статья 53. Возникновение образовательных отношений</w:t>
      </w:r>
    </w:p>
    <w:p>
      <w:pPr>
        <w:pStyle w:val="0"/>
        <w:ind w:firstLine="540"/>
        <w:jc w:val="both"/>
      </w:pPr>
      <w:r>
        <w:rPr>
          <w:sz w:val="20"/>
        </w:rPr>
      </w:r>
    </w:p>
    <w:p>
      <w:pPr>
        <w:pStyle w:val="0"/>
        <w:ind w:firstLine="540"/>
        <w:jc w:val="both"/>
      </w:pPr>
      <w:r>
        <w:rPr>
          <w:sz w:val="20"/>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pPr>
        <w:pStyle w:val="0"/>
        <w:spacing w:before="200" w:line-rule="auto"/>
        <w:ind w:firstLine="540"/>
        <w:jc w:val="both"/>
      </w:pPr>
      <w:r>
        <w:rPr>
          <w:sz w:val="20"/>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3 ст. 53 утрачивает силу (</w:t>
            </w:r>
            <w:hyperlink w:history="0" r:id="rId66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случае приема на целевое обучение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pPr>
        <w:pStyle w:val="0"/>
        <w:jc w:val="both"/>
      </w:pPr>
      <w:r>
        <w:rPr>
          <w:sz w:val="20"/>
        </w:rPr>
        <w:t xml:space="preserve">(в ред. Федерального </w:t>
      </w:r>
      <w:hyperlink w:history="0" r:id="rId665"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pPr>
        <w:pStyle w:val="0"/>
        <w:ind w:firstLine="540"/>
        <w:jc w:val="both"/>
      </w:pPr>
      <w:r>
        <w:rPr>
          <w:sz w:val="20"/>
        </w:rPr>
      </w:r>
    </w:p>
    <w:p>
      <w:pPr>
        <w:pStyle w:val="2"/>
        <w:outlineLvl w:val="1"/>
        <w:ind w:firstLine="540"/>
        <w:jc w:val="both"/>
      </w:pPr>
      <w:r>
        <w:rPr>
          <w:sz w:val="20"/>
        </w:rPr>
        <w:t xml:space="preserve">Статья 54. Договор об образовании</w:t>
      </w:r>
    </w:p>
    <w:p>
      <w:pPr>
        <w:pStyle w:val="0"/>
        <w:ind w:firstLine="540"/>
        <w:jc w:val="both"/>
      </w:pPr>
      <w:r>
        <w:rPr>
          <w:sz w:val="20"/>
        </w:rPr>
      </w:r>
    </w:p>
    <w:p>
      <w:pPr>
        <w:pStyle w:val="0"/>
        <w:ind w:firstLine="540"/>
        <w:jc w:val="both"/>
      </w:pPr>
      <w:r>
        <w:rPr>
          <w:sz w:val="20"/>
        </w:rPr>
        <w:t xml:space="preserve">1. Договор об образовании заключается в простой письменной форме между:</w:t>
      </w:r>
    </w:p>
    <w:p>
      <w:pPr>
        <w:pStyle w:val="0"/>
        <w:spacing w:before="200" w:line-rule="auto"/>
        <w:ind w:firstLine="540"/>
        <w:jc w:val="both"/>
      </w:pPr>
      <w:r>
        <w:rPr>
          <w:sz w:val="20"/>
        </w:rPr>
        <w:t xml:space="preserve">1) организацией, осуществляющей образовательную деятельность, и лицом, зачисляемым на обучение (родителями </w:t>
      </w:r>
      <w:hyperlink w:history="0" r:id="rId66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(законными представителями)</w:t>
        </w:r>
      </w:hyperlink>
      <w:r>
        <w:rPr>
          <w:sz w:val="20"/>
        </w:rPr>
        <w:t xml:space="preserve"> несовершеннолетнего лица);</w:t>
      </w:r>
    </w:p>
    <w:p>
      <w:pPr>
        <w:pStyle w:val="0"/>
        <w:spacing w:before="200" w:line-rule="auto"/>
        <w:ind w:firstLine="540"/>
        <w:jc w:val="both"/>
      </w:pPr>
      <w:r>
        <w:rPr>
          <w:sz w:val="20"/>
        </w:rP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pPr>
        <w:pStyle w:val="0"/>
        <w:spacing w:before="200" w:line-rule="auto"/>
        <w:ind w:firstLine="540"/>
        <w:jc w:val="both"/>
      </w:pPr>
      <w:r>
        <w:rPr>
          <w:sz w:val="20"/>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pPr>
        <w:pStyle w:val="0"/>
        <w:spacing w:before="200" w:line-rule="auto"/>
        <w:ind w:firstLine="540"/>
        <w:jc w:val="both"/>
      </w:pPr>
      <w:r>
        <w:rPr>
          <w:sz w:val="20"/>
        </w:rP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pPr>
        <w:pStyle w:val="0"/>
        <w:spacing w:before="200" w:line-rule="auto"/>
        <w:ind w:firstLine="540"/>
        <w:jc w:val="both"/>
      </w:pPr>
      <w:r>
        <w:rPr>
          <w:sz w:val="20"/>
        </w:rPr>
        <w:t xml:space="preserve">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pPr>
        <w:pStyle w:val="0"/>
        <w:spacing w:before="200" w:line-rule="auto"/>
        <w:ind w:firstLine="540"/>
        <w:jc w:val="both"/>
      </w:pPr>
      <w:r>
        <w:rPr>
          <w:sz w:val="20"/>
        </w:rPr>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pPr>
        <w:pStyle w:val="0"/>
        <w:spacing w:before="200" w:line-rule="auto"/>
        <w:ind w:firstLine="540"/>
        <w:jc w:val="both"/>
      </w:pPr>
      <w:r>
        <w:rPr>
          <w:sz w:val="20"/>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pPr>
        <w:pStyle w:val="0"/>
        <w:spacing w:before="200" w:line-rule="auto"/>
        <w:ind w:firstLine="540"/>
        <w:jc w:val="both"/>
      </w:pPr>
      <w:r>
        <w:rPr>
          <w:sz w:val="20"/>
        </w:rPr>
        <w:t xml:space="preserve">7. Наряду с установленными </w:t>
      </w:r>
      <w:hyperlink w:history="0" w:anchor="P1466" w:tooltip="Статья 61. Прекращение образовательных отношений">
        <w:r>
          <w:rPr>
            <w:sz w:val="20"/>
            <w:color w:val="0000ff"/>
          </w:rPr>
          <w:t xml:space="preserve">статьей 61</w:t>
        </w:r>
      </w:hyperlink>
      <w:r>
        <w:rPr>
          <w:sz w:val="20"/>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pPr>
        <w:pStyle w:val="0"/>
        <w:spacing w:before="200" w:line-rule="auto"/>
        <w:ind w:firstLine="540"/>
        <w:jc w:val="both"/>
      </w:pPr>
      <w:r>
        <w:rPr>
          <w:sz w:val="20"/>
        </w:rPr>
        <w:t xml:space="preserve">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pPr>
        <w:pStyle w:val="0"/>
        <w:spacing w:before="200" w:line-rule="auto"/>
        <w:ind w:firstLine="540"/>
        <w:jc w:val="both"/>
      </w:pPr>
      <w:r>
        <w:rPr>
          <w:sz w:val="20"/>
        </w:rPr>
        <w:t xml:space="preserve">9. </w:t>
      </w:r>
      <w:r>
        <w:rPr>
          <w:sz w:val="20"/>
        </w:rPr>
        <w:t xml:space="preserve">Правила</w:t>
      </w:r>
      <w:r>
        <w:rPr>
          <w:sz w:val="20"/>
        </w:rPr>
        <w:t xml:space="preserve"> оказания платных образовательных услуг утверждаются Правительством Российской Федерации.</w:t>
      </w:r>
    </w:p>
    <w:p>
      <w:pPr>
        <w:pStyle w:val="0"/>
        <w:spacing w:before="200" w:line-rule="auto"/>
        <w:ind w:firstLine="540"/>
        <w:jc w:val="both"/>
      </w:pPr>
      <w:r>
        <w:rPr>
          <w:sz w:val="20"/>
        </w:rPr>
        <w:t xml:space="preserve">10. </w:t>
      </w:r>
      <w:r>
        <w:rPr>
          <w:sz w:val="20"/>
        </w:rPr>
        <w:t xml:space="preserve">Примерные формы</w:t>
      </w:r>
      <w:r>
        <w:rPr>
          <w:sz w:val="20"/>
        </w:rPr>
        <w:t xml:space="preserve">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67"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нтПлюс}">
        <w:r>
          <w:rPr>
            <w:sz w:val="20"/>
            <w:color w:val="0000ff"/>
          </w:rPr>
          <w:t xml:space="preserve">Примерные формы</w:t>
        </w:r>
      </w:hyperlink>
      <w:r>
        <w:rPr>
          <w:sz w:val="20"/>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668"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sz w:val="20"/>
            <w:color w:val="0000ff"/>
          </w:rPr>
          <w:t xml:space="preserve">Примерная форма</w:t>
        </w:r>
      </w:hyperlink>
      <w:r>
        <w:rPr>
          <w:sz w:val="20"/>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pPr>
        <w:pStyle w:val="0"/>
        <w:jc w:val="both"/>
      </w:pPr>
      <w:r>
        <w:rPr>
          <w:sz w:val="20"/>
        </w:rPr>
        <w:t xml:space="preserve">(в ред. Федеральных законов от 26.07.2019 </w:t>
      </w:r>
      <w:hyperlink w:history="0" r:id="rId6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67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ind w:firstLine="540"/>
        <w:jc w:val="both"/>
      </w:pPr>
      <w:r>
        <w:rPr>
          <w:sz w:val="20"/>
        </w:rPr>
      </w:r>
    </w:p>
    <w:bookmarkStart w:id="1327" w:name="P1327"/>
    <w:bookmarkEnd w:id="1327"/>
    <w:p>
      <w:pPr>
        <w:pStyle w:val="2"/>
        <w:outlineLvl w:val="1"/>
        <w:ind w:firstLine="540"/>
        <w:jc w:val="both"/>
      </w:pPr>
      <w:r>
        <w:rPr>
          <w:sz w:val="20"/>
        </w:rPr>
        <w:t xml:space="preserve">Статья 55. Общие требования к приему на обучение в организацию, осуществляющую образовательную деятельность</w:t>
      </w:r>
    </w:p>
    <w:p>
      <w:pPr>
        <w:pStyle w:val="0"/>
        <w:ind w:firstLine="540"/>
        <w:jc w:val="both"/>
      </w:pPr>
      <w:r>
        <w:rPr>
          <w:sz w:val="20"/>
        </w:rPr>
      </w:r>
    </w:p>
    <w:p>
      <w:pPr>
        <w:pStyle w:val="0"/>
        <w:ind w:firstLine="540"/>
        <w:jc w:val="both"/>
      </w:pPr>
      <w:r>
        <w:rPr>
          <w:sz w:val="20"/>
        </w:rPr>
        <w:t xml:space="preserve">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w:t>
      </w:r>
      <w:r>
        <w:rPr>
          <w:sz w:val="20"/>
        </w:rPr>
        <w:t xml:space="preserve">законом</w:t>
      </w:r>
      <w:r>
        <w:rPr>
          <w:sz w:val="20"/>
        </w:rPr>
        <w:t xml:space="preserve"> предоставлены особые права (преимущества) при приеме на обучение.</w:t>
      </w:r>
    </w:p>
    <w:p>
      <w:pPr>
        <w:pStyle w:val="0"/>
        <w:spacing w:before="200" w:line-rule="auto"/>
        <w:ind w:firstLine="540"/>
        <w:jc w:val="both"/>
      </w:pPr>
      <w:r>
        <w:rPr>
          <w:sz w:val="20"/>
        </w:rPr>
        <w:t xml:space="preserve">2. Организация, осуществляющая образовательную деятельность, обязана ознакомить поступающего и (или) его родителей </w:t>
      </w:r>
      <w:hyperlink w:history="0" r:id="rId67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pPr>
        <w:pStyle w:val="0"/>
        <w:jc w:val="both"/>
      </w:pPr>
      <w:r>
        <w:rPr>
          <w:sz w:val="20"/>
        </w:rPr>
        <w:t xml:space="preserve">(в ред. Федеральных законов от 27.12.2019 </w:t>
      </w:r>
      <w:hyperlink w:history="0" r:id="rId67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29.12.2022 </w:t>
      </w:r>
      <w:hyperlink w:history="0" r:id="rId67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history="0" w:anchor="P2861" w:tooltip="4. Утратил силу. - Федеральный закон от 24.03.2021 N 51-ФЗ.">
        <w:r>
          <w:rPr>
            <w:sz w:val="20"/>
            <w:color w:val="0000ff"/>
          </w:rPr>
          <w:t xml:space="preserve">законом</w:t>
        </w:r>
      </w:hyperlink>
      <w:r>
        <w:rPr>
          <w:sz w:val="20"/>
        </w:rPr>
        <w:t xml:space="preserve">. Дети с ограниченными возможностями здоровья принимаются на обучение по адаптированной основной общеобразовательной </w:t>
      </w:r>
      <w:r>
        <w:rPr>
          <w:sz w:val="20"/>
        </w:rPr>
        <w:t xml:space="preserve">программе</w:t>
      </w:r>
      <w:r>
        <w:rPr>
          <w:sz w:val="20"/>
        </w:rPr>
        <w:t xml:space="preserve"> только с согласия родителей (законных представителей) и на основании рекомендаций психолого-медико-педагогической комиссии.</w:t>
      </w:r>
    </w:p>
    <w:p>
      <w:pPr>
        <w:pStyle w:val="0"/>
        <w:spacing w:before="200" w:line-rule="auto"/>
        <w:ind w:firstLine="540"/>
        <w:jc w:val="both"/>
      </w:pPr>
      <w:r>
        <w:rPr>
          <w:sz w:val="20"/>
        </w:rPr>
        <w:t xml:space="preserve">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5 ст. 55 вносятся изменения (</w:t>
            </w:r>
            <w:hyperlink w:history="0" r:id="rId67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67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pPr>
        <w:pStyle w:val="0"/>
        <w:spacing w:before="200" w:line-rule="auto"/>
        <w:ind w:firstLine="540"/>
        <w:jc w:val="both"/>
      </w:pPr>
      <w:r>
        <w:rPr>
          <w:sz w:val="20"/>
        </w:rPr>
        <w:t xml:space="preserve">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pPr>
        <w:pStyle w:val="0"/>
        <w:spacing w:before="200" w:line-rule="auto"/>
        <w:ind w:firstLine="540"/>
        <w:jc w:val="both"/>
      </w:pPr>
      <w:r>
        <w:rPr>
          <w:sz w:val="20"/>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w:history="0" r:id="rId676"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bookmarkStart w:id="1339" w:name="P1339"/>
    <w:bookmarkEnd w:id="1339"/>
    <w:p>
      <w:pPr>
        <w:pStyle w:val="0"/>
        <w:spacing w:before="200" w:line-rule="auto"/>
        <w:ind w:firstLine="540"/>
        <w:jc w:val="both"/>
      </w:pPr>
      <w:r>
        <w:rPr>
          <w:sz w:val="20"/>
        </w:rPr>
        <w:t xml:space="preserve">8. </w:t>
      </w:r>
      <w:r>
        <w:rPr>
          <w:sz w:val="20"/>
        </w:rPr>
        <w:t xml:space="preserve">Порядок</w:t>
      </w:r>
      <w:r>
        <w:rPr>
          <w:sz w:val="20"/>
        </w:rPr>
        <w:t xml:space="preserve">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w:history="0" r:id="rId677"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quot; (Зарегистрировано в Минюсте России 28.01.2014 N 31132) {КонсультантПлюс}">
        <w:r>
          <w:rPr>
            <w:sz w:val="20"/>
            <w:color w:val="0000ff"/>
          </w:rPr>
          <w:t xml:space="preserve">перечень</w:t>
        </w:r>
      </w:hyperlink>
      <w:r>
        <w:rPr>
          <w:sz w:val="20"/>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w:t>
      </w:r>
      <w:r>
        <w:rPr>
          <w:sz w:val="20"/>
        </w:rPr>
        <w:t xml:space="preserve">Порядок</w:t>
      </w:r>
      <w:r>
        <w:rPr>
          <w:sz w:val="20"/>
        </w:rPr>
        <w:t xml:space="preserve">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r>
        <w:rPr>
          <w:sz w:val="20"/>
        </w:rPr>
        <w:t xml:space="preserve">перечень</w:t>
      </w:r>
      <w:r>
        <w:rPr>
          <w:sz w:val="20"/>
        </w:rPr>
        <w:t xml:space="preserve"> вступительных испытаний при приеме на обучение по образовательным программам высшего образования каждого уровня, </w:t>
      </w:r>
      <w:r>
        <w:rPr>
          <w:sz w:val="20"/>
        </w:rPr>
        <w:t xml:space="preserve">особенности</w:t>
      </w:r>
      <w:r>
        <w:rPr>
          <w:sz w:val="20"/>
        </w:rPr>
        <w:t xml:space="preserve">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w:history="0" r:id="rId678"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нюсте России 02.10.2013 N 30083) {КонсультантПлюс}">
        <w:r>
          <w:rPr>
            <w:sz w:val="20"/>
            <w:color w:val="0000ff"/>
          </w:rPr>
          <w:t xml:space="preserve">перечень</w:t>
        </w:r>
      </w:hyperlink>
      <w:r>
        <w:rPr>
          <w:sz w:val="20"/>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pPr>
        <w:pStyle w:val="0"/>
        <w:jc w:val="both"/>
      </w:pPr>
      <w:r>
        <w:rPr>
          <w:sz w:val="20"/>
        </w:rPr>
        <w:t xml:space="preserve">(в ред. Федеральных законов от 26.07.2019 </w:t>
      </w:r>
      <w:hyperlink w:history="0" r:id="rId6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24.03.2021 </w:t>
      </w:r>
      <w:hyperlink w:history="0" r:id="rId680"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29.12.2022 </w:t>
      </w:r>
      <w:hyperlink w:history="0" r:id="rId68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pPr>
        <w:pStyle w:val="0"/>
        <w:jc w:val="both"/>
      </w:pPr>
      <w:r>
        <w:rPr>
          <w:sz w:val="20"/>
        </w:rPr>
        <w:t xml:space="preserve">(часть 10 введена Федеральным </w:t>
      </w:r>
      <w:hyperlink w:history="0" r:id="rId68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sz w:val="20"/>
            <w:color w:val="0000ff"/>
          </w:rPr>
          <w:t xml:space="preserve">законом</w:t>
        </w:r>
      </w:hyperlink>
      <w:r>
        <w:rPr>
          <w:sz w:val="20"/>
        </w:rPr>
        <w:t xml:space="preserve"> от 02.07.2013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56 излагается в новой редакции (</w:t>
            </w:r>
            <w:hyperlink w:history="0" r:id="rId683"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Заключение договоров о целевом обучении будет </w:t>
            </w:r>
            <w:hyperlink w:history="0" r:id="rId68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осуществляться</w:t>
              </w:r>
            </w:hyperlink>
            <w:r>
              <w:rPr>
                <w:sz w:val="20"/>
                <w:color w:val="392c69"/>
              </w:rPr>
              <w:t xml:space="preserve"> начиная с приема на обучение по основным профессиональным образовательным программам на 2024/25 учебный год. См. будущую </w:t>
            </w:r>
            <w:hyperlink w:history="0" r:id="rId68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ч. 19 ст. 56 вносятся изменения (</w:t>
            </w:r>
            <w:hyperlink w:history="0" r:id="rId686"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25.12.2023 N 685-ФЗ). См. будущую </w:t>
            </w:r>
            <w:hyperlink w:history="0" r:id="rId687"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49" w:name="P1349"/>
    <w:bookmarkEnd w:id="1349"/>
    <w:p>
      <w:pPr>
        <w:pStyle w:val="2"/>
        <w:spacing w:before="260" w:line-rule="auto"/>
        <w:outlineLvl w:val="1"/>
        <w:ind w:firstLine="540"/>
        <w:jc w:val="both"/>
      </w:pPr>
      <w:r>
        <w:rPr>
          <w:sz w:val="20"/>
        </w:rPr>
        <w:t xml:space="preserve">Статья 56. Целевое обучение</w:t>
      </w:r>
    </w:p>
    <w:p>
      <w:pPr>
        <w:pStyle w:val="0"/>
        <w:ind w:firstLine="540"/>
        <w:jc w:val="both"/>
      </w:pPr>
      <w:r>
        <w:rPr>
          <w:sz w:val="20"/>
        </w:rPr>
        <w:t xml:space="preserve">(в ред. Федерального </w:t>
      </w:r>
      <w:hyperlink w:history="0" r:id="rId68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jc w:val="both"/>
      </w:pPr>
      <w:r>
        <w:rPr>
          <w:sz w:val="20"/>
        </w:rPr>
      </w:r>
    </w:p>
    <w:bookmarkStart w:id="1352" w:name="P1352"/>
    <w:bookmarkEnd w:id="1352"/>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3. Сторонами договора о целевом обучении наряду с гражданином, указанным в </w:t>
      </w:r>
      <w:hyperlink w:history="0" w:anchor="P135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r>
          <w:rPr>
            <w:sz w:val="20"/>
            <w:color w:val="0000ff"/>
          </w:rPr>
          <w:t xml:space="preserve">части 1</w:t>
        </w:r>
      </w:hyperlink>
      <w:r>
        <w:rPr>
          <w:sz w:val="20"/>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pPr>
        <w:pStyle w:val="0"/>
        <w:spacing w:before="200" w:line-rule="auto"/>
        <w:ind w:firstLine="540"/>
        <w:jc w:val="both"/>
      </w:pPr>
      <w:r>
        <w:rPr>
          <w:sz w:val="20"/>
        </w:rPr>
        <w:t xml:space="preserve">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bookmarkStart w:id="1362" w:name="P1362"/>
    <w:bookmarkEnd w:id="1362"/>
    <w:p>
      <w:pPr>
        <w:pStyle w:val="0"/>
        <w:spacing w:before="200" w:line-rule="auto"/>
        <w:ind w:firstLine="540"/>
        <w:jc w:val="both"/>
      </w:pPr>
      <w:r>
        <w:rPr>
          <w:sz w:val="20"/>
        </w:rPr>
        <w:t xml:space="preserve">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w:t>
      </w:r>
      <w:hyperlink w:history="0" r:id="rId689"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платы</w:t>
        </w:r>
      </w:hyperlink>
      <w:r>
        <w:rPr>
          <w:sz w:val="20"/>
        </w:rPr>
        <w:t xml:space="preserve">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bookmarkStart w:id="1363" w:name="P1363"/>
    <w:bookmarkEnd w:id="1363"/>
    <w:p>
      <w:pPr>
        <w:pStyle w:val="0"/>
        <w:spacing w:before="200" w:line-rule="auto"/>
        <w:ind w:firstLine="540"/>
        <w:jc w:val="both"/>
      </w:pPr>
      <w:r>
        <w:rPr>
          <w:sz w:val="20"/>
        </w:rPr>
        <w:t xml:space="preserve">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7. </w:t>
      </w:r>
      <w:hyperlink w:history="0" r:id="rId690"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Положение</w:t>
        </w:r>
      </w:hyperlink>
      <w:r>
        <w:rPr>
          <w:sz w:val="20"/>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w:history="0" r:id="rId691"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типовая форма</w:t>
        </w:r>
      </w:hyperlink>
      <w:r>
        <w:rPr>
          <w:sz w:val="20"/>
        </w:rPr>
        <w:t xml:space="preserve"> договора о целевом обучении устанавливаются Правительством Российской Федерации.</w:t>
      </w:r>
    </w:p>
    <w:p>
      <w:pPr>
        <w:pStyle w:val="0"/>
        <w:spacing w:before="200" w:line-rule="auto"/>
        <w:ind w:firstLine="540"/>
        <w:jc w:val="both"/>
      </w:pPr>
      <w:r>
        <w:rPr>
          <w:sz w:val="20"/>
        </w:rPr>
        <w:t xml:space="preserve">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w:t>
      </w:r>
      <w:r>
        <w:rPr>
          <w:sz w:val="20"/>
        </w:rPr>
        <w:t xml:space="preserve">порядке</w:t>
      </w:r>
      <w:r>
        <w:rPr>
          <w:sz w:val="20"/>
        </w:rPr>
        <w:t xml:space="preserve">, установленном федеральными законами о видах государственной службы или законодательством о муниципальной службе.</w:t>
      </w:r>
    </w:p>
    <w:p>
      <w:pPr>
        <w:pStyle w:val="0"/>
        <w:ind w:firstLine="540"/>
        <w:jc w:val="both"/>
      </w:pPr>
      <w:r>
        <w:rPr>
          <w:sz w:val="20"/>
        </w:rPr>
      </w:r>
    </w:p>
    <w:p>
      <w:pPr>
        <w:pStyle w:val="2"/>
        <w:outlineLvl w:val="1"/>
        <w:ind w:firstLine="540"/>
        <w:jc w:val="both"/>
      </w:pPr>
      <w:r>
        <w:rPr>
          <w:sz w:val="20"/>
        </w:rPr>
        <w:t xml:space="preserve">Статья 57. Изменение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pPr>
        <w:pStyle w:val="0"/>
        <w:spacing w:before="200" w:line-rule="auto"/>
        <w:ind w:firstLine="540"/>
        <w:jc w:val="both"/>
      </w:pPr>
      <w:r>
        <w:rPr>
          <w:sz w:val="20"/>
        </w:rPr>
        <w:t xml:space="preserve">2. Образовательные отношения могут быть изменены как по инициативе обучающегося (родителей </w:t>
      </w:r>
      <w:hyperlink w:history="0" r:id="rId69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pPr>
        <w:pStyle w:val="0"/>
        <w:spacing w:before="200" w:line-rule="auto"/>
        <w:ind w:firstLine="540"/>
        <w:jc w:val="both"/>
      </w:pPr>
      <w:r>
        <w:rPr>
          <w:sz w:val="20"/>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pPr>
        <w:pStyle w:val="0"/>
        <w:spacing w:before="200" w:line-rule="auto"/>
        <w:ind w:firstLine="540"/>
        <w:jc w:val="both"/>
      </w:pPr>
      <w:r>
        <w:rPr>
          <w:sz w:val="20"/>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pPr>
        <w:pStyle w:val="0"/>
        <w:ind w:firstLine="540"/>
        <w:jc w:val="both"/>
      </w:pPr>
      <w:r>
        <w:rPr>
          <w:sz w:val="20"/>
        </w:rPr>
      </w:r>
    </w:p>
    <w:p>
      <w:pPr>
        <w:pStyle w:val="2"/>
        <w:outlineLvl w:val="1"/>
        <w:ind w:firstLine="540"/>
        <w:jc w:val="both"/>
      </w:pPr>
      <w:r>
        <w:rPr>
          <w:sz w:val="20"/>
        </w:rPr>
        <w:t xml:space="preserve">Статья 58. Промежуточная аттестация обучающихся</w:t>
      </w:r>
    </w:p>
    <w:p>
      <w:pPr>
        <w:pStyle w:val="0"/>
        <w:ind w:firstLine="540"/>
        <w:jc w:val="both"/>
      </w:pPr>
      <w:r>
        <w:rPr>
          <w:sz w:val="20"/>
        </w:rPr>
      </w:r>
    </w:p>
    <w:p>
      <w:pPr>
        <w:pStyle w:val="0"/>
        <w:ind w:firstLine="540"/>
        <w:jc w:val="both"/>
      </w:pPr>
      <w:r>
        <w:rPr>
          <w:sz w:val="20"/>
        </w:rPr>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pPr>
        <w:pStyle w:val="0"/>
        <w:spacing w:before="200" w:line-rule="auto"/>
        <w:ind w:firstLine="540"/>
        <w:jc w:val="both"/>
      </w:pPr>
      <w:r>
        <w:rPr>
          <w:sz w:val="20"/>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pPr>
        <w:pStyle w:val="0"/>
        <w:spacing w:before="200" w:line-rule="auto"/>
        <w:ind w:firstLine="540"/>
        <w:jc w:val="both"/>
      </w:pPr>
      <w:r>
        <w:rPr>
          <w:sz w:val="20"/>
        </w:rPr>
        <w:t xml:space="preserve">3. Обучающиеся обязаны ликвидировать академическую задолженность.</w:t>
      </w:r>
    </w:p>
    <w:p>
      <w:pPr>
        <w:pStyle w:val="0"/>
        <w:spacing w:before="200" w:line-rule="auto"/>
        <w:ind w:firstLine="540"/>
        <w:jc w:val="both"/>
      </w:pPr>
      <w:r>
        <w:rPr>
          <w:sz w:val="20"/>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pPr>
        <w:pStyle w:val="0"/>
        <w:spacing w:before="200" w:line-rule="auto"/>
        <w:ind w:firstLine="540"/>
        <w:jc w:val="both"/>
      </w:pPr>
      <w:r>
        <w:rPr>
          <w:sz w:val="20"/>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pPr>
        <w:pStyle w:val="0"/>
        <w:spacing w:before="200" w:line-rule="auto"/>
        <w:ind w:firstLine="540"/>
        <w:jc w:val="both"/>
      </w:pPr>
      <w:r>
        <w:rPr>
          <w:sz w:val="20"/>
        </w:rPr>
        <w:t xml:space="preserve">6. Для проведения промежуточной аттестации во второй раз образовательной организацией создается комиссия.</w:t>
      </w:r>
    </w:p>
    <w:p>
      <w:pPr>
        <w:pStyle w:val="0"/>
        <w:spacing w:before="200" w:line-rule="auto"/>
        <w:ind w:firstLine="540"/>
        <w:jc w:val="both"/>
      </w:pPr>
      <w:r>
        <w:rPr>
          <w:sz w:val="20"/>
        </w:rPr>
        <w:t xml:space="preserve">7. Не допускается взимание платы с обучающихся за прохождение промежуточной аттестации.</w:t>
      </w:r>
    </w:p>
    <w:p>
      <w:pPr>
        <w:pStyle w:val="0"/>
        <w:spacing w:before="200" w:line-rule="auto"/>
        <w:ind w:firstLine="540"/>
        <w:jc w:val="both"/>
      </w:pPr>
      <w:r>
        <w:rPr>
          <w:sz w:val="20"/>
        </w:rPr>
        <w:t xml:space="preserve">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pPr>
        <w:pStyle w:val="0"/>
        <w:spacing w:before="200" w:line-rule="auto"/>
        <w:ind w:firstLine="540"/>
        <w:jc w:val="both"/>
      </w:pPr>
      <w:r>
        <w:rPr>
          <w:sz w:val="20"/>
        </w:rPr>
        <w:t xml:space="preserve">9. Обучающиеся в образовательной организации по образовательным </w:t>
      </w:r>
      <w:hyperlink w:history="0" r:id="rId6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программам</w:t>
        </w:r>
      </w:hyperlink>
      <w:r>
        <w:rPr>
          <w:sz w:val="20"/>
        </w:rPr>
        <w:t xml:space="preserve">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pPr>
        <w:pStyle w:val="0"/>
        <w:spacing w:before="200" w:line-rule="auto"/>
        <w:ind w:firstLine="540"/>
        <w:jc w:val="both"/>
      </w:pPr>
      <w:r>
        <w:rPr>
          <w:sz w:val="20"/>
        </w:rPr>
        <w:t xml:space="preserve">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pPr>
        <w:pStyle w:val="0"/>
        <w:spacing w:before="200" w:line-rule="auto"/>
        <w:ind w:firstLine="540"/>
        <w:jc w:val="both"/>
      </w:pPr>
      <w:r>
        <w:rPr>
          <w:sz w:val="20"/>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итоговой аттестации в организациях, осуществляющих образовательную деятельность, расположенных на территориях ДНР, ЛНР, Запорожской и Херсонской областей, см. </w:t>
            </w:r>
            <w:hyperlink w:history="0" r:id="rId69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ст. 5</w:t>
              </w:r>
            </w:hyperlink>
            <w:r>
              <w:rPr>
                <w:sz w:val="20"/>
                <w:color w:val="392c69"/>
              </w:rPr>
              <w:t xml:space="preserve"> ФЗ от 17.02.2023 N 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0" w:name="P1390"/>
    <w:bookmarkEnd w:id="1390"/>
    <w:p>
      <w:pPr>
        <w:pStyle w:val="2"/>
        <w:spacing w:before="260" w:line-rule="auto"/>
        <w:outlineLvl w:val="1"/>
        <w:ind w:firstLine="540"/>
        <w:jc w:val="both"/>
      </w:pPr>
      <w:r>
        <w:rPr>
          <w:sz w:val="20"/>
        </w:rPr>
        <w:t xml:space="preserve">Статья 59. Итоговая аттестация</w:t>
      </w:r>
    </w:p>
    <w:p>
      <w:pPr>
        <w:pStyle w:val="0"/>
        <w:ind w:firstLine="540"/>
        <w:jc w:val="both"/>
      </w:pPr>
      <w:r>
        <w:rPr>
          <w:sz w:val="20"/>
        </w:rPr>
      </w:r>
    </w:p>
    <w:p>
      <w:pPr>
        <w:pStyle w:val="0"/>
        <w:ind w:firstLine="540"/>
        <w:jc w:val="both"/>
      </w:pPr>
      <w:r>
        <w:rPr>
          <w:sz w:val="20"/>
        </w:rPr>
        <w:t xml:space="preserve">1. Итоговая аттестация представляет собой форму оценки степени и уровня освоения обучающимися образовательной программы.</w:t>
      </w:r>
    </w:p>
    <w:p>
      <w:pPr>
        <w:pStyle w:val="0"/>
        <w:spacing w:before="200" w:line-rule="auto"/>
        <w:ind w:firstLine="540"/>
        <w:jc w:val="both"/>
      </w:pPr>
      <w:r>
        <w:rPr>
          <w:sz w:val="20"/>
        </w:rPr>
        <w:t xml:space="preserve">2. Итоговая аттестация проводится на основе принципов объективности и независимости оценки качества подготовки обучающихся.</w:t>
      </w:r>
    </w:p>
    <w:p>
      <w:pPr>
        <w:pStyle w:val="0"/>
        <w:spacing w:before="200" w:line-rule="auto"/>
        <w:ind w:firstLine="540"/>
        <w:jc w:val="both"/>
      </w:pPr>
      <w:r>
        <w:rPr>
          <w:sz w:val="20"/>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pPr>
        <w:pStyle w:val="0"/>
        <w:spacing w:before="200" w:line-rule="auto"/>
        <w:ind w:firstLine="540"/>
        <w:jc w:val="both"/>
      </w:pPr>
      <w:r>
        <w:rPr>
          <w:sz w:val="20"/>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w:history="0" r:id="rId695"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w:t>
      </w:r>
    </w:p>
    <w:p>
      <w:pPr>
        <w:pStyle w:val="0"/>
        <w:jc w:val="both"/>
      </w:pPr>
      <w:r>
        <w:rPr>
          <w:sz w:val="20"/>
        </w:rPr>
        <w:t xml:space="preserve">(часть 3.1 введена Федеральным </w:t>
      </w:r>
      <w:hyperlink w:history="0" r:id="rId6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pPr>
        <w:pStyle w:val="0"/>
        <w:spacing w:before="200" w:line-rule="auto"/>
        <w:ind w:firstLine="540"/>
        <w:jc w:val="both"/>
      </w:pPr>
      <w:r>
        <w:rPr>
          <w:sz w:val="20"/>
        </w:rPr>
        <w:t xml:space="preserve">5. </w:t>
      </w:r>
      <w:r>
        <w:rPr>
          <w:sz w:val="20"/>
        </w:rPr>
        <w:t xml:space="preserve">Формы</w:t>
      </w:r>
      <w:r>
        <w:rPr>
          <w:sz w:val="20"/>
        </w:rPr>
        <w:t xml:space="preserve">, </w:t>
      </w:r>
      <w:r>
        <w:rPr>
          <w:sz w:val="20"/>
        </w:rPr>
        <w:t xml:space="preserve">порядок</w:t>
      </w:r>
      <w:r>
        <w:rPr>
          <w:sz w:val="20"/>
        </w:rP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w:t>
      </w:r>
      <w:r>
        <w:rPr>
          <w:sz w:val="20"/>
        </w:rPr>
        <w:t xml:space="preserve">сроки</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и </w:t>
      </w:r>
      <w:r>
        <w:rPr>
          <w:sz w:val="20"/>
        </w:rPr>
        <w:t xml:space="preserve">продолжительность</w:t>
      </w:r>
      <w:r>
        <w:rPr>
          <w:sz w:val="20"/>
        </w:rPr>
        <w:t xml:space="preserve">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w:history="0" r:id="rId697"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w:history="0" r:id="rId698"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w:t>
      </w:r>
      <w:r>
        <w:rPr>
          <w:sz w:val="20"/>
        </w:rPr>
        <w:t xml:space="preserve">Формы</w:t>
      </w:r>
      <w:r>
        <w:rPr>
          <w:sz w:val="20"/>
        </w:rPr>
        <w:t xml:space="preserve"> и </w:t>
      </w:r>
      <w:r>
        <w:rPr>
          <w:sz w:val="20"/>
        </w:rPr>
        <w:t xml:space="preserve">порядок</w:t>
      </w:r>
      <w:r>
        <w:rPr>
          <w:sz w:val="20"/>
        </w:rPr>
        <w:t xml:space="preserve">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w:history="0" r:id="rId699"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w:history="0" r:id="rId700"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pPr>
        <w:pStyle w:val="0"/>
        <w:jc w:val="both"/>
      </w:pPr>
      <w:r>
        <w:rPr>
          <w:sz w:val="20"/>
        </w:rPr>
        <w:t xml:space="preserve">(часть 5 в ред. Федерального </w:t>
      </w:r>
      <w:hyperlink w:history="0" r:id="rId70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pPr>
        <w:pStyle w:val="0"/>
        <w:spacing w:before="200" w:line-rule="auto"/>
        <w:ind w:firstLine="540"/>
        <w:jc w:val="both"/>
      </w:pPr>
      <w:r>
        <w:rPr>
          <w:sz w:val="20"/>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70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pPr>
        <w:pStyle w:val="0"/>
        <w:spacing w:before="200" w:line-rule="auto"/>
        <w:ind w:firstLine="540"/>
        <w:jc w:val="both"/>
      </w:pPr>
      <w:r>
        <w:rPr>
          <w:sz w:val="20"/>
        </w:rPr>
        <w:t xml:space="preserve">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pPr>
        <w:pStyle w:val="0"/>
        <w:spacing w:before="200" w:line-rule="auto"/>
        <w:ind w:firstLine="540"/>
        <w:jc w:val="both"/>
      </w:pPr>
      <w:r>
        <w:rPr>
          <w:sz w:val="20"/>
        </w:rP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pPr>
        <w:pStyle w:val="0"/>
        <w:spacing w:before="200" w:line-rule="auto"/>
        <w:ind w:firstLine="540"/>
        <w:jc w:val="both"/>
      </w:pPr>
      <w:r>
        <w:rPr>
          <w:sz w:val="20"/>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w:history="0" r:id="rId703" w:tooltip="Приказ Рособрнадзора от 11.08.2022 N 871 (ред. от 16.02.2023)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quot; (Зарегистрировано в Минюсте России 21.10.2022 N  {КонсультантПлюс}">
        <w:r>
          <w:rPr>
            <w:sz w:val="20"/>
            <w:color w:val="0000ff"/>
          </w:rPr>
          <w:t xml:space="preserve">Порядок</w:t>
        </w:r>
      </w:hyperlink>
      <w:r>
        <w:rPr>
          <w:sz w:val="20"/>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Обеспечение проведения государственной итоговой аттестации осуществляется:</w:t>
      </w:r>
    </w:p>
    <w:p>
      <w:pPr>
        <w:pStyle w:val="0"/>
        <w:spacing w:before="200" w:line-rule="auto"/>
        <w:ind w:firstLine="540"/>
        <w:jc w:val="both"/>
      </w:pPr>
      <w:r>
        <w:rPr>
          <w:sz w:val="20"/>
        </w:rPr>
        <w:t xml:space="preserve">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pPr>
        <w:pStyle w:val="0"/>
        <w:spacing w:before="200" w:line-rule="auto"/>
        <w:ind w:firstLine="540"/>
        <w:jc w:val="both"/>
      </w:pPr>
      <w:r>
        <w:rPr>
          <w:sz w:val="20"/>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pPr>
        <w:pStyle w:val="0"/>
        <w:spacing w:before="200" w:line-rule="auto"/>
        <w:ind w:firstLine="540"/>
        <w:jc w:val="both"/>
      </w:pPr>
      <w:r>
        <w:rPr>
          <w:sz w:val="20"/>
        </w:rPr>
        <w:t xml:space="preserve">13. Государственная итоговая аттестация по образовательным программам среднего общего образования проводится в </w:t>
      </w:r>
      <w:hyperlink w:history="0" r:id="rId705" w:tooltip="Приказ Минпросвещения России N 233, Рособрнадзора N 552 от 04.04.2023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5.05.2023 N 73314) {КонсультантПлюс}">
        <w:r>
          <w:rPr>
            <w:sz w:val="20"/>
            <w:color w:val="0000ff"/>
          </w:rPr>
          <w:t xml:space="preserve">форме</w:t>
        </w:r>
      </w:hyperlink>
      <w:r>
        <w:rPr>
          <w:sz w:val="20"/>
        </w:rPr>
        <w:t xml:space="preserve"> единого государственного экзамена (далее - единый государственный экзамен), а также в иных </w:t>
      </w:r>
      <w:r>
        <w:rPr>
          <w:sz w:val="20"/>
        </w:rPr>
        <w:t xml:space="preserve">формах</w:t>
      </w:r>
      <w:r>
        <w:rPr>
          <w:sz w:val="20"/>
        </w:rPr>
        <w:t xml:space="preserve">, которые могут устанавливаться:</w:t>
      </w:r>
    </w:p>
    <w:p>
      <w:pPr>
        <w:pStyle w:val="0"/>
        <w:spacing w:before="200" w:line-rule="auto"/>
        <w:ind w:firstLine="540"/>
        <w:jc w:val="both"/>
      </w:pPr>
      <w:r>
        <w:rPr>
          <w:sz w:val="20"/>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Федерального </w:t>
      </w:r>
      <w:hyperlink w:history="0" r:id="rId7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pPr>
        <w:pStyle w:val="0"/>
        <w:spacing w:before="200" w:line-rule="auto"/>
        <w:ind w:firstLine="540"/>
        <w:jc w:val="both"/>
      </w:pPr>
      <w:r>
        <w:rPr>
          <w:sz w:val="20"/>
        </w:rPr>
        <w:t xml:space="preserve">14. </w:t>
      </w:r>
      <w:r>
        <w:rPr>
          <w:sz w:val="20"/>
        </w:rPr>
        <w:t xml:space="preserve">Методическое обеспечение</w:t>
      </w:r>
      <w:r>
        <w:rPr>
          <w:sz w:val="20"/>
        </w:rPr>
        <w:t xml:space="preserve">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w:history="0" r:id="rId707"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минимального количества</w:t>
        </w:r>
      </w:hyperlink>
      <w:r>
        <w:rPr>
          <w:sz w:val="20"/>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bookmarkStart w:id="1419" w:name="P1419"/>
    <w:bookmarkEnd w:id="1419"/>
    <w:p>
      <w:pPr>
        <w:pStyle w:val="0"/>
        <w:spacing w:before="200" w:line-rule="auto"/>
        <w:ind w:firstLine="540"/>
        <w:jc w:val="both"/>
      </w:pPr>
      <w:r>
        <w:rPr>
          <w:sz w:val="20"/>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w:history="0" r:id="rId708" w:tooltip="Приказ Рособрнадзора от 26.08.2022 N 924 (ред. от 16.02.2023)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29.09.2022 N 7029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pPr>
        <w:pStyle w:val="0"/>
        <w:jc w:val="both"/>
      </w:pPr>
      <w:r>
        <w:rPr>
          <w:sz w:val="20"/>
        </w:rPr>
        <w:t xml:space="preserve">(в ред. Федерального </w:t>
      </w:r>
      <w:hyperlink w:history="0" r:id="rId70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pPr>
        <w:pStyle w:val="0"/>
        <w:spacing w:before="200" w:line-rule="auto"/>
        <w:ind w:firstLine="540"/>
        <w:jc w:val="both"/>
      </w:pPr>
      <w:r>
        <w:rPr>
          <w:sz w:val="20"/>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pPr>
        <w:pStyle w:val="0"/>
        <w:jc w:val="both"/>
      </w:pPr>
      <w:r>
        <w:rPr>
          <w:sz w:val="20"/>
        </w:rPr>
        <w:t xml:space="preserve">(в ред. Федерального </w:t>
      </w:r>
      <w:hyperlink w:history="0" r:id="rId71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pPr>
        <w:pStyle w:val="0"/>
        <w:jc w:val="both"/>
      </w:pPr>
      <w:r>
        <w:rPr>
          <w:sz w:val="20"/>
        </w:rPr>
        <w:t xml:space="preserve">(в ред. Федерального </w:t>
      </w:r>
      <w:hyperlink w:history="0" r:id="rId71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pPr>
        <w:pStyle w:val="0"/>
        <w:ind w:firstLine="540"/>
        <w:jc w:val="both"/>
      </w:pPr>
      <w:r>
        <w:rPr>
          <w:sz w:val="20"/>
        </w:rPr>
      </w:r>
    </w:p>
    <w:p>
      <w:pPr>
        <w:pStyle w:val="2"/>
        <w:outlineLvl w:val="1"/>
        <w:ind w:firstLine="540"/>
        <w:jc w:val="both"/>
      </w:pPr>
      <w:r>
        <w:rPr>
          <w:sz w:val="20"/>
        </w:rPr>
        <w:t xml:space="preserve">Статья 60. Документы об образовании и (или) о квалификации. Документы об обучении</w:t>
      </w:r>
    </w:p>
    <w:p>
      <w:pPr>
        <w:pStyle w:val="0"/>
        <w:ind w:firstLine="540"/>
        <w:jc w:val="both"/>
      </w:pPr>
      <w:r>
        <w:rPr>
          <w:sz w:val="20"/>
        </w:rPr>
      </w:r>
    </w:p>
    <w:p>
      <w:pPr>
        <w:pStyle w:val="0"/>
        <w:ind w:firstLine="540"/>
        <w:jc w:val="both"/>
      </w:pPr>
      <w:r>
        <w:rPr>
          <w:sz w:val="20"/>
        </w:rPr>
        <w:t xml:space="preserve">1. В Российской Федерации выдаются:</w:t>
      </w:r>
    </w:p>
    <w:p>
      <w:pPr>
        <w:pStyle w:val="0"/>
        <w:spacing w:before="200" w:line-rule="auto"/>
        <w:ind w:firstLine="540"/>
        <w:jc w:val="both"/>
      </w:pPr>
      <w:r>
        <w:rPr>
          <w:sz w:val="20"/>
        </w:rPr>
        <w:t xml:space="preserve">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pPr>
        <w:pStyle w:val="0"/>
        <w:spacing w:before="200" w:line-rule="auto"/>
        <w:ind w:firstLine="540"/>
        <w:jc w:val="both"/>
      </w:pPr>
      <w:r>
        <w:rPr>
          <w:sz w:val="20"/>
        </w:rP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pPr>
        <w:pStyle w:val="0"/>
        <w:spacing w:before="200" w:line-rule="auto"/>
        <w:ind w:firstLine="540"/>
        <w:jc w:val="both"/>
      </w:pPr>
      <w:r>
        <w:rPr>
          <w:sz w:val="20"/>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w:history="0" r:id="rId712" w:tooltip="Закон РФ от 25.10.1991 N 1807-1 (ред. от 13.06.2023) &quot;О языках народов Российской Федерации&quot; {КонсультантПлюс}">
        <w:r>
          <w:rPr>
            <w:sz w:val="20"/>
            <w:color w:val="0000ff"/>
          </w:rPr>
          <w:t xml:space="preserve">Законом</w:t>
        </w:r>
      </w:hyperlink>
      <w:r>
        <w:rPr>
          <w:sz w:val="20"/>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pPr>
        <w:pStyle w:val="0"/>
        <w:spacing w:before="200" w:line-rule="auto"/>
        <w:ind w:firstLine="540"/>
        <w:jc w:val="both"/>
      </w:pPr>
      <w:r>
        <w:rPr>
          <w:sz w:val="20"/>
        </w:rPr>
        <w:t xml:space="preserve">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pPr>
        <w:pStyle w:val="0"/>
        <w:spacing w:before="200" w:line-rule="auto"/>
        <w:ind w:firstLine="540"/>
        <w:jc w:val="both"/>
      </w:pPr>
      <w:r>
        <w:rPr>
          <w:sz w:val="20"/>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w:t>
      </w:r>
      <w:r>
        <w:rPr>
          <w:sz w:val="20"/>
        </w:rPr>
        <w:t xml:space="preserve">Образцы</w:t>
      </w:r>
      <w:r>
        <w:rPr>
          <w:sz w:val="20"/>
        </w:rPr>
        <w:t xml:space="preserve">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w:t>
      </w:r>
      <w:r>
        <w:rPr>
          <w:sz w:val="20"/>
        </w:rPr>
        <w:t xml:space="preserve">порядок</w:t>
      </w:r>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713"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Образцы</w:t>
        </w:r>
      </w:hyperlink>
      <w:r>
        <w:rPr>
          <w:sz w:val="20"/>
        </w:rPr>
        <w:t xml:space="preserve"> документов об образовании и о квалификации (диплома бакалавра, диплома специалиста, диплома магистра и приложений к ним, </w:t>
      </w:r>
      <w:hyperlink w:history="0" r:id="rId714"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sz w:val="20"/>
            <w:color w:val="0000ff"/>
          </w:rPr>
          <w:t xml:space="preserve">описание</w:t>
        </w:r>
      </w:hyperlink>
      <w:r>
        <w:rPr>
          <w:sz w:val="20"/>
        </w:rPr>
        <w:t xml:space="preserve"> указанных документов и приложений, </w:t>
      </w:r>
      <w:hyperlink w:history="0" r:id="rId715"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нсультантПлюс}">
        <w:r>
          <w:rPr>
            <w:sz w:val="20"/>
            <w:color w:val="0000ff"/>
          </w:rPr>
          <w:t xml:space="preserve">порядок</w:t>
        </w:r>
      </w:hyperlink>
      <w:r>
        <w:rPr>
          <w:sz w:val="20"/>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r>
        <w:rPr>
          <w:sz w:val="20"/>
        </w:rPr>
        <w:t xml:space="preserve">Образец</w:t>
      </w:r>
      <w:r>
        <w:rPr>
          <w:sz w:val="20"/>
        </w:rPr>
        <w:t xml:space="preserve"> диплома об окончании ординатуры, </w:t>
      </w:r>
      <w:r>
        <w:rPr>
          <w:sz w:val="20"/>
        </w:rPr>
        <w:t xml:space="preserve">описание</w:t>
      </w:r>
      <w:r>
        <w:rPr>
          <w:sz w:val="20"/>
        </w:rPr>
        <w:t xml:space="preserve"> указанного диплома, </w:t>
      </w:r>
      <w:hyperlink w:history="0" r:id="rId716"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юсте России 20.11.2013 N 30413)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w:history="0" r:id="rId717"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Образец</w:t>
        </w:r>
      </w:hyperlink>
      <w:r>
        <w:rPr>
          <w:sz w:val="20"/>
        </w:rPr>
        <w:t xml:space="preserve"> диплома об окончании ассистентуры-стажировки, </w:t>
      </w:r>
      <w:hyperlink w:history="0" r:id="rId718"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sz w:val="20"/>
            <w:color w:val="0000ff"/>
          </w:rPr>
          <w:t xml:space="preserve">описание</w:t>
        </w:r>
      </w:hyperlink>
      <w:r>
        <w:rPr>
          <w:sz w:val="20"/>
        </w:rPr>
        <w:t xml:space="preserve"> указанного диплома, </w:t>
      </w:r>
      <w:hyperlink w:history="0" r:id="rId719" w:tooltip="Приказ Минкультуры России от 12.05.2023 N 1332 &quot;Об утверждении Порядка заполнения, учета и выдачи дипломов об окончании ассистентуры-стажировки, приложений к ним и их дубликатов&quot; (Зарегистрировано в Минюсте России 01.06.2023 N 73670) {КонсультантПлюс}">
        <w:r>
          <w:rPr>
            <w:sz w:val="20"/>
            <w:color w:val="0000ff"/>
          </w:rPr>
          <w:t xml:space="preserve">порядок</w:t>
        </w:r>
      </w:hyperlink>
      <w:r>
        <w:rPr>
          <w:sz w:val="20"/>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Федеральных законов от 26.07.2019 </w:t>
      </w:r>
      <w:hyperlink w:history="0" r:id="rId7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30.12.2020 </w:t>
      </w:r>
      <w:hyperlink w:history="0" r:id="rId72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По решению коллегиального органа управления образовательной организации, а также в случаях, предусмотренных Федеральным </w:t>
      </w:r>
      <w:hyperlink w:history="0" r:id="rId722"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sz w:val="20"/>
            <w:color w:val="0000ff"/>
          </w:rPr>
          <w:t xml:space="preserve">законом</w:t>
        </w:r>
      </w:hyperlink>
      <w:r>
        <w:rPr>
          <w:sz w:val="20"/>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pPr>
        <w:pStyle w:val="0"/>
        <w:spacing w:before="200" w:line-rule="auto"/>
        <w:ind w:firstLine="540"/>
        <w:jc w:val="both"/>
      </w:pPr>
      <w:r>
        <w:rPr>
          <w:sz w:val="20"/>
        </w:rPr>
        <w:t xml:space="preserve">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pPr>
        <w:pStyle w:val="0"/>
        <w:spacing w:before="200" w:line-rule="auto"/>
        <w:ind w:firstLine="540"/>
        <w:jc w:val="both"/>
      </w:pPr>
      <w:r>
        <w:rPr>
          <w:sz w:val="20"/>
        </w:rPr>
        <w:t xml:space="preserve">1) основное общее образование (подтверждается </w:t>
      </w:r>
      <w:hyperlink w:history="0" r:id="rId723"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об основном общем образовании);</w:t>
      </w:r>
    </w:p>
    <w:p>
      <w:pPr>
        <w:pStyle w:val="0"/>
        <w:spacing w:before="200" w:line-rule="auto"/>
        <w:ind w:firstLine="540"/>
        <w:jc w:val="both"/>
      </w:pPr>
      <w:r>
        <w:rPr>
          <w:sz w:val="20"/>
        </w:rPr>
        <w:t xml:space="preserve">2) среднее общее образование (подтверждается </w:t>
      </w:r>
      <w:hyperlink w:history="0" r:id="rId724" w:tooltip="Приказ Минпросвещения России от 05.10.2020 N 545 (ред. от 31.10.2023)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sz w:val="20"/>
            <w:color w:val="0000ff"/>
          </w:rPr>
          <w:t xml:space="preserve">аттестатом</w:t>
        </w:r>
      </w:hyperlink>
      <w:r>
        <w:rPr>
          <w:sz w:val="20"/>
        </w:rPr>
        <w:t xml:space="preserve"> о среднем общем образовании).</w:t>
      </w:r>
    </w:p>
    <w:p>
      <w:pPr>
        <w:pStyle w:val="0"/>
        <w:spacing w:before="200" w:line-rule="auto"/>
        <w:ind w:firstLine="540"/>
        <w:jc w:val="both"/>
      </w:pPr>
      <w:r>
        <w:rPr>
          <w:sz w:val="20"/>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pPr>
        <w:pStyle w:val="0"/>
        <w:jc w:val="both"/>
      </w:pPr>
      <w:r>
        <w:rPr>
          <w:sz w:val="20"/>
        </w:rPr>
        <w:t xml:space="preserve">(в ред. Федерального </w:t>
      </w:r>
      <w:hyperlink w:history="0" r:id="rId725"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1) среднее профессиональное образование (подтверждается дипломом о среднем профессиональном образовании);</w:t>
      </w:r>
    </w:p>
    <w:p>
      <w:pPr>
        <w:pStyle w:val="0"/>
        <w:spacing w:before="200" w:line-rule="auto"/>
        <w:ind w:firstLine="540"/>
        <w:jc w:val="both"/>
      </w:pPr>
      <w:r>
        <w:rPr>
          <w:sz w:val="20"/>
        </w:rPr>
        <w:t xml:space="preserve">2) высшее образование - бакалавриат (подтверждается дипломом бакалавра);</w:t>
      </w:r>
    </w:p>
    <w:p>
      <w:pPr>
        <w:pStyle w:val="0"/>
        <w:spacing w:before="200" w:line-rule="auto"/>
        <w:ind w:firstLine="540"/>
        <w:jc w:val="both"/>
      </w:pPr>
      <w:r>
        <w:rPr>
          <w:sz w:val="20"/>
        </w:rPr>
        <w:t xml:space="preserve">3) высшее образование - специалитет (подтверждается дипломом специалиста);</w:t>
      </w:r>
    </w:p>
    <w:p>
      <w:pPr>
        <w:pStyle w:val="0"/>
        <w:spacing w:before="200" w:line-rule="auto"/>
        <w:ind w:firstLine="540"/>
        <w:jc w:val="both"/>
      </w:pPr>
      <w:r>
        <w:rPr>
          <w:sz w:val="20"/>
        </w:rPr>
        <w:t xml:space="preserve">4) высшее образование - магистратура (подтверждается дипломом магистра);</w:t>
      </w:r>
    </w:p>
    <w:p>
      <w:pPr>
        <w:pStyle w:val="0"/>
        <w:spacing w:before="200" w:line-rule="auto"/>
        <w:ind w:firstLine="540"/>
        <w:jc w:val="both"/>
      </w:pPr>
      <w:r>
        <w:rPr>
          <w:sz w:val="20"/>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pPr>
        <w:pStyle w:val="0"/>
        <w:jc w:val="both"/>
      </w:pPr>
      <w:r>
        <w:rPr>
          <w:sz w:val="20"/>
        </w:rPr>
        <w:t xml:space="preserve">(в ред. Федерального </w:t>
      </w:r>
      <w:hyperlink w:history="0" r:id="rId72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w:history="0" r:id="rId727" w:tooltip="Федеральный закон от 23.08.1996 N 127-ФЗ (ред. от 24.07.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от 23 августа 1996 года N 127-ФЗ "О науке и государственной научно-технической политике", и свидетельство об окончании аспирантуры (адъюнктуры).</w:t>
      </w:r>
    </w:p>
    <w:p>
      <w:pPr>
        <w:pStyle w:val="0"/>
        <w:jc w:val="both"/>
      </w:pPr>
      <w:r>
        <w:rPr>
          <w:sz w:val="20"/>
        </w:rPr>
        <w:t xml:space="preserve">(часть 7.1 введена Федеральным </w:t>
      </w:r>
      <w:hyperlink w:history="0" r:id="rId72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spacing w:before="200" w:line-rule="auto"/>
        <w:ind w:firstLine="540"/>
        <w:jc w:val="both"/>
      </w:pPr>
      <w:r>
        <w:rPr>
          <w:sz w:val="20"/>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pPr>
        <w:pStyle w:val="0"/>
        <w:jc w:val="both"/>
      </w:pPr>
      <w:r>
        <w:rPr>
          <w:sz w:val="20"/>
        </w:rPr>
        <w:t xml:space="preserve">(в ред. Федерального </w:t>
      </w:r>
      <w:hyperlink w:history="0" r:id="rId729"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9. Утратил силу с 1 сентября 2021 года. - Федеральный </w:t>
      </w:r>
      <w:hyperlink w:history="0" r:id="rId73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517-ФЗ.</w:t>
      </w:r>
    </w:p>
    <w:p>
      <w:pPr>
        <w:pStyle w:val="0"/>
        <w:spacing w:before="200" w:line-rule="auto"/>
        <w:ind w:firstLine="540"/>
        <w:jc w:val="both"/>
      </w:pPr>
      <w:r>
        <w:rPr>
          <w:sz w:val="20"/>
        </w:rPr>
        <w:t xml:space="preserve">10. Документ о квалификации подтверждает:</w:t>
      </w:r>
    </w:p>
    <w:p>
      <w:pPr>
        <w:pStyle w:val="0"/>
        <w:spacing w:before="200" w:line-rule="auto"/>
        <w:ind w:firstLine="540"/>
        <w:jc w:val="both"/>
      </w:pPr>
      <w:r>
        <w:rPr>
          <w:sz w:val="20"/>
        </w:rPr>
        <w:t xml:space="preserve">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pPr>
        <w:pStyle w:val="0"/>
        <w:spacing w:before="200" w:line-rule="auto"/>
        <w:ind w:firstLine="540"/>
        <w:jc w:val="both"/>
      </w:pPr>
      <w:r>
        <w:rPr>
          <w:sz w:val="20"/>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pPr>
        <w:pStyle w:val="0"/>
        <w:jc w:val="both"/>
      </w:pPr>
      <w:r>
        <w:rPr>
          <w:sz w:val="20"/>
        </w:rPr>
        <w:t xml:space="preserve">(п. 2 в ред. Федерального </w:t>
      </w:r>
      <w:hyperlink w:history="0" r:id="rId731"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bookmarkStart w:id="1459" w:name="P1459"/>
    <w:bookmarkEnd w:id="1459"/>
    <w:p>
      <w:pPr>
        <w:pStyle w:val="0"/>
        <w:spacing w:before="200" w:line-rule="auto"/>
        <w:ind w:firstLine="540"/>
        <w:jc w:val="both"/>
      </w:pPr>
      <w:r>
        <w:rPr>
          <w:sz w:val="20"/>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pPr>
        <w:pStyle w:val="0"/>
        <w:spacing w:before="200" w:line-rule="auto"/>
        <w:ind w:firstLine="540"/>
        <w:jc w:val="both"/>
      </w:pPr>
      <w:r>
        <w:rPr>
          <w:sz w:val="20"/>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w:t>
      </w:r>
      <w:r>
        <w:rPr>
          <w:sz w:val="20"/>
        </w:rPr>
        <w:t xml:space="preserve">программам</w:t>
      </w:r>
      <w:r>
        <w:rPr>
          <w:sz w:val="20"/>
        </w:rPr>
        <w:t xml:space="preserve">, выдается свидетельство об обучении по </w:t>
      </w:r>
      <w:hyperlink w:history="0" r:id="rId732"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образцу</w:t>
        </w:r>
      </w:hyperlink>
      <w:r>
        <w:rPr>
          <w:sz w:val="20"/>
        </w:rPr>
        <w:t xml:space="preserve"> и в </w:t>
      </w:r>
      <w:hyperlink w:history="0" r:id="rId733"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quot; (Зарегистрировано в Минюсте России 26.11.2013 N 30465) {КонсультантПлюс}">
        <w:r>
          <w:rPr>
            <w:sz w:val="20"/>
            <w:color w:val="0000ff"/>
          </w:rPr>
          <w:t xml:space="preserve">порядке</w:t>
        </w:r>
      </w:hyperlink>
      <w:r>
        <w:rPr>
          <w:sz w:val="20"/>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73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w:history="0" r:id="rId735"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sz w:val="20"/>
            <w:color w:val="0000ff"/>
          </w:rPr>
          <w:t xml:space="preserve">образцу</w:t>
        </w:r>
      </w:hyperlink>
      <w:r>
        <w:rPr>
          <w:sz w:val="20"/>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pPr>
        <w:pStyle w:val="0"/>
        <w:spacing w:before="200" w:line-rule="auto"/>
        <w:ind w:firstLine="540"/>
        <w:jc w:val="both"/>
      </w:pPr>
      <w:r>
        <w:rPr>
          <w:sz w:val="20"/>
        </w:rPr>
        <w:t xml:space="preserve">16. За выдачу документов об образовании и (или) о квалификации, документов об обучении и дубликатов указанных документов плата не взимается.</w:t>
      </w:r>
    </w:p>
    <w:p>
      <w:pPr>
        <w:pStyle w:val="0"/>
        <w:ind w:firstLine="540"/>
        <w:jc w:val="both"/>
      </w:pPr>
      <w:r>
        <w:rPr>
          <w:sz w:val="20"/>
        </w:rPr>
      </w:r>
    </w:p>
    <w:bookmarkStart w:id="1466" w:name="P1466"/>
    <w:bookmarkEnd w:id="1466"/>
    <w:p>
      <w:pPr>
        <w:pStyle w:val="2"/>
        <w:outlineLvl w:val="1"/>
        <w:ind w:firstLine="540"/>
        <w:jc w:val="both"/>
      </w:pPr>
      <w:r>
        <w:rPr>
          <w:sz w:val="20"/>
        </w:rPr>
        <w:t xml:space="preserve">Статья 61. Прекращение образовательных отношений</w:t>
      </w:r>
    </w:p>
    <w:p>
      <w:pPr>
        <w:pStyle w:val="0"/>
        <w:ind w:firstLine="540"/>
        <w:jc w:val="both"/>
      </w:pPr>
      <w:r>
        <w:rPr>
          <w:sz w:val="20"/>
        </w:rPr>
      </w:r>
    </w:p>
    <w:p>
      <w:pPr>
        <w:pStyle w:val="0"/>
        <w:ind w:firstLine="540"/>
        <w:jc w:val="both"/>
      </w:pPr>
      <w:r>
        <w:rPr>
          <w:sz w:val="20"/>
        </w:rPr>
        <w:t xml:space="preserve">1. Образовательные отношения прекращаются в связи с отчислением обучающегося из организации, осуществляющей образовательную деятельность: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1 ч. 1 ст. 61 см. </w:t>
            </w:r>
            <w:hyperlink w:history="0" r:id="rId736"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связи с получением образования (завершением обучения);</w:t>
      </w:r>
    </w:p>
    <w:p>
      <w:pPr>
        <w:pStyle w:val="0"/>
        <w:spacing w:before="200" w:line-rule="auto"/>
        <w:ind w:firstLine="540"/>
        <w:jc w:val="both"/>
      </w:pPr>
      <w:r>
        <w:rPr>
          <w:sz w:val="20"/>
        </w:rPr>
        <w:t xml:space="preserve">2) досрочно по основаниям, установленным </w:t>
      </w:r>
      <w:hyperlink w:history="0" w:anchor="P1473" w:tooltip="2. Образовательные отношения могут быть прекращены досрочно в следующих случаях:">
        <w:r>
          <w:rPr>
            <w:sz w:val="20"/>
            <w:color w:val="0000ff"/>
          </w:rPr>
          <w:t xml:space="preserve">частью 2</w:t>
        </w:r>
      </w:hyperlink>
      <w:r>
        <w:rPr>
          <w:sz w:val="20"/>
        </w:rPr>
        <w:t xml:space="preserve"> настоящей статьи.</w:t>
      </w:r>
    </w:p>
    <w:bookmarkStart w:id="1473" w:name="P1473"/>
    <w:bookmarkEnd w:id="1473"/>
    <w:p>
      <w:pPr>
        <w:pStyle w:val="0"/>
        <w:spacing w:before="200" w:line-rule="auto"/>
        <w:ind w:firstLine="540"/>
        <w:jc w:val="both"/>
      </w:pPr>
      <w:r>
        <w:rPr>
          <w:sz w:val="20"/>
        </w:rPr>
        <w:t xml:space="preserve">2. Образовательные отношения могут быть прекращены досрочно в следующих случаях:</w:t>
      </w:r>
    </w:p>
    <w:p>
      <w:pPr>
        <w:pStyle w:val="0"/>
        <w:spacing w:before="200" w:line-rule="auto"/>
        <w:ind w:firstLine="540"/>
        <w:jc w:val="both"/>
      </w:pPr>
      <w:r>
        <w:rPr>
          <w:sz w:val="20"/>
        </w:rPr>
        <w:t xml:space="preserve">1) по инициативе обучающегося или родителей </w:t>
      </w:r>
      <w:hyperlink w:history="0" r:id="rId73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pPr>
        <w:pStyle w:val="0"/>
        <w:spacing w:before="200" w:line-rule="auto"/>
        <w:ind w:firstLine="540"/>
        <w:jc w:val="both"/>
      </w:pPr>
      <w:r>
        <w:rPr>
          <w:sz w:val="20"/>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pPr>
        <w:pStyle w:val="0"/>
        <w:spacing w:before="200" w:line-rule="auto"/>
        <w:ind w:firstLine="540"/>
        <w:jc w:val="both"/>
      </w:pPr>
      <w:r>
        <w:rPr>
          <w:sz w:val="20"/>
        </w:rPr>
        <w:t xml:space="preserve">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pPr>
        <w:pStyle w:val="0"/>
        <w:spacing w:before="200" w:line-rule="auto"/>
        <w:ind w:firstLine="540"/>
        <w:jc w:val="both"/>
      </w:pPr>
      <w:r>
        <w:rPr>
          <w:sz w:val="20"/>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73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pPr>
        <w:pStyle w:val="0"/>
        <w:spacing w:before="200" w:line-rule="auto"/>
        <w:ind w:firstLine="540"/>
        <w:jc w:val="both"/>
      </w:pPr>
      <w:r>
        <w:rPr>
          <w:sz w:val="20"/>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history="0" w:anchor="P145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r>
          <w:rPr>
            <w:sz w:val="20"/>
            <w:color w:val="0000ff"/>
          </w:rPr>
          <w:t xml:space="preserve">частью 12 статьи 60</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62. Восстановление в организации, осуществляющей образовательную деятельность</w:t>
      </w:r>
    </w:p>
    <w:p>
      <w:pPr>
        <w:pStyle w:val="0"/>
        <w:ind w:firstLine="540"/>
        <w:jc w:val="both"/>
      </w:pPr>
      <w:r>
        <w:rPr>
          <w:sz w:val="20"/>
        </w:rPr>
      </w:r>
    </w:p>
    <w:p>
      <w:pPr>
        <w:pStyle w:val="0"/>
        <w:ind w:firstLine="540"/>
        <w:jc w:val="both"/>
      </w:pPr>
      <w:r>
        <w:rPr>
          <w:sz w:val="20"/>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pPr>
        <w:pStyle w:val="0"/>
        <w:spacing w:before="200" w:line-rule="auto"/>
        <w:ind w:firstLine="540"/>
        <w:jc w:val="both"/>
      </w:pPr>
      <w:r>
        <w:rPr>
          <w:sz w:val="20"/>
        </w:rP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pPr>
        <w:pStyle w:val="0"/>
        <w:ind w:firstLine="540"/>
        <w:jc w:val="both"/>
      </w:pPr>
      <w:r>
        <w:rPr>
          <w:sz w:val="20"/>
        </w:rPr>
      </w:r>
    </w:p>
    <w:bookmarkStart w:id="1487" w:name="P1487"/>
    <w:bookmarkEnd w:id="1487"/>
    <w:p>
      <w:pPr>
        <w:pStyle w:val="2"/>
        <w:outlineLvl w:val="0"/>
        <w:jc w:val="center"/>
      </w:pPr>
      <w:r>
        <w:rPr>
          <w:sz w:val="20"/>
        </w:rPr>
        <w:t xml:space="preserve">Глава 7. ОБЩЕЕ ОБРАЗОВАНИЕ</w:t>
      </w:r>
    </w:p>
    <w:p>
      <w:pPr>
        <w:pStyle w:val="0"/>
        <w:ind w:firstLine="540"/>
        <w:jc w:val="both"/>
      </w:pPr>
      <w:r>
        <w:rPr>
          <w:sz w:val="20"/>
        </w:rPr>
      </w:r>
    </w:p>
    <w:p>
      <w:pPr>
        <w:pStyle w:val="2"/>
        <w:outlineLvl w:val="1"/>
        <w:ind w:firstLine="540"/>
        <w:jc w:val="both"/>
      </w:pPr>
      <w:r>
        <w:rPr>
          <w:sz w:val="20"/>
        </w:rPr>
        <w:t xml:space="preserve">Статья 63. Общее образование</w:t>
      </w:r>
    </w:p>
    <w:p>
      <w:pPr>
        <w:pStyle w:val="0"/>
        <w:ind w:firstLine="540"/>
        <w:jc w:val="both"/>
      </w:pPr>
      <w:r>
        <w:rPr>
          <w:sz w:val="20"/>
        </w:rPr>
      </w:r>
    </w:p>
    <w:p>
      <w:pPr>
        <w:pStyle w:val="0"/>
        <w:ind w:firstLine="540"/>
        <w:jc w:val="both"/>
      </w:pPr>
      <w:r>
        <w:rPr>
          <w:sz w:val="20"/>
        </w:rPr>
        <w:t xml:space="preserve">1. Образовательные программы дошкольного, начального общего, основного общего и среднего общего образования являются преемственными.</w:t>
      </w:r>
    </w:p>
    <w:p>
      <w:pPr>
        <w:pStyle w:val="0"/>
        <w:spacing w:before="200" w:line-rule="auto"/>
        <w:ind w:firstLine="540"/>
        <w:jc w:val="both"/>
      </w:pPr>
      <w:r>
        <w:rPr>
          <w:sz w:val="20"/>
        </w:rPr>
        <w:t xml:space="preserve">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pPr>
        <w:pStyle w:val="0"/>
        <w:spacing w:before="200" w:line-rule="auto"/>
        <w:ind w:firstLine="540"/>
        <w:jc w:val="both"/>
      </w:pPr>
      <w:r>
        <w:rPr>
          <w:sz w:val="20"/>
        </w:rPr>
        <w:t xml:space="preserve">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pPr>
        <w:pStyle w:val="0"/>
        <w:spacing w:before="200" w:line-rule="auto"/>
        <w:ind w:firstLine="540"/>
        <w:jc w:val="both"/>
      </w:pPr>
      <w:r>
        <w:rPr>
          <w:sz w:val="20"/>
        </w:rPr>
        <w:t xml:space="preserve">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pPr>
        <w:pStyle w:val="0"/>
        <w:spacing w:before="200" w:line-rule="auto"/>
        <w:ind w:firstLine="540"/>
        <w:jc w:val="both"/>
      </w:pPr>
      <w:r>
        <w:rPr>
          <w:sz w:val="20"/>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w:history="0" r:id="rId739" w:tooltip="Приказ Минпросвещения России от 22.03.2021 N 115 (ред. от 03.08.2023)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quot; (Зарегистрировано в Минюсте России 20.04.2021 N 63180) {КонсультантПлюс}">
        <w:r>
          <w:rPr>
            <w:sz w:val="20"/>
            <w:color w:val="0000ff"/>
          </w:rPr>
          <w:t xml:space="preserve">информируют</w:t>
        </w:r>
      </w:hyperlink>
      <w:r>
        <w:rPr>
          <w:sz w:val="20"/>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pPr>
        <w:pStyle w:val="0"/>
        <w:jc w:val="both"/>
      </w:pPr>
      <w:r>
        <w:rPr>
          <w:sz w:val="20"/>
        </w:rPr>
        <w:t xml:space="preserve">(в ред. Федерального </w:t>
      </w:r>
      <w:hyperlink w:history="0" r:id="rId740"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ind w:firstLine="540"/>
        <w:jc w:val="both"/>
      </w:pPr>
      <w:r>
        <w:rPr>
          <w:sz w:val="20"/>
        </w:rPr>
      </w:r>
    </w:p>
    <w:p>
      <w:pPr>
        <w:pStyle w:val="2"/>
        <w:outlineLvl w:val="1"/>
        <w:ind w:firstLine="540"/>
        <w:jc w:val="both"/>
      </w:pPr>
      <w:r>
        <w:rPr>
          <w:sz w:val="20"/>
        </w:rPr>
        <w:t xml:space="preserve">Статья 64. Дошкольное образование</w:t>
      </w:r>
    </w:p>
    <w:p>
      <w:pPr>
        <w:pStyle w:val="0"/>
        <w:ind w:firstLine="540"/>
        <w:jc w:val="both"/>
      </w:pPr>
      <w:r>
        <w:rPr>
          <w:sz w:val="20"/>
        </w:rPr>
      </w:r>
    </w:p>
    <w:p>
      <w:pPr>
        <w:pStyle w:val="0"/>
        <w:ind w:firstLine="540"/>
        <w:jc w:val="both"/>
      </w:pPr>
      <w:r>
        <w:rPr>
          <w:sz w:val="20"/>
        </w:rP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pPr>
        <w:pStyle w:val="0"/>
        <w:spacing w:before="200" w:line-rule="auto"/>
        <w:ind w:firstLine="540"/>
        <w:jc w:val="both"/>
      </w:pPr>
      <w:r>
        <w:rPr>
          <w:sz w:val="20"/>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pPr>
        <w:pStyle w:val="0"/>
        <w:spacing w:before="200" w:line-rule="auto"/>
        <w:ind w:firstLine="540"/>
        <w:jc w:val="both"/>
      </w:pPr>
      <w:r>
        <w:rPr>
          <w:sz w:val="20"/>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pPr>
        <w:pStyle w:val="0"/>
        <w:ind w:firstLine="540"/>
        <w:jc w:val="both"/>
      </w:pPr>
      <w:r>
        <w:rPr>
          <w:sz w:val="20"/>
        </w:rPr>
      </w:r>
    </w:p>
    <w:p>
      <w:pPr>
        <w:pStyle w:val="0"/>
        <w:ind w:firstLine="540"/>
        <w:jc w:val="both"/>
      </w:pPr>
      <w:r>
        <w:rPr>
          <w:sz w:val="20"/>
        </w:rPr>
        <w:t xml:space="preserve">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pPr>
        <w:pStyle w:val="0"/>
        <w:spacing w:before="200" w:line-rule="auto"/>
        <w:ind w:firstLine="540"/>
        <w:jc w:val="both"/>
      </w:pPr>
      <w:r>
        <w:rPr>
          <w:sz w:val="20"/>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w:t>
      </w:r>
      <w:r>
        <w:rPr>
          <w:sz w:val="20"/>
        </w:rPr>
        <w:t xml:space="preserve">размер</w:t>
      </w:r>
      <w:r>
        <w:rPr>
          <w:sz w:val="20"/>
        </w:rPr>
        <w:t xml:space="preserve">,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r>
        <w:rPr>
          <w:sz w:val="20"/>
        </w:rPr>
        <w:t xml:space="preserve">порядке</w:t>
      </w:r>
      <w:r>
        <w:rPr>
          <w:sz w:val="20"/>
        </w:rPr>
        <w:t xml:space="preserve">.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pPr>
        <w:pStyle w:val="0"/>
        <w:jc w:val="both"/>
      </w:pPr>
      <w:r>
        <w:rPr>
          <w:sz w:val="20"/>
        </w:rPr>
        <w:t xml:space="preserve">(часть 2 в ред. Федерального </w:t>
      </w:r>
      <w:hyperlink w:history="0" r:id="rId741"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p>
      <w:pPr>
        <w:pStyle w:val="0"/>
        <w:spacing w:before="200" w:line-rule="auto"/>
        <w:ind w:firstLine="540"/>
        <w:jc w:val="both"/>
      </w:pPr>
      <w:r>
        <w:rPr>
          <w:sz w:val="20"/>
        </w:rPr>
        <w:t xml:space="preserve">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pPr>
        <w:pStyle w:val="0"/>
        <w:spacing w:before="200" w:line-rule="auto"/>
        <w:ind w:firstLine="540"/>
        <w:jc w:val="both"/>
      </w:pPr>
      <w:r>
        <w:rPr>
          <w:sz w:val="20"/>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pPr>
        <w:pStyle w:val="0"/>
        <w:jc w:val="both"/>
      </w:pPr>
      <w:r>
        <w:rPr>
          <w:sz w:val="20"/>
        </w:rPr>
        <w:t xml:space="preserve">(в ред. Федерального </w:t>
      </w:r>
      <w:hyperlink w:history="0" r:id="rId742"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29.06.2015 N 198-ФЗ)</w:t>
      </w:r>
    </w:p>
    <w:bookmarkStart w:id="1512" w:name="P1512"/>
    <w:bookmarkEnd w:id="1512"/>
    <w:p>
      <w:pPr>
        <w:pStyle w:val="0"/>
        <w:spacing w:before="200" w:line-rule="auto"/>
        <w:ind w:firstLine="540"/>
        <w:jc w:val="both"/>
      </w:pPr>
      <w:r>
        <w:rPr>
          <w:sz w:val="20"/>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w:history="0" r:id="rId74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(законным представителям)</w:t>
        </w:r>
      </w:hyperlink>
      <w:r>
        <w:rPr>
          <w:sz w:val="20"/>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pPr>
        <w:pStyle w:val="0"/>
        <w:jc w:val="both"/>
      </w:pPr>
      <w:r>
        <w:rPr>
          <w:sz w:val="20"/>
        </w:rPr>
        <w:t xml:space="preserve">(часть 5 в ред. Федерального </w:t>
      </w:r>
      <w:hyperlink w:history="0" r:id="rId744" w:tooltip="Федеральный закон от 29.12.2015 N 388-ФЗ (ред. от 10.07.2023)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закона</w:t>
        </w:r>
      </w:hyperlink>
      <w:r>
        <w:rPr>
          <w:sz w:val="20"/>
        </w:rPr>
        <w:t xml:space="preserve"> от 29.12.2015 N 388-ФЗ)</w:t>
      </w:r>
    </w:p>
    <w:p>
      <w:pPr>
        <w:pStyle w:val="0"/>
        <w:spacing w:before="200" w:line-rule="auto"/>
        <w:ind w:firstLine="540"/>
        <w:jc w:val="both"/>
      </w:pPr>
      <w:r>
        <w:rPr>
          <w:sz w:val="20"/>
        </w:rPr>
        <w:t xml:space="preserve">6. Порядок обращения за получением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и порядок ее выплаты устанавливаются органами государственной власти субъектов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6.1 ст. 65, </w:t>
            </w:r>
            <w:hyperlink w:history="0" r:id="rId745"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746" w:tooltip="Закон РФ от 15.04.1993 N 4802-1 (ред. от 25.12.2023)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6.1. Правительство Российской Федерации в соответствии с Федеральным </w:t>
      </w:r>
      <w:hyperlink w:history="0" r:id="rId747" w:tooltip="Федеральный закон от 27.07.2010 N 210-ФЗ (ред. от 31.07.2023)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748" w:tooltip="Постановление Правительства РФ от 27.05.2023 N 829 &quot;Об утверждении единого стандарта предоставления государственной и (или) муниципальной услуги &quo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quot; {КонсультантПлюс}">
        <w:r>
          <w:rPr>
            <w:sz w:val="20"/>
            <w:color w:val="0000ff"/>
          </w:rPr>
          <w:t xml:space="preserve">стандарт</w:t>
        </w:r>
      </w:hyperlink>
      <w:r>
        <w:rPr>
          <w:sz w:val="20"/>
        </w:rPr>
        <w:t xml:space="preserve"> предоставления государственной и (или) муниципальной услуги, предусмотренной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частью 5</w:t>
        </w:r>
      </w:hyperlink>
      <w:r>
        <w:rPr>
          <w:sz w:val="20"/>
        </w:rPr>
        <w:t xml:space="preserve">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w:t>
      </w:r>
    </w:p>
    <w:p>
      <w:pPr>
        <w:pStyle w:val="0"/>
        <w:jc w:val="both"/>
      </w:pPr>
      <w:r>
        <w:rPr>
          <w:sz w:val="20"/>
        </w:rPr>
        <w:t xml:space="preserve">(часть 6.1 введена Федеральным </w:t>
      </w:r>
      <w:hyperlink w:history="0" r:id="rId749"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w:t>
      </w:r>
    </w:p>
    <w:p>
      <w:pPr>
        <w:pStyle w:val="0"/>
        <w:spacing w:before="200" w:line-rule="auto"/>
        <w:ind w:firstLine="540"/>
        <w:jc w:val="both"/>
      </w:pPr>
      <w:r>
        <w:rPr>
          <w:sz w:val="20"/>
        </w:rPr>
        <w:t xml:space="preserve">7. Финансовое обеспечение расходов, связанных с выплатой компенсации, указанной в </w:t>
      </w:r>
      <w:hyperlink w:history="0" w:anchor="P151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r>
          <w:rPr>
            <w:sz w:val="20"/>
            <w:color w:val="0000ff"/>
          </w:rPr>
          <w:t xml:space="preserve">части 5</w:t>
        </w:r>
      </w:hyperlink>
      <w:r>
        <w:rPr>
          <w:sz w:val="20"/>
        </w:rPr>
        <w:t xml:space="preserve"> настоящей статьи, является расходным обязательством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66. Начальное общее, основное общее и среднее общее образование</w:t>
      </w:r>
    </w:p>
    <w:p>
      <w:pPr>
        <w:pStyle w:val="0"/>
        <w:ind w:firstLine="540"/>
        <w:jc w:val="both"/>
      </w:pPr>
      <w:r>
        <w:rPr>
          <w:sz w:val="20"/>
        </w:rPr>
      </w:r>
    </w:p>
    <w:p>
      <w:pPr>
        <w:pStyle w:val="0"/>
        <w:ind w:firstLine="540"/>
        <w:jc w:val="both"/>
      </w:pPr>
      <w:r>
        <w:rPr>
          <w:sz w:val="20"/>
        </w:rPr>
        <w:t xml:space="preserve">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pPr>
        <w:pStyle w:val="0"/>
        <w:spacing w:before="200" w:line-rule="auto"/>
        <w:ind w:firstLine="540"/>
        <w:jc w:val="both"/>
      </w:pPr>
      <w:r>
        <w:rPr>
          <w:sz w:val="20"/>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w:t>
      </w:r>
    </w:p>
    <w:p>
      <w:pPr>
        <w:pStyle w:val="0"/>
        <w:jc w:val="both"/>
      </w:pPr>
      <w:r>
        <w:rPr>
          <w:sz w:val="20"/>
        </w:rPr>
        <w:t xml:space="preserve">(в ред. Федерального </w:t>
      </w:r>
      <w:hyperlink w:history="0" r:id="rId750"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04.08.2023 N 479-ФЗ)</w:t>
      </w:r>
    </w:p>
    <w:p>
      <w:pPr>
        <w:pStyle w:val="0"/>
        <w:spacing w:before="200" w:line-rule="auto"/>
        <w:ind w:firstLine="540"/>
        <w:jc w:val="both"/>
      </w:pPr>
      <w:r>
        <w:rPr>
          <w:sz w:val="20"/>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pPr>
        <w:pStyle w:val="0"/>
        <w:spacing w:before="200" w:line-rule="auto"/>
        <w:ind w:firstLine="540"/>
        <w:jc w:val="both"/>
      </w:pPr>
      <w:r>
        <w:rPr>
          <w:sz w:val="20"/>
        </w:rPr>
        <w:t xml:space="preserve">3.1. </w:t>
      </w:r>
      <w:hyperlink w:history="0" r:id="rId751" w:tooltip="Приказ Минпросвещения России от 31.08.2023 N 650 &quot;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quot; (Зарегистрировано в Минюсте России 05.10.2023 N 75467) {КонсультантПлюс}">
        <w:r>
          <w:rPr>
            <w:sz w:val="20"/>
            <w:color w:val="0000ff"/>
          </w:rPr>
          <w:t xml:space="preserve">Порядок</w:t>
        </w:r>
      </w:hyperlink>
      <w:r>
        <w:rPr>
          <w:sz w:val="20"/>
        </w:rPr>
        <w:t xml:space="preserve">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3.1 введена Федеральным </w:t>
      </w:r>
      <w:hyperlink w:history="0" r:id="rId752" w:tooltip="Федеральный закон от 04.08.2023 N 479-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04.08.2023 N 479-ФЗ)</w:t>
      </w:r>
    </w:p>
    <w:p>
      <w:pPr>
        <w:pStyle w:val="0"/>
        <w:spacing w:before="200" w:line-rule="auto"/>
        <w:ind w:firstLine="540"/>
        <w:jc w:val="both"/>
      </w:pPr>
      <w:r>
        <w:rPr>
          <w:sz w:val="20"/>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pPr>
        <w:pStyle w:val="0"/>
        <w:jc w:val="both"/>
      </w:pPr>
      <w:r>
        <w:rPr>
          <w:sz w:val="20"/>
        </w:rPr>
        <w:t xml:space="preserve">(часть 4 в ред. Федерального </w:t>
      </w:r>
      <w:hyperlink w:history="0" r:id="rId75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p>
      <w:pPr>
        <w:pStyle w:val="0"/>
        <w:spacing w:before="200" w:line-rule="auto"/>
        <w:ind w:firstLine="540"/>
        <w:jc w:val="both"/>
      </w:pPr>
      <w:r>
        <w:rPr>
          <w:sz w:val="20"/>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pPr>
        <w:pStyle w:val="0"/>
        <w:spacing w:before="200" w:line-rule="auto"/>
        <w:ind w:firstLine="540"/>
        <w:jc w:val="both"/>
      </w:pPr>
      <w:r>
        <w:rPr>
          <w:sz w:val="20"/>
        </w:rPr>
        <w:t xml:space="preserve">6. По согласию родителей </w:t>
      </w:r>
      <w:hyperlink w:history="0" r:id="rId75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w:history="0" r:id="rId755"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0"/>
            <w:color w:val="0000ff"/>
          </w:rPr>
          <w:t xml:space="preserve">Комиссия</w:t>
        </w:r>
      </w:hyperlink>
      <w:r>
        <w:rPr>
          <w:sz w:val="20"/>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pPr>
        <w:pStyle w:val="0"/>
        <w:spacing w:before="200" w:line-rule="auto"/>
        <w:ind w:firstLine="540"/>
        <w:jc w:val="both"/>
      </w:pPr>
      <w:r>
        <w:rPr>
          <w:sz w:val="20"/>
        </w:rPr>
        <w:t xml:space="preserve">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pPr>
        <w:pStyle w:val="0"/>
        <w:spacing w:before="200" w:line-rule="auto"/>
        <w:ind w:firstLine="540"/>
        <w:jc w:val="both"/>
      </w:pPr>
      <w:r>
        <w:rPr>
          <w:sz w:val="20"/>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pPr>
        <w:pStyle w:val="0"/>
        <w:jc w:val="both"/>
      </w:pPr>
      <w:r>
        <w:rPr>
          <w:sz w:val="20"/>
        </w:rPr>
        <w:t xml:space="preserve">(часть 7.1 введена Федеральным </w:t>
      </w:r>
      <w:hyperlink w:history="0" r:id="rId756"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301-ФЗ)</w:t>
      </w:r>
    </w:p>
    <w:p>
      <w:pPr>
        <w:pStyle w:val="0"/>
        <w:spacing w:before="200" w:line-rule="auto"/>
        <w:ind w:firstLine="540"/>
        <w:jc w:val="both"/>
      </w:pPr>
      <w:r>
        <w:rPr>
          <w:sz w:val="20"/>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pPr>
        <w:pStyle w:val="0"/>
        <w:spacing w:before="200" w:line-rule="auto"/>
        <w:ind w:firstLine="540"/>
        <w:jc w:val="both"/>
      </w:pPr>
      <w:r>
        <w:rPr>
          <w:sz w:val="20"/>
        </w:rPr>
        <w:t xml:space="preserve">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Приказом Минздрава России от 30.06.2016 N 436н утвержден </w:t>
            </w:r>
            <w:hyperlink w:history="0" r:id="rId757"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sz w:val="20"/>
                  <w:color w:val="0000ff"/>
                </w:rPr>
                <w:t xml:space="preserve">Перечень</w:t>
              </w:r>
            </w:hyperlink>
            <w:r>
              <w:rPr>
                <w:sz w:val="20"/>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pPr>
        <w:pStyle w:val="0"/>
        <w:spacing w:before="200" w:line-rule="auto"/>
        <w:ind w:firstLine="540"/>
        <w:jc w:val="both"/>
      </w:pPr>
      <w:r>
        <w:rPr>
          <w:sz w:val="20"/>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pPr>
        <w:pStyle w:val="0"/>
        <w:spacing w:before="200" w:line-rule="auto"/>
        <w:ind w:firstLine="540"/>
        <w:jc w:val="both"/>
      </w:pPr>
      <w:r>
        <w:rPr>
          <w:sz w:val="20"/>
        </w:rPr>
        <w:t xml:space="preserve">12. Утратил силу. - Федеральный </w:t>
      </w:r>
      <w:hyperlink w:history="0" r:id="rId7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0"/>
            <w:color w:val="0000ff"/>
          </w:rPr>
          <w:t xml:space="preserve">закон</w:t>
        </w:r>
      </w:hyperlink>
      <w:r>
        <w:rPr>
          <w:sz w:val="20"/>
        </w:rPr>
        <w:t xml:space="preserve"> от 27.06.2018 N 170-ФЗ.</w:t>
      </w:r>
    </w:p>
    <w:p>
      <w:pPr>
        <w:pStyle w:val="0"/>
        <w:ind w:firstLine="540"/>
        <w:jc w:val="both"/>
      </w:pPr>
      <w:r>
        <w:rPr>
          <w:sz w:val="20"/>
        </w:rPr>
      </w:r>
    </w:p>
    <w:p>
      <w:pPr>
        <w:pStyle w:val="2"/>
        <w:outlineLvl w:val="1"/>
        <w:ind w:firstLine="540"/>
        <w:jc w:val="both"/>
      </w:pPr>
      <w:r>
        <w:rPr>
          <w:sz w:val="20"/>
        </w:rPr>
        <w:t xml:space="preserve">Статья 67. Организация приема на обучение по основным общеобразовательным программам</w:t>
      </w:r>
    </w:p>
    <w:p>
      <w:pPr>
        <w:pStyle w:val="0"/>
        <w:ind w:firstLine="540"/>
        <w:jc w:val="both"/>
      </w:pPr>
      <w:r>
        <w:rPr>
          <w:sz w:val="20"/>
        </w:rPr>
      </w:r>
    </w:p>
    <w:p>
      <w:pPr>
        <w:pStyle w:val="0"/>
        <w:ind w:firstLine="540"/>
        <w:jc w:val="both"/>
      </w:pPr>
      <w:r>
        <w:rPr>
          <w:sz w:val="20"/>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w:history="0" r:id="rId75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pPr>
        <w:pStyle w:val="0"/>
        <w:spacing w:before="200" w:line-rule="auto"/>
        <w:ind w:firstLine="540"/>
        <w:jc w:val="both"/>
      </w:pPr>
      <w:r>
        <w:rPr>
          <w:sz w:val="20"/>
        </w:rPr>
        <w:t xml:space="preserve">2. </w:t>
      </w:r>
      <w:hyperlink w:history="0" r:id="rId76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Правила</w:t>
        </w:r>
      </w:hyperlink>
      <w:r>
        <w:rPr>
          <w:sz w:val="20"/>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pPr>
        <w:pStyle w:val="0"/>
        <w:spacing w:before="200" w:line-rule="auto"/>
        <w:ind w:firstLine="540"/>
        <w:jc w:val="both"/>
      </w:pPr>
      <w:r>
        <w:rPr>
          <w:sz w:val="20"/>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pPr>
        <w:pStyle w:val="0"/>
        <w:jc w:val="both"/>
      </w:pPr>
      <w:r>
        <w:rPr>
          <w:sz w:val="20"/>
        </w:rPr>
        <w:t xml:space="preserve">(в ред. Федерального </w:t>
      </w:r>
      <w:hyperlink w:history="0" r:id="rId761"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18.03.2020 N 53-ФЗ)</w:t>
      </w:r>
    </w:p>
    <w:p>
      <w:pPr>
        <w:pStyle w:val="0"/>
        <w:spacing w:before="200" w:line-rule="auto"/>
        <w:ind w:firstLine="540"/>
        <w:jc w:val="both"/>
      </w:pPr>
      <w:r>
        <w:rPr>
          <w:sz w:val="20"/>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w:t>
      </w:r>
    </w:p>
    <w:p>
      <w:pPr>
        <w:pStyle w:val="0"/>
        <w:jc w:val="both"/>
      </w:pPr>
      <w:r>
        <w:rPr>
          <w:sz w:val="20"/>
        </w:rPr>
        <w:t xml:space="preserve">(часть 3.1 в ред. Федерального </w:t>
      </w:r>
      <w:hyperlink w:history="0" r:id="rId762"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21.11.2022 N 465-ФЗ)</w:t>
      </w:r>
    </w:p>
    <w:p>
      <w:pPr>
        <w:pStyle w:val="0"/>
        <w:spacing w:before="200" w:line-rule="auto"/>
        <w:ind w:firstLine="540"/>
        <w:jc w:val="both"/>
      </w:pPr>
      <w:r>
        <w:rPr>
          <w:sz w:val="20"/>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history="0" w:anchor="P1557"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r>
          <w:rPr>
            <w:sz w:val="20"/>
            <w:color w:val="0000ff"/>
          </w:rPr>
          <w:t xml:space="preserve">частями 5</w:t>
        </w:r>
      </w:hyperlink>
      <w:r>
        <w:rPr>
          <w:sz w:val="20"/>
        </w:rPr>
        <w:t xml:space="preserve"> и </w:t>
      </w:r>
      <w:hyperlink w:history="0" w:anchor="P1558"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
        <w:r>
          <w:rPr>
            <w:sz w:val="20"/>
            <w:color w:val="0000ff"/>
          </w:rPr>
          <w:t xml:space="preserve">6</w:t>
        </w:r>
      </w:hyperlink>
      <w:r>
        <w:rPr>
          <w:sz w:val="20"/>
        </w:rPr>
        <w:t xml:space="preserve"> настоящей статьи и </w:t>
      </w:r>
      <w:hyperlink w:history="0" w:anchor="P2104"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sz w:val="20"/>
            <w:color w:val="0000ff"/>
          </w:rPr>
          <w:t xml:space="preserve">статьей 88</w:t>
        </w:r>
      </w:hyperlink>
      <w:r>
        <w:rPr>
          <w:sz w:val="20"/>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pPr>
        <w:pStyle w:val="0"/>
        <w:spacing w:before="200" w:line-rule="auto"/>
        <w:ind w:firstLine="540"/>
        <w:jc w:val="both"/>
      </w:pPr>
      <w:r>
        <w:rPr>
          <w:sz w:val="20"/>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 статьи 98</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6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5 ст. 67 см. </w:t>
            </w:r>
            <w:hyperlink w:history="0" r:id="rId764"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тПлюс}">
              <w:r>
                <w:rPr>
                  <w:sz w:val="20"/>
                  <w:color w:val="0000ff"/>
                </w:rPr>
                <w:t xml:space="preserve">Постановление</w:t>
              </w:r>
            </w:hyperlink>
            <w:r>
              <w:rPr>
                <w:sz w:val="20"/>
                <w:color w:val="392c69"/>
              </w:rPr>
              <w:t xml:space="preserve"> КС РФ от 23.07.2020 N 39-П.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7" w:name="P1557"/>
    <w:bookmarkEnd w:id="1557"/>
    <w:p>
      <w:pPr>
        <w:pStyle w:val="0"/>
        <w:spacing w:before="260" w:line-rule="auto"/>
        <w:ind w:firstLine="540"/>
        <w:jc w:val="both"/>
      </w:pPr>
      <w:r>
        <w:rPr>
          <w:sz w:val="20"/>
        </w:rPr>
        <w:t xml:space="preserve">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bookmarkStart w:id="1558" w:name="P1558"/>
    <w:bookmarkEnd w:id="1558"/>
    <w:p>
      <w:pPr>
        <w:pStyle w:val="0"/>
        <w:spacing w:before="200" w:line-rule="auto"/>
        <w:ind w:firstLine="540"/>
        <w:jc w:val="both"/>
      </w:pPr>
      <w:r>
        <w:rPr>
          <w:sz w:val="20"/>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pPr>
        <w:pStyle w:val="0"/>
        <w:jc w:val="both"/>
      </w:pPr>
      <w:r>
        <w:rPr>
          <w:sz w:val="20"/>
        </w:rPr>
        <w:t xml:space="preserve">(в ред. Федерального </w:t>
      </w:r>
      <w:hyperlink w:history="0" r:id="rId76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bookmarkStart w:id="1561" w:name="P1561"/>
    <w:bookmarkEnd w:id="1561"/>
    <w:p>
      <w:pPr>
        <w:pStyle w:val="2"/>
        <w:outlineLvl w:val="0"/>
        <w:jc w:val="center"/>
      </w:pPr>
      <w:r>
        <w:rPr>
          <w:sz w:val="20"/>
        </w:rPr>
        <w:t xml:space="preserve">Глава 8. ПРОФЕССИОНАЛЬНОЕ ОБРАЗОВАНИЕ</w:t>
      </w:r>
    </w:p>
    <w:p>
      <w:pPr>
        <w:pStyle w:val="0"/>
        <w:ind w:firstLine="540"/>
        <w:jc w:val="both"/>
      </w:pPr>
      <w:r>
        <w:rPr>
          <w:sz w:val="20"/>
        </w:rPr>
      </w:r>
    </w:p>
    <w:p>
      <w:pPr>
        <w:pStyle w:val="2"/>
        <w:outlineLvl w:val="1"/>
        <w:ind w:firstLine="540"/>
        <w:jc w:val="both"/>
      </w:pPr>
      <w:r>
        <w:rPr>
          <w:sz w:val="20"/>
        </w:rPr>
        <w:t xml:space="preserve">Статья 68. Среднее профессиональное образование</w:t>
      </w:r>
    </w:p>
    <w:p>
      <w:pPr>
        <w:pStyle w:val="0"/>
        <w:ind w:firstLine="540"/>
        <w:jc w:val="both"/>
      </w:pPr>
      <w:r>
        <w:rPr>
          <w:sz w:val="20"/>
        </w:rPr>
      </w:r>
    </w:p>
    <w:p>
      <w:pPr>
        <w:pStyle w:val="0"/>
        <w:ind w:firstLine="540"/>
        <w:jc w:val="both"/>
      </w:pPr>
      <w:r>
        <w:rPr>
          <w:sz w:val="20"/>
        </w:rPr>
        <w:t xml:space="preserve">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pPr>
        <w:pStyle w:val="0"/>
        <w:spacing w:before="200" w:line-rule="auto"/>
        <w:ind w:firstLine="540"/>
        <w:jc w:val="both"/>
      </w:pPr>
      <w:r>
        <w:rPr>
          <w:sz w:val="20"/>
        </w:rPr>
        <w:t xml:space="preserve">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pPr>
        <w:pStyle w:val="0"/>
        <w:spacing w:before="200" w:line-rule="auto"/>
        <w:ind w:firstLine="540"/>
        <w:jc w:val="both"/>
      </w:pPr>
      <w:r>
        <w:rPr>
          <w:sz w:val="20"/>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w:history="0" r:id="rId766"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среднего общего</w:t>
        </w:r>
      </w:hyperlink>
      <w:r>
        <w:rPr>
          <w:sz w:val="20"/>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pPr>
        <w:pStyle w:val="0"/>
        <w:jc w:val="both"/>
      </w:pPr>
      <w:r>
        <w:rPr>
          <w:sz w:val="20"/>
        </w:rPr>
        <w:t xml:space="preserve">(в ред. Федерального </w:t>
      </w:r>
      <w:hyperlink w:history="0" r:id="rId76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1569" w:name="P1569"/>
    <w:bookmarkEnd w:id="1569"/>
    <w:p>
      <w:pPr>
        <w:pStyle w:val="0"/>
        <w:spacing w:before="200" w:line-rule="auto"/>
        <w:ind w:firstLine="540"/>
        <w:jc w:val="both"/>
      </w:pPr>
      <w:r>
        <w:rPr>
          <w:sz w:val="20"/>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 если иное не предусмотрено настоящей статьей. Лицам, указанным в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пунктах 1</w:t>
        </w:r>
      </w:hyperlink>
      <w:r>
        <w:rPr>
          <w:sz w:val="20"/>
        </w:rPr>
        <w:t xml:space="preserve"> - </w:t>
      </w:r>
      <w:hyperlink w:history="0" w:anchor="P1667" w:tooltip="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
        <w:r>
          <w:rPr>
            <w:sz w:val="20"/>
            <w:color w:val="0000ff"/>
          </w:rPr>
          <w:t xml:space="preserve">13 части 7 статьи 71</w:t>
        </w:r>
      </w:hyperlink>
      <w:r>
        <w:rPr>
          <w:sz w:val="20"/>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 статьи 71</w:t>
        </w:r>
      </w:hyperlink>
      <w:r>
        <w:rPr>
          <w:sz w:val="20"/>
        </w:rPr>
        <w:t xml:space="preserve">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части 1 статьи 71.1</w:t>
        </w:r>
      </w:hyperlink>
      <w:r>
        <w:rPr>
          <w:sz w:val="20"/>
        </w:rPr>
        <w:t xml:space="preserve"> настоящего Федерального закона.</w:t>
      </w:r>
    </w:p>
    <w:p>
      <w:pPr>
        <w:pStyle w:val="0"/>
        <w:jc w:val="both"/>
      </w:pPr>
      <w:r>
        <w:rPr>
          <w:sz w:val="20"/>
        </w:rPr>
        <w:t xml:space="preserve">(в ред. Федеральных законов от 24.03.2021 </w:t>
      </w:r>
      <w:hyperlink w:history="0" r:id="rId768"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N 51-ФЗ</w:t>
        </w:r>
      </w:hyperlink>
      <w:r>
        <w:rPr>
          <w:sz w:val="20"/>
        </w:rPr>
        <w:t xml:space="preserve">, от 14.07.2022 </w:t>
      </w:r>
      <w:hyperlink w:history="0" r:id="rId769"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sz w:val="20"/>
            <w:color w:val="0000ff"/>
          </w:rPr>
          <w:t xml:space="preserve">N 296-ФЗ</w:t>
        </w:r>
      </w:hyperlink>
      <w:r>
        <w:rPr>
          <w:sz w:val="20"/>
        </w:rPr>
        <w:t xml:space="preserve">, от 25.12.2023 </w:t>
      </w:r>
      <w:hyperlink w:history="0" r:id="rId770"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N 685-ФЗ</w:t>
        </w:r>
      </w:hyperlink>
      <w:r>
        <w:rPr>
          <w:sz w:val="20"/>
        </w:rPr>
        <w:t xml:space="preserve">)</w:t>
      </w:r>
    </w:p>
    <w:p>
      <w:pPr>
        <w:pStyle w:val="0"/>
        <w:spacing w:before="200" w:line-rule="auto"/>
        <w:ind w:firstLine="540"/>
        <w:jc w:val="both"/>
      </w:pPr>
      <w:r>
        <w:rPr>
          <w:sz w:val="20"/>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w:t>
      </w:r>
      <w:hyperlink w:history="0" w:anchor="P1569" w:tooltip="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
        <w:r>
          <w:rPr>
            <w:sz w:val="20"/>
            <w:color w:val="0000ff"/>
          </w:rPr>
          <w:t xml:space="preserve">части 4</w:t>
        </w:r>
      </w:hyperlink>
      <w:r>
        <w:rPr>
          <w:sz w:val="20"/>
        </w:rPr>
        <w:t xml:space="preserve">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71" w:tooltip="Приказ Минпросвещения России от 02.09.2020 N 457 (ред. от 13.10.2023) &quot;Об утверждении Порядка приема на обучение по образовательным программам среднего профессионального образования&quot; (Зарегистрировано в Минюсте России 06.11.2020 N 60770)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77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73"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pPr>
        <w:pStyle w:val="0"/>
        <w:spacing w:before="200" w:line-rule="auto"/>
        <w:ind w:firstLine="540"/>
        <w:jc w:val="both"/>
      </w:pPr>
      <w:r>
        <w:rPr>
          <w:sz w:val="20"/>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pPr>
        <w:pStyle w:val="0"/>
        <w:ind w:firstLine="540"/>
        <w:jc w:val="both"/>
      </w:pPr>
      <w:r>
        <w:rPr>
          <w:sz w:val="20"/>
        </w:rPr>
      </w:r>
    </w:p>
    <w:p>
      <w:pPr>
        <w:pStyle w:val="2"/>
        <w:outlineLvl w:val="1"/>
        <w:ind w:firstLine="540"/>
        <w:jc w:val="both"/>
      </w:pPr>
      <w:r>
        <w:rPr>
          <w:sz w:val="20"/>
        </w:rPr>
        <w:t xml:space="preserve">Статья 69. Высшее образование</w:t>
      </w:r>
    </w:p>
    <w:p>
      <w:pPr>
        <w:pStyle w:val="0"/>
        <w:ind w:firstLine="540"/>
        <w:jc w:val="both"/>
      </w:pPr>
      <w:r>
        <w:rPr>
          <w:sz w:val="20"/>
        </w:rPr>
      </w:r>
    </w:p>
    <w:p>
      <w:pPr>
        <w:pStyle w:val="0"/>
        <w:ind w:firstLine="540"/>
        <w:jc w:val="both"/>
      </w:pPr>
      <w:r>
        <w:rPr>
          <w:sz w:val="20"/>
        </w:rPr>
        <w:t xml:space="preserve">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pPr>
        <w:pStyle w:val="0"/>
        <w:spacing w:before="200" w:line-rule="auto"/>
        <w:ind w:firstLine="540"/>
        <w:jc w:val="both"/>
      </w:pPr>
      <w:r>
        <w:rPr>
          <w:sz w:val="20"/>
        </w:rPr>
        <w:t xml:space="preserve">2. К освоению программ бакалавриата или программ специалитета допускаются лица, имеющие среднее общее образование.</w:t>
      </w:r>
    </w:p>
    <w:p>
      <w:pPr>
        <w:pStyle w:val="0"/>
        <w:spacing w:before="200" w:line-rule="auto"/>
        <w:ind w:firstLine="540"/>
        <w:jc w:val="both"/>
      </w:pPr>
      <w:r>
        <w:rPr>
          <w:sz w:val="20"/>
        </w:rPr>
        <w:t xml:space="preserve">3. К освоению программ магистратуры допускаются лица, имеющие высшее образование любого уровня.</w:t>
      </w:r>
    </w:p>
    <w:p>
      <w:pPr>
        <w:pStyle w:val="0"/>
        <w:spacing w:before="200" w:line-rule="auto"/>
        <w:ind w:firstLine="540"/>
        <w:jc w:val="both"/>
      </w:pPr>
      <w:r>
        <w:rPr>
          <w:sz w:val="20"/>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pPr>
        <w:pStyle w:val="0"/>
        <w:jc w:val="both"/>
      </w:pPr>
      <w:r>
        <w:rPr>
          <w:sz w:val="20"/>
        </w:rPr>
        <w:t xml:space="preserve">(в ред. Федерального </w:t>
      </w:r>
      <w:hyperlink w:history="0" r:id="rId7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w:t>
      </w:r>
      <w:r>
        <w:rPr>
          <w:sz w:val="20"/>
        </w:rPr>
        <w:t xml:space="preserve">Прием</w:t>
      </w:r>
      <w:r>
        <w:rPr>
          <w:sz w:val="20"/>
        </w:rPr>
        <w:t xml:space="preserve">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pPr>
        <w:pStyle w:val="0"/>
        <w:jc w:val="both"/>
      </w:pPr>
      <w:r>
        <w:rPr>
          <w:sz w:val="20"/>
        </w:rPr>
        <w:t xml:space="preserve">(в ред. Федерального </w:t>
      </w:r>
      <w:hyperlink w:history="0" r:id="rId77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pPr>
        <w:pStyle w:val="0"/>
        <w:jc w:val="both"/>
      </w:pPr>
      <w:r>
        <w:rPr>
          <w:sz w:val="20"/>
        </w:rPr>
        <w:t xml:space="preserve">(в ред. Федерального </w:t>
      </w:r>
      <w:hyperlink w:history="0" r:id="rId77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history="0" w:anchor="P271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r>
                <w:rPr>
                  <w:sz w:val="20"/>
                  <w:color w:val="0000ff"/>
                </w:rPr>
                <w:t xml:space="preserve">ч. 15 ст. 108</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w:t>
      </w:r>
    </w:p>
    <w:p>
      <w:pPr>
        <w:pStyle w:val="0"/>
        <w:jc w:val="both"/>
      </w:pPr>
      <w:r>
        <w:rPr>
          <w:sz w:val="20"/>
        </w:rPr>
        <w:t xml:space="preserve">(в ред. Федерального </w:t>
      </w:r>
      <w:hyperlink w:history="0" r:id="rId77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по программам бакалавриата или программам специалитета - лицами, имеющими диплом бакалавра, диплом специалиста или диплом магистра;</w:t>
      </w:r>
    </w:p>
    <w:p>
      <w:pPr>
        <w:pStyle w:val="0"/>
        <w:spacing w:before="200" w:line-rule="auto"/>
        <w:ind w:firstLine="540"/>
        <w:jc w:val="both"/>
      </w:pPr>
      <w:r>
        <w:rPr>
          <w:sz w:val="20"/>
        </w:rPr>
        <w:t xml:space="preserve">2) по программам магистратуры - лицами, имеющими диплом специалиста или диплом магистра;</w:t>
      </w:r>
    </w:p>
    <w:p>
      <w:pPr>
        <w:pStyle w:val="0"/>
        <w:spacing w:before="200" w:line-rule="auto"/>
        <w:ind w:firstLine="540"/>
        <w:jc w:val="both"/>
      </w:pPr>
      <w:r>
        <w:rPr>
          <w:sz w:val="20"/>
        </w:rPr>
        <w:t xml:space="preserve">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pPr>
        <w:pStyle w:val="0"/>
        <w:spacing w:before="200" w:line-rule="auto"/>
        <w:ind w:firstLine="540"/>
        <w:jc w:val="both"/>
      </w:pPr>
      <w:r>
        <w:rPr>
          <w:sz w:val="20"/>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pPr>
        <w:pStyle w:val="0"/>
        <w:jc w:val="both"/>
      </w:pPr>
      <w:r>
        <w:rPr>
          <w:sz w:val="20"/>
        </w:rPr>
        <w:t xml:space="preserve">(в ред. Федерального </w:t>
      </w:r>
      <w:hyperlink w:history="0" r:id="rId77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2"/>
        <w:outlineLvl w:val="1"/>
        <w:ind w:firstLine="540"/>
        <w:jc w:val="both"/>
      </w:pPr>
      <w:r>
        <w:rPr>
          <w:sz w:val="20"/>
        </w:rPr>
        <w:t xml:space="preserve">Статья 70. Общие требования к организации приема на обучение по программам бакалавриата и программам специалитета</w:t>
      </w:r>
    </w:p>
    <w:p>
      <w:pPr>
        <w:pStyle w:val="0"/>
        <w:ind w:firstLine="540"/>
        <w:jc w:val="both"/>
      </w:pPr>
      <w:r>
        <w:rPr>
          <w:sz w:val="20"/>
        </w:rPr>
      </w:r>
    </w:p>
    <w:p>
      <w:pPr>
        <w:pStyle w:val="0"/>
        <w:ind w:firstLine="540"/>
        <w:jc w:val="both"/>
      </w:pPr>
      <w:r>
        <w:rPr>
          <w:sz w:val="20"/>
        </w:rPr>
        <w:t xml:space="preserve">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pPr>
        <w:pStyle w:val="0"/>
        <w:spacing w:before="200" w:line-rule="auto"/>
        <w:ind w:firstLine="540"/>
        <w:jc w:val="both"/>
      </w:pPr>
      <w:r>
        <w:rPr>
          <w:sz w:val="20"/>
        </w:rPr>
        <w:t xml:space="preserve">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bookmarkStart w:id="1602" w:name="P1602"/>
    <w:bookmarkEnd w:id="1602"/>
    <w:p>
      <w:pPr>
        <w:pStyle w:val="0"/>
        <w:spacing w:before="200" w:line-rule="auto"/>
        <w:ind w:firstLine="540"/>
        <w:jc w:val="both"/>
      </w:pPr>
      <w:r>
        <w:rPr>
          <w:sz w:val="20"/>
        </w:rPr>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w:t>
      </w:r>
      <w:r>
        <w:rPr>
          <w:sz w:val="20"/>
        </w:rPr>
        <w:t xml:space="preserve">количество</w:t>
      </w:r>
      <w:r>
        <w:rPr>
          <w:sz w:val="20"/>
        </w:rPr>
        <w:t xml:space="preserve"> баллов единого государственного экзамена не установлено учредителем такой образовательной организации.</w:t>
      </w:r>
    </w:p>
    <w:p>
      <w:pPr>
        <w:pStyle w:val="0"/>
        <w:jc w:val="both"/>
      </w:pPr>
      <w:r>
        <w:rPr>
          <w:sz w:val="20"/>
        </w:rPr>
        <w:t xml:space="preserve">(в ред. Федерального </w:t>
      </w:r>
      <w:hyperlink w:history="0" r:id="rId77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spacing w:before="200" w:line-rule="auto"/>
        <w:ind w:firstLine="540"/>
        <w:jc w:val="both"/>
      </w:pPr>
      <w:r>
        <w:rPr>
          <w:sz w:val="20"/>
        </w:rPr>
        <w:t xml:space="preserve">4. Минимальное количество баллов единого государственного экзамена, устанавливаемое в соответствии с </w:t>
      </w:r>
      <w:hyperlink w:history="0" w:anchor="P1602"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r>
          <w:rPr>
            <w:sz w:val="20"/>
            <w:color w:val="0000ff"/>
          </w:rPr>
          <w:t xml:space="preserve">частью 3</w:t>
        </w:r>
      </w:hyperlink>
      <w:r>
        <w:rPr>
          <w:sz w:val="20"/>
        </w:rPr>
        <w:t xml:space="preserve"> настоящей статьи, не может быть ниже </w:t>
      </w:r>
      <w:hyperlink w:history="0" r:id="rId780"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бакалавриата и программам специалитета&quot; (Зарегистрировано в Минюсте России 23.07.2019 N 55347) {КонсультантПлюс}">
        <w:r>
          <w:rPr>
            <w:sz w:val="20"/>
            <w:color w:val="0000ff"/>
          </w:rPr>
          <w:t xml:space="preserve">количества</w:t>
        </w:r>
      </w:hyperlink>
      <w:r>
        <w:rPr>
          <w:sz w:val="20"/>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pPr>
        <w:pStyle w:val="0"/>
        <w:spacing w:before="200" w:line-rule="auto"/>
        <w:ind w:firstLine="540"/>
        <w:jc w:val="both"/>
      </w:pPr>
      <w:r>
        <w:rPr>
          <w:sz w:val="20"/>
        </w:rPr>
        <w:t xml:space="preserve">6. </w:t>
      </w:r>
      <w:r>
        <w:rPr>
          <w:sz w:val="20"/>
        </w:rPr>
        <w:t xml:space="preserve">Прием</w:t>
      </w:r>
      <w:r>
        <w:rPr>
          <w:sz w:val="20"/>
        </w:rPr>
        <w:t xml:space="preserve">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bookmarkStart w:id="1607" w:name="P1607"/>
    <w:bookmarkEnd w:id="1607"/>
    <w:p>
      <w:pPr>
        <w:pStyle w:val="0"/>
        <w:spacing w:before="200" w:line-rule="auto"/>
        <w:ind w:firstLine="540"/>
        <w:jc w:val="both"/>
      </w:pPr>
      <w:r>
        <w:rPr>
          <w:sz w:val="20"/>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w:history="0" r:id="rId781"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quot; (Зарегистрировано в Минюсте России 21.02.2014 N 31399) {КонсультантПлюс}">
        <w:r>
          <w:rPr>
            <w:sz w:val="20"/>
            <w:color w:val="0000ff"/>
          </w:rPr>
          <w:t xml:space="preserve">Перечень</w:t>
        </w:r>
      </w:hyperlink>
      <w:r>
        <w:rPr>
          <w:sz w:val="20"/>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bookmarkStart w:id="1608" w:name="P1608"/>
    <w:bookmarkEnd w:id="1608"/>
    <w:p>
      <w:pPr>
        <w:pStyle w:val="0"/>
        <w:spacing w:before="200" w:line-rule="auto"/>
        <w:ind w:firstLine="540"/>
        <w:jc w:val="both"/>
      </w:pPr>
      <w:r>
        <w:rPr>
          <w:sz w:val="20"/>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w:history="0" r:id="rId782"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quot; {КонсультантПлюс}">
        <w:r>
          <w:rPr>
            <w:sz w:val="20"/>
            <w:color w:val="0000ff"/>
          </w:rPr>
          <w:t xml:space="preserve">Порядок</w:t>
        </w:r>
      </w:hyperlink>
      <w:r>
        <w:rPr>
          <w:sz w:val="20"/>
        </w:rPr>
        <w:t xml:space="preserve">,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pPr>
        <w:pStyle w:val="0"/>
        <w:spacing w:before="200" w:line-rule="auto"/>
        <w:ind w:firstLine="540"/>
        <w:jc w:val="both"/>
      </w:pPr>
      <w:r>
        <w:rPr>
          <w:sz w:val="20"/>
        </w:rPr>
        <w:t xml:space="preserve">8.1. При приеме на обучение по программам бакалавриата и специалитета наряду с 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w:t>
      </w:r>
      <w:hyperlink w:history="0" r:id="rId783"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иные индивидуальные достижения</w:t>
        </w:r>
      </w:hyperlink>
      <w:r>
        <w:rPr>
          <w:sz w:val="20"/>
        </w:rPr>
        <w:t xml:space="preserve">, определенные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78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24.06.2023 N 264-ФЗ; в ред. Федерального </w:t>
      </w:r>
      <w:hyperlink w:history="0" r:id="rId785"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p>
      <w:pPr>
        <w:pStyle w:val="0"/>
        <w:spacing w:before="200" w:line-rule="auto"/>
        <w:ind w:firstLine="540"/>
        <w:jc w:val="both"/>
      </w:pPr>
      <w:r>
        <w:rPr>
          <w:sz w:val="20"/>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pPr>
        <w:pStyle w:val="0"/>
        <w:spacing w:before="200" w:line-rule="auto"/>
        <w:ind w:firstLine="540"/>
        <w:jc w:val="both"/>
      </w:pPr>
      <w:r>
        <w:rPr>
          <w:sz w:val="20"/>
        </w:rPr>
        <w:t xml:space="preserve">10. </w:t>
      </w:r>
      <w:r>
        <w:rPr>
          <w:sz w:val="20"/>
        </w:rPr>
        <w:t xml:space="preserve">Перечень</w:t>
      </w:r>
      <w:r>
        <w:rPr>
          <w:sz w:val="20"/>
        </w:rPr>
        <w:t xml:space="preserve">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w:history="0" r:id="rId78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устанавливаются федеральным органом исполнительной власти, на который возложены функции учредителя.</w:t>
      </w:r>
    </w:p>
    <w:p>
      <w:pPr>
        <w:pStyle w:val="0"/>
        <w:ind w:firstLine="540"/>
        <w:jc w:val="both"/>
      </w:pPr>
      <w:r>
        <w:rPr>
          <w:sz w:val="20"/>
        </w:rPr>
      </w:r>
    </w:p>
    <w:bookmarkStart w:id="1614" w:name="P1614"/>
    <w:bookmarkEnd w:id="1614"/>
    <w:p>
      <w:pPr>
        <w:pStyle w:val="2"/>
        <w:outlineLvl w:val="1"/>
        <w:ind w:firstLine="540"/>
        <w:jc w:val="both"/>
      </w:pPr>
      <w:r>
        <w:rPr>
          <w:sz w:val="20"/>
        </w:rPr>
        <w:t xml:space="preserve">Статья 71. Особые права при приеме на обучение по программам бакалавриата и программам специалитета</w:t>
      </w:r>
    </w:p>
    <w:p>
      <w:pPr>
        <w:pStyle w:val="0"/>
        <w:ind w:firstLine="540"/>
        <w:jc w:val="both"/>
      </w:pPr>
      <w:r>
        <w:rPr>
          <w:sz w:val="20"/>
        </w:rPr>
      </w:r>
    </w:p>
    <w:bookmarkStart w:id="1616" w:name="P1616"/>
    <w:bookmarkEnd w:id="1616"/>
    <w:p>
      <w:pPr>
        <w:pStyle w:val="0"/>
        <w:ind w:firstLine="540"/>
        <w:jc w:val="both"/>
      </w:pPr>
      <w:r>
        <w:rPr>
          <w:sz w:val="20"/>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pPr>
        <w:pStyle w:val="0"/>
        <w:jc w:val="both"/>
      </w:pPr>
      <w:r>
        <w:rPr>
          <w:sz w:val="20"/>
        </w:rPr>
        <w:t xml:space="preserve">(в ред. Федерального </w:t>
      </w:r>
      <w:hyperlink w:history="0" r:id="rId787"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bookmarkStart w:id="1618" w:name="P1618"/>
    <w:bookmarkEnd w:id="1618"/>
    <w:p>
      <w:pPr>
        <w:pStyle w:val="0"/>
        <w:spacing w:before="200" w:line-rule="auto"/>
        <w:ind w:firstLine="540"/>
        <w:jc w:val="both"/>
      </w:pPr>
      <w:r>
        <w:rPr>
          <w:sz w:val="20"/>
        </w:rPr>
        <w:t xml:space="preserve">1) прием без вступительных испытаний;</w:t>
      </w:r>
    </w:p>
    <w:p>
      <w:pPr>
        <w:pStyle w:val="0"/>
        <w:spacing w:before="200" w:line-rule="auto"/>
        <w:ind w:firstLine="540"/>
        <w:jc w:val="both"/>
      </w:pPr>
      <w:r>
        <w:rPr>
          <w:sz w:val="20"/>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pPr>
        <w:pStyle w:val="0"/>
        <w:jc w:val="both"/>
      </w:pPr>
      <w:r>
        <w:rPr>
          <w:sz w:val="20"/>
        </w:rPr>
        <w:t xml:space="preserve">(п. 2 в ред. Федерального </w:t>
      </w:r>
      <w:hyperlink w:history="0" r:id="rId78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bookmarkStart w:id="1621" w:name="P1621"/>
    <w:bookmarkEnd w:id="1621"/>
    <w:p>
      <w:pPr>
        <w:pStyle w:val="0"/>
        <w:spacing w:before="200" w:line-rule="auto"/>
        <w:ind w:firstLine="540"/>
        <w:jc w:val="both"/>
      </w:pPr>
      <w:r>
        <w:rPr>
          <w:sz w:val="20"/>
        </w:rPr>
        <w:t xml:space="preserve">3) преимущественное право зачисления при условии успешного прохождения вступительных испытаний и при прочих равных условиях;</w:t>
      </w:r>
    </w:p>
    <w:bookmarkStart w:id="1622" w:name="P1622"/>
    <w:bookmarkEnd w:id="1622"/>
    <w:p>
      <w:pPr>
        <w:pStyle w:val="0"/>
        <w:spacing w:before="200" w:line-rule="auto"/>
        <w:ind w:firstLine="540"/>
        <w:jc w:val="both"/>
      </w:pPr>
      <w:r>
        <w:rPr>
          <w:sz w:val="20"/>
        </w:rPr>
        <w:t xml:space="preserve">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pPr>
        <w:pStyle w:val="0"/>
        <w:spacing w:before="200" w:line-rule="auto"/>
        <w:ind w:firstLine="540"/>
        <w:jc w:val="both"/>
      </w:pPr>
      <w:r>
        <w:rPr>
          <w:sz w:val="20"/>
        </w:rPr>
        <w:t xml:space="preserve">5) иные особые права, установленные настоящей статьей.</w:t>
      </w:r>
    </w:p>
    <w:p>
      <w:pPr>
        <w:pStyle w:val="0"/>
        <w:spacing w:before="200" w:line-rule="auto"/>
        <w:ind w:firstLine="540"/>
        <w:jc w:val="both"/>
      </w:pPr>
      <w:r>
        <w:rPr>
          <w:sz w:val="20"/>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history="0" w:anchor="P1621" w:tooltip="3) преимущественное право зачисления при условии успешного прохождения вступительных испытаний и при прочих равных условиях;">
        <w:r>
          <w:rPr>
            <w:sz w:val="20"/>
            <w:color w:val="0000ff"/>
          </w:rPr>
          <w:t xml:space="preserve">пунктами 3</w:t>
        </w:r>
      </w:hyperlink>
      <w:r>
        <w:rPr>
          <w:sz w:val="20"/>
        </w:rPr>
        <w:t xml:space="preserve"> и </w:t>
      </w:r>
      <w:hyperlink w:history="0" w:anchor="P1622"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sz w:val="20"/>
            <w:color w:val="0000ff"/>
          </w:rPr>
          <w:t xml:space="preserve">4 части 1</w:t>
        </w:r>
      </w:hyperlink>
      <w:r>
        <w:rPr>
          <w:sz w:val="20"/>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history="0" w:anchor="P1618" w:tooltip="1) прием без вступительных испытаний;">
        <w:r>
          <w:rPr>
            <w:sz w:val="20"/>
            <w:color w:val="0000ff"/>
          </w:rPr>
          <w:t xml:space="preserve">пункте 1 части 1</w:t>
        </w:r>
      </w:hyperlink>
      <w:r>
        <w:rPr>
          <w:sz w:val="20"/>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pPr>
        <w:pStyle w:val="0"/>
        <w:jc w:val="both"/>
      </w:pPr>
      <w:r>
        <w:rPr>
          <w:sz w:val="20"/>
        </w:rPr>
        <w:t xml:space="preserve">(в ред. Федеральных законов от 31.12.2014 </w:t>
      </w:r>
      <w:hyperlink w:history="0" r:id="rId789"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27.06.2018 </w:t>
      </w:r>
      <w:hyperlink w:history="0" r:id="rId790"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sz w:val="20"/>
            <w:color w:val="0000ff"/>
          </w:rPr>
          <w:t xml:space="preserve">N 162-ФЗ</w:t>
        </w:r>
      </w:hyperlink>
      <w:r>
        <w:rPr>
          <w:sz w:val="20"/>
        </w:rPr>
        <w:t xml:space="preserve">)</w:t>
      </w:r>
    </w:p>
    <w:p>
      <w:pPr>
        <w:pStyle w:val="0"/>
        <w:spacing w:before="200" w:line-rule="auto"/>
        <w:ind w:firstLine="540"/>
        <w:jc w:val="both"/>
      </w:pPr>
      <w:r>
        <w:rPr>
          <w:sz w:val="20"/>
        </w:rPr>
        <w:t xml:space="preserve">4. Право на прием без вступительных испытаний в соответствии с </w:t>
      </w:r>
      <w:hyperlink w:history="0" w:anchor="P1616"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r>
          <w:rPr>
            <w:sz w:val="20"/>
            <w:color w:val="0000ff"/>
          </w:rPr>
          <w:t xml:space="preserve">частью 1</w:t>
        </w:r>
      </w:hyperlink>
      <w:r>
        <w:rPr>
          <w:sz w:val="20"/>
        </w:rPr>
        <w:t xml:space="preserve"> настоящей статьи имеют:</w:t>
      </w:r>
    </w:p>
    <w:p>
      <w:pPr>
        <w:pStyle w:val="0"/>
        <w:spacing w:before="200" w:line-rule="auto"/>
        <w:ind w:firstLine="540"/>
        <w:jc w:val="both"/>
      </w:pPr>
      <w:r>
        <w:rPr>
          <w:sz w:val="20"/>
        </w:rPr>
        <w:t xml:space="preserve">1) победители и призеры заключительного этапа </w:t>
      </w:r>
      <w:hyperlink w:history="0" r:id="rId791"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всероссийской олимпиады</w:t>
        </w:r>
      </w:hyperlink>
      <w:r>
        <w:rPr>
          <w:sz w:val="20"/>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w:history="0" r:id="rId792"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019 N 566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pPr>
        <w:pStyle w:val="0"/>
        <w:jc w:val="both"/>
      </w:pPr>
      <w:r>
        <w:rPr>
          <w:sz w:val="20"/>
        </w:rPr>
        <w:t xml:space="preserve">(в ред. Федеральных законов от 13.07.2015 </w:t>
      </w:r>
      <w:hyperlink w:history="0" r:id="rId793"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79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pPr>
        <w:pStyle w:val="0"/>
        <w:spacing w:before="200" w:line-rule="auto"/>
        <w:ind w:firstLine="540"/>
        <w:jc w:val="both"/>
      </w:pPr>
      <w:r>
        <w:rPr>
          <w:sz w:val="20"/>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w:history="0" r:id="rId795"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796"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jc w:val="both"/>
      </w:pPr>
      <w:r>
        <w:rPr>
          <w:sz w:val="20"/>
        </w:rPr>
        <w:t xml:space="preserve">(часть 5 в ред. Федерального </w:t>
      </w:r>
      <w:hyperlink w:history="0" r:id="rId797"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закона</w:t>
        </w:r>
      </w:hyperlink>
      <w:r>
        <w:rPr>
          <w:sz w:val="20"/>
        </w:rPr>
        <w:t xml:space="preserve"> от 17.02.2021 N 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лиц, указанных в п. 2 - 7 п. 5.1 (в ред. ФЗ от 24.06.2023 N 264-ФЗ), </w:t>
            </w:r>
            <w:hyperlink w:history="0" r:id="rId798"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распространяется</w:t>
              </w:r>
            </w:hyperlink>
            <w:r>
              <w:rPr>
                <w:sz w:val="20"/>
                <w:color w:val="392c69"/>
              </w:rPr>
              <w:t xml:space="preserve"> </w:t>
            </w:r>
            <w:hyperlink w:history="0" r:id="rId799" w:tooltip="Приказ Минобрнауки России от 21.08.2020 N 1076 (ред. от 16.11.2023) &quot;Об утверждени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quot; (Зарегистрировано в Минюсте России 14.09.2020 N 59805) {КонсультантПлюс}">
              <w:r>
                <w:rPr>
                  <w:sz w:val="20"/>
                  <w:color w:val="0000ff"/>
                </w:rPr>
                <w:t xml:space="preserve">порядок</w:t>
              </w:r>
            </w:hyperlink>
            <w:r>
              <w:rPr>
                <w:sz w:val="20"/>
                <w:color w:val="392c69"/>
              </w:rPr>
              <w:t xml:space="preserve">, установленный в соответствии с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 8 ст. 55</w:t>
              </w:r>
            </w:hyperlink>
            <w:r>
              <w:rPr>
                <w:sz w:val="20"/>
                <w:color w:val="392c69"/>
              </w:rPr>
              <w:t xml:space="preserve">, в части приема на обучение по программам бакалавриата, программам специалитета в пределах отдельной квоты.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35" w:name="P1635"/>
    <w:bookmarkEnd w:id="1635"/>
    <w:p>
      <w:pPr>
        <w:pStyle w:val="0"/>
        <w:spacing w:before="260" w:line-rule="auto"/>
        <w:ind w:firstLine="540"/>
        <w:jc w:val="both"/>
      </w:pPr>
      <w:r>
        <w:rPr>
          <w:sz w:val="20"/>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bookmarkStart w:id="1636" w:name="P1636"/>
    <w:bookmarkEnd w:id="1636"/>
    <w:p>
      <w:pPr>
        <w:pStyle w:val="0"/>
        <w:spacing w:before="200" w:line-rule="auto"/>
        <w:ind w:firstLine="540"/>
        <w:jc w:val="both"/>
      </w:pPr>
      <w:r>
        <w:rPr>
          <w:sz w:val="20"/>
        </w:rPr>
        <w:t xml:space="preserve">1) Герои Российской Федерации, лица, награжденные тремя орденами Мужества;</w:t>
      </w:r>
    </w:p>
    <w:bookmarkStart w:id="1637" w:name="P1637"/>
    <w:bookmarkEnd w:id="1637"/>
    <w:p>
      <w:pPr>
        <w:pStyle w:val="0"/>
        <w:spacing w:before="200" w:line-rule="auto"/>
        <w:ind w:firstLine="540"/>
        <w:jc w:val="both"/>
      </w:pPr>
      <w:r>
        <w:rPr>
          <w:sz w:val="20"/>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w:history="0" r:id="rId800" w:tooltip="Федеральный закон от 31.05.1996 N 61-ФЗ (ред. от 25.12.2023) &quot;Об обороне&quot; {КонсультантПлюс}">
        <w:r>
          <w:rPr>
            <w:sz w:val="20"/>
            <w:color w:val="0000ff"/>
          </w:rPr>
          <w:t xml:space="preserve">пункте 6 статьи 1</w:t>
        </w:r>
      </w:hyperlink>
      <w:r>
        <w:rPr>
          <w:sz w:val="20"/>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w:t>
      </w:r>
    </w:p>
    <w:p>
      <w:pPr>
        <w:pStyle w:val="0"/>
        <w:spacing w:before="200" w:line-rule="auto"/>
        <w:ind w:firstLine="540"/>
        <w:jc w:val="both"/>
      </w:pPr>
      <w:r>
        <w:rPr>
          <w:sz w:val="20"/>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w:t>
      </w:r>
    </w:p>
    <w:p>
      <w:pPr>
        <w:pStyle w:val="0"/>
        <w:jc w:val="both"/>
      </w:pPr>
      <w:r>
        <w:rPr>
          <w:sz w:val="20"/>
        </w:rPr>
        <w:t xml:space="preserve">(в ред. Федерального </w:t>
      </w:r>
      <w:hyperlink w:history="0" r:id="rId801" w:tooltip="Федеральный закон от 25.12.2023 N 63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639-ФЗ)</w:t>
      </w:r>
    </w:p>
    <w:bookmarkStart w:id="1640" w:name="P1640"/>
    <w:bookmarkEnd w:id="1640"/>
    <w:p>
      <w:pPr>
        <w:pStyle w:val="0"/>
        <w:spacing w:before="200" w:line-rule="auto"/>
        <w:ind w:firstLine="540"/>
        <w:jc w:val="both"/>
      </w:pPr>
      <w:r>
        <w:rPr>
          <w:sz w:val="20"/>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w:t>
      </w:r>
    </w:p>
    <w:bookmarkStart w:id="1641" w:name="P1641"/>
    <w:bookmarkEnd w:id="1641"/>
    <w:p>
      <w:pPr>
        <w:pStyle w:val="0"/>
        <w:spacing w:before="200" w:line-rule="auto"/>
        <w:ind w:firstLine="540"/>
        <w:jc w:val="both"/>
      </w:pPr>
      <w:r>
        <w:rPr>
          <w:sz w:val="20"/>
        </w:rPr>
        <w:t xml:space="preserve">5) дети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w:t>
        </w:r>
      </w:hyperlink>
      <w:r>
        <w:rPr>
          <w:sz w:val="20"/>
        </w:rPr>
        <w:t xml:space="preserve"> настоящей части;</w:t>
      </w:r>
    </w:p>
    <w:bookmarkStart w:id="1642" w:name="P1642"/>
    <w:bookmarkEnd w:id="1642"/>
    <w:p>
      <w:pPr>
        <w:pStyle w:val="0"/>
        <w:spacing w:before="200" w:line-rule="auto"/>
        <w:ind w:firstLine="540"/>
        <w:jc w:val="both"/>
      </w:pPr>
      <w:r>
        <w:rPr>
          <w:sz w:val="20"/>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bookmarkStart w:id="1643" w:name="P1643"/>
    <w:bookmarkEnd w:id="1643"/>
    <w:p>
      <w:pPr>
        <w:pStyle w:val="0"/>
        <w:spacing w:before="200" w:line-rule="auto"/>
        <w:ind w:firstLine="540"/>
        <w:jc w:val="both"/>
      </w:pPr>
      <w:r>
        <w:rPr>
          <w:sz w:val="20"/>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w:t>
      </w:r>
    </w:p>
    <w:p>
      <w:pPr>
        <w:pStyle w:val="0"/>
        <w:jc w:val="both"/>
      </w:pPr>
      <w:r>
        <w:rPr>
          <w:sz w:val="20"/>
        </w:rPr>
        <w:t xml:space="preserve">(часть 5.1 в ред. Федерального </w:t>
      </w:r>
      <w:hyperlink w:history="0" r:id="rId80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bookmarkStart w:id="1645" w:name="P1645"/>
    <w:bookmarkEnd w:id="1645"/>
    <w:p>
      <w:pPr>
        <w:pStyle w:val="0"/>
        <w:spacing w:before="200" w:line-rule="auto"/>
        <w:ind w:firstLine="540"/>
        <w:jc w:val="both"/>
      </w:pPr>
      <w:r>
        <w:rPr>
          <w:sz w:val="20"/>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и </w:t>
      </w:r>
      <w:hyperlink w:history="0" w:anchor="P1643" w:tooltip="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w:r>
          <w:rPr>
            <w:sz w:val="20"/>
            <w:color w:val="0000ff"/>
          </w:rPr>
          <w:t xml:space="preserve">7 части 5.1</w:t>
        </w:r>
      </w:hyperlink>
      <w:r>
        <w:rPr>
          <w:sz w:val="20"/>
        </w:rPr>
        <w:t xml:space="preserve"> настоящей статьи, а также детей лиц, указанных в </w:t>
      </w:r>
      <w:hyperlink w:history="0" w:anchor="P1637" w:tooltip="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
        <w:r>
          <w:rPr>
            <w:sz w:val="20"/>
            <w:color w:val="0000ff"/>
          </w:rPr>
          <w:t xml:space="preserve">пунктах 2</w:t>
        </w:r>
      </w:hyperlink>
      <w:r>
        <w:rPr>
          <w:sz w:val="20"/>
        </w:rPr>
        <w:t xml:space="preserve"> - </w:t>
      </w:r>
      <w:hyperlink w:history="0" w:anchor="P1640" w:tooltip="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w:r>
          <w:rPr>
            <w:sz w:val="20"/>
            <w:color w:val="0000ff"/>
          </w:rPr>
          <w:t xml:space="preserve">4 части 5.1</w:t>
        </w:r>
      </w:hyperlink>
      <w:r>
        <w:rPr>
          <w:sz w:val="20"/>
        </w:rPr>
        <w:t xml:space="preserve"> настоящей статьи, детей военнослужащих и сотрудников, указанных в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пункте 6 части 5.1</w:t>
        </w:r>
      </w:hyperlink>
      <w:r>
        <w:rPr>
          <w:sz w:val="20"/>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pPr>
        <w:pStyle w:val="0"/>
        <w:jc w:val="both"/>
      </w:pPr>
      <w:r>
        <w:rPr>
          <w:sz w:val="20"/>
        </w:rPr>
        <w:t xml:space="preserve">(часть 5.2 введена Федеральным </w:t>
      </w:r>
      <w:hyperlink w:history="0" r:id="rId80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04"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spacing w:before="200" w:line-rule="auto"/>
        <w:ind w:firstLine="540"/>
        <w:jc w:val="both"/>
      </w:pPr>
      <w:r>
        <w:rPr>
          <w:sz w:val="20"/>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pPr>
        <w:pStyle w:val="0"/>
        <w:jc w:val="both"/>
      </w:pPr>
      <w:r>
        <w:rPr>
          <w:sz w:val="20"/>
        </w:rPr>
        <w:t xml:space="preserve">(часть 6.1 введена Федеральным </w:t>
      </w:r>
      <w:hyperlink w:history="0" r:id="rId80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bookmarkStart w:id="1650" w:name="P1650"/>
    <w:bookmarkEnd w:id="1650"/>
    <w:p>
      <w:pPr>
        <w:pStyle w:val="0"/>
        <w:spacing w:before="200" w:line-rule="auto"/>
        <w:ind w:firstLine="540"/>
        <w:jc w:val="both"/>
      </w:pPr>
      <w:r>
        <w:rPr>
          <w:sz w:val="20"/>
        </w:rPr>
        <w:t xml:space="preserve">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bookmarkStart w:id="1651" w:name="P1651"/>
    <w:bookmarkEnd w:id="1651"/>
    <w:p>
      <w:pPr>
        <w:pStyle w:val="0"/>
        <w:spacing w:before="200" w:line-rule="auto"/>
        <w:ind w:firstLine="540"/>
        <w:jc w:val="both"/>
      </w:pPr>
      <w:r>
        <w:rPr>
          <w:sz w:val="20"/>
        </w:rPr>
        <w:t xml:space="preserve">1) дети-сироты и дети, оставшиеся без попечения родителей, а также лица из числа детей-сирот и детей, оставшихся без попечения родителей;</w:t>
      </w:r>
    </w:p>
    <w:p>
      <w:pPr>
        <w:pStyle w:val="0"/>
        <w:spacing w:before="200" w:line-rule="auto"/>
        <w:ind w:firstLine="540"/>
        <w:jc w:val="both"/>
      </w:pPr>
      <w:r>
        <w:rPr>
          <w:sz w:val="20"/>
        </w:rPr>
        <w:t xml:space="preserve">2) дети-инвалиды, инвалиды I и II групп;</w:t>
      </w:r>
    </w:p>
    <w:p>
      <w:pPr>
        <w:pStyle w:val="0"/>
        <w:jc w:val="both"/>
      </w:pPr>
      <w:r>
        <w:rPr>
          <w:sz w:val="20"/>
        </w:rPr>
        <w:t xml:space="preserve">(в ред. Федерального </w:t>
      </w:r>
      <w:hyperlink w:history="0" r:id="rId806"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01.05.2017 N 93-ФЗ)</w:t>
      </w:r>
    </w:p>
    <w:p>
      <w:pPr>
        <w:pStyle w:val="0"/>
        <w:spacing w:before="200" w:line-rule="auto"/>
        <w:ind w:firstLine="540"/>
        <w:jc w:val="both"/>
      </w:pPr>
      <w:r>
        <w:rPr>
          <w:sz w:val="20"/>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w:history="0" r:id="rId807"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установленного в субъекте Российской Федерации по месту жительства указанных граждан;</w:t>
      </w:r>
    </w:p>
    <w:p>
      <w:pPr>
        <w:pStyle w:val="0"/>
        <w:spacing w:before="200" w:line-rule="auto"/>
        <w:ind w:firstLine="540"/>
        <w:jc w:val="both"/>
      </w:pPr>
      <w:r>
        <w:rPr>
          <w:sz w:val="20"/>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w:history="0" r:id="rId808" w:tooltip="Закон РФ от 15.05.1991 N 1244-1 (ред. от 10.07.2023)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Закона</w:t>
        </w:r>
      </w:hyperlink>
      <w:r>
        <w:rPr>
          <w:sz w:val="20"/>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pPr>
        <w:pStyle w:val="0"/>
        <w:spacing w:before="200" w:line-rule="auto"/>
        <w:ind w:firstLine="540"/>
        <w:jc w:val="both"/>
      </w:pPr>
      <w:r>
        <w:rPr>
          <w:sz w:val="20"/>
        </w:rP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pPr>
        <w:pStyle w:val="0"/>
        <w:spacing w:before="200" w:line-rule="auto"/>
        <w:ind w:firstLine="540"/>
        <w:jc w:val="both"/>
      </w:pPr>
      <w:r>
        <w:rPr>
          <w:sz w:val="20"/>
        </w:rPr>
        <w:t xml:space="preserve">6) дети умерших (погибших) Героев Советского Союза, Героев Российской Федерации и полных кавалеров ордена Славы;</w:t>
      </w:r>
    </w:p>
    <w:p>
      <w:pPr>
        <w:pStyle w:val="0"/>
        <w:spacing w:before="200" w:line-rule="auto"/>
        <w:ind w:firstLine="540"/>
        <w:jc w:val="both"/>
      </w:pPr>
      <w:r>
        <w:rPr>
          <w:sz w:val="20"/>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pPr>
        <w:pStyle w:val="0"/>
        <w:jc w:val="both"/>
      </w:pPr>
      <w:r>
        <w:rPr>
          <w:sz w:val="20"/>
        </w:rPr>
        <w:t xml:space="preserve">(в ред. Федеральных законов от 30.12.2015 </w:t>
      </w:r>
      <w:hyperlink w:history="0" r:id="rId809"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N 458-ФЗ</w:t>
        </w:r>
      </w:hyperlink>
      <w:r>
        <w:rPr>
          <w:sz w:val="20"/>
        </w:rPr>
        <w:t xml:space="preserve">, от 03.07.2016 </w:t>
      </w:r>
      <w:hyperlink w:history="0" r:id="rId810"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01.10.2019 </w:t>
      </w:r>
      <w:hyperlink w:history="0" r:id="rId811" w:tooltip="Федеральный закон от 01.10.2019 N 328-ФЗ (ред. от 12.12.2023)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328-ФЗ</w:t>
        </w:r>
      </w:hyperlink>
      <w:r>
        <w:rPr>
          <w:sz w:val="20"/>
        </w:rPr>
        <w:t xml:space="preserve">)</w:t>
      </w:r>
    </w:p>
    <w:p>
      <w:pPr>
        <w:pStyle w:val="0"/>
        <w:spacing w:before="200" w:line-rule="auto"/>
        <w:ind w:firstLine="540"/>
        <w:jc w:val="both"/>
      </w:pPr>
      <w:r>
        <w:rPr>
          <w:sz w:val="20"/>
        </w:rPr>
        <w:t xml:space="preserve">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pPr>
        <w:pStyle w:val="0"/>
        <w:spacing w:before="200" w:line-rule="auto"/>
        <w:ind w:firstLine="540"/>
        <w:jc w:val="both"/>
      </w:pPr>
      <w:r>
        <w:rPr>
          <w:sz w:val="20"/>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w:t>
      </w:r>
      <w:r>
        <w:rPr>
          <w:sz w:val="20"/>
        </w:rPr>
        <w:t xml:space="preserve">порядке</w:t>
      </w:r>
      <w:r>
        <w:rPr>
          <w:sz w:val="20"/>
        </w:rPr>
        <w:t xml:space="preserve">,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pPr>
        <w:pStyle w:val="0"/>
        <w:jc w:val="both"/>
      </w:pPr>
      <w:r>
        <w:rPr>
          <w:sz w:val="20"/>
        </w:rPr>
        <w:t xml:space="preserve">(в ред. Федерального </w:t>
      </w:r>
      <w:hyperlink w:history="0" r:id="rId81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w:history="0" r:id="rId813"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"б"</w:t>
        </w:r>
      </w:hyperlink>
      <w:r>
        <w:rPr>
          <w:sz w:val="20"/>
        </w:rPr>
        <w:t xml:space="preserve"> - </w:t>
      </w:r>
      <w:hyperlink w:history="0" r:id="rId814"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"г" пункта 1</w:t>
        </w:r>
      </w:hyperlink>
      <w:r>
        <w:rPr>
          <w:sz w:val="20"/>
        </w:rPr>
        <w:t xml:space="preserve">, </w:t>
      </w:r>
      <w:hyperlink w:history="0" r:id="rId815"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подпунктом "а" пункта 2</w:t>
        </w:r>
      </w:hyperlink>
      <w:r>
        <w:rPr>
          <w:sz w:val="20"/>
        </w:rPr>
        <w:t xml:space="preserve"> и </w:t>
      </w:r>
      <w:hyperlink w:history="0" r:id="rId816"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"а"</w:t>
        </w:r>
      </w:hyperlink>
      <w:r>
        <w:rPr>
          <w:sz w:val="20"/>
        </w:rPr>
        <w:t xml:space="preserve"> - </w:t>
      </w:r>
      <w:hyperlink w:history="0" r:id="rId817"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"в" пункта 3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11) инвалиды войны, участники боевых действий, а также ветераны боевых действий из числа лиц, указанных в </w:t>
      </w:r>
      <w:hyperlink w:history="0" r:id="rId818" w:tooltip="Федеральный закон от 12.01.1995 N 5-ФЗ (ред. от 25.12.2023) &quot;О ветеранах&quot; (с изм. и доп., вступ. в силу с 01.01.2024) {КонсультантПлюс}">
        <w:r>
          <w:rPr>
            <w:sz w:val="20"/>
            <w:color w:val="0000ff"/>
          </w:rPr>
          <w:t xml:space="preserve">подпунктах 1</w:t>
        </w:r>
      </w:hyperlink>
      <w:r>
        <w:rPr>
          <w:sz w:val="20"/>
        </w:rPr>
        <w:t xml:space="preserve"> - </w:t>
      </w:r>
      <w:hyperlink w:history="0" r:id="rId819" w:tooltip="Федеральный закон от 12.01.1995 N 5-ФЗ (ред. от 25.12.2023) &quot;О ветеранах&quot; (с изм. и доп., вступ. в силу с 01.01.2024) {КонсультантПлюс}">
        <w:r>
          <w:rPr>
            <w:sz w:val="20"/>
            <w:color w:val="0000ff"/>
          </w:rPr>
          <w:t xml:space="preserve">4 пункта 1 статьи 3</w:t>
        </w:r>
      </w:hyperlink>
      <w:r>
        <w:rPr>
          <w:sz w:val="20"/>
        </w:rPr>
        <w:t xml:space="preserve"> Федерального закона от 12 января 1995 года N 5-ФЗ "О ветеранах";</w:t>
      </w:r>
    </w:p>
    <w:p>
      <w:pPr>
        <w:pStyle w:val="0"/>
        <w:spacing w:before="200" w:line-rule="auto"/>
        <w:ind w:firstLine="540"/>
        <w:jc w:val="both"/>
      </w:pPr>
      <w:r>
        <w:rPr>
          <w:sz w:val="20"/>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pPr>
        <w:pStyle w:val="0"/>
        <w:jc w:val="both"/>
      </w:pPr>
      <w:r>
        <w:rPr>
          <w:sz w:val="20"/>
        </w:rPr>
        <w:t xml:space="preserve">(в ред. Федеральных законов от 04.06.2014 </w:t>
      </w:r>
      <w:hyperlink w:history="0" r:id="rId82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821"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bookmarkStart w:id="1667" w:name="P1667"/>
    <w:bookmarkEnd w:id="1667"/>
    <w:p>
      <w:pPr>
        <w:pStyle w:val="0"/>
        <w:spacing w:before="200" w:line-rule="auto"/>
        <w:ind w:firstLine="540"/>
        <w:jc w:val="both"/>
      </w:pPr>
      <w:r>
        <w:rPr>
          <w:sz w:val="20"/>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pPr>
        <w:pStyle w:val="0"/>
        <w:jc w:val="both"/>
      </w:pPr>
      <w:r>
        <w:rPr>
          <w:sz w:val="20"/>
        </w:rPr>
        <w:t xml:space="preserve">(в ред. Федерального </w:t>
      </w:r>
      <w:hyperlink w:history="0" r:id="rId82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14) лица, указанные в </w:t>
      </w:r>
      <w:hyperlink w:history="0" w:anchor="P1635"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sz w:val="20"/>
            <w:color w:val="0000ff"/>
          </w:rPr>
          <w:t xml:space="preserve">части 5.1</w:t>
        </w:r>
      </w:hyperlink>
      <w:r>
        <w:rPr>
          <w:sz w:val="20"/>
        </w:rPr>
        <w:t xml:space="preserve"> настоящей статьи.</w:t>
      </w:r>
    </w:p>
    <w:p>
      <w:pPr>
        <w:pStyle w:val="0"/>
        <w:jc w:val="both"/>
      </w:pPr>
      <w:r>
        <w:rPr>
          <w:sz w:val="20"/>
        </w:rPr>
        <w:t xml:space="preserve">(п. 14 введен Федеральным </w:t>
      </w:r>
      <w:hyperlink w:history="0" r:id="rId82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r>
        <w:rPr>
          <w:sz w:val="20"/>
        </w:rPr>
        <w:t xml:space="preserve">порядком</w:t>
      </w:r>
      <w:r>
        <w:rPr>
          <w:sz w:val="20"/>
        </w:rPr>
        <w:t xml:space="preserve">, установленным федеральным </w:t>
      </w:r>
      <w:hyperlink w:history="0" r:id="rId824"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w:history="0" r:id="rId825"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 и имеющие среднее общее образование, а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и </w:t>
      </w:r>
      <w:hyperlink w:history="0" w:anchor="P1651" w:tooltip="1) дети-сироты и дети, оставшиеся без попечения родителей, а также лица из числа детей-сирот и детей, оставшихся без попечения родителей;">
        <w:r>
          <w:rPr>
            <w:sz w:val="20"/>
            <w:color w:val="0000ff"/>
          </w:rPr>
          <w:t xml:space="preserve">пункте 1 части 7</w:t>
        </w:r>
      </w:hyperlink>
      <w:r>
        <w:rPr>
          <w:sz w:val="20"/>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w:history="0" r:id="rId826"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quot; (Зарегистрировано в Минюсте России 15.03.2021 N 62754) {КонсультантПлюс}">
        <w:r>
          <w:rPr>
            <w:sz w:val="20"/>
            <w:color w:val="0000ff"/>
          </w:rPr>
          <w:t xml:space="preserve">Порядок</w:t>
        </w:r>
      </w:hyperlink>
      <w:r>
        <w:rPr>
          <w:sz w:val="20"/>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r>
        <w:rPr>
          <w:sz w:val="20"/>
        </w:rPr>
        <w:t xml:space="preserve">перечень</w:t>
      </w:r>
      <w:r>
        <w:rPr>
          <w:sz w:val="20"/>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pPr>
        <w:pStyle w:val="0"/>
        <w:jc w:val="both"/>
      </w:pPr>
      <w:r>
        <w:rPr>
          <w:sz w:val="20"/>
        </w:rPr>
        <w:t xml:space="preserve">(в ред. Федеральных законов от 25.12.2018 </w:t>
      </w:r>
      <w:hyperlink w:history="0" r:id="rId827" w:tooltip="Федеральный закон от 25.12.2018 N 497-ФЗ &quot;О внесении изменений в Федеральный закон &quot;Об образовании в Российской Федерации&quot; {КонсультантПлюс}">
        <w:r>
          <w:rPr>
            <w:sz w:val="20"/>
            <w:color w:val="0000ff"/>
          </w:rPr>
          <w:t xml:space="preserve">N 497-ФЗ</w:t>
        </w:r>
      </w:hyperlink>
      <w:r>
        <w:rPr>
          <w:sz w:val="20"/>
        </w:rPr>
        <w:t xml:space="preserve">, от 26.07.2019 </w:t>
      </w:r>
      <w:hyperlink w:history="0" r:id="rId82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82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history="0" w:anchor="P1650"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sz w:val="20"/>
            <w:color w:val="0000ff"/>
          </w:rPr>
          <w:t xml:space="preserve">части 7</w:t>
        </w:r>
      </w:hyperlink>
      <w:r>
        <w:rPr>
          <w:sz w:val="20"/>
        </w:rPr>
        <w:t xml:space="preserve"> настоящей статьи.</w:t>
      </w:r>
    </w:p>
    <w:bookmarkStart w:id="1674" w:name="P1674"/>
    <w:bookmarkEnd w:id="1674"/>
    <w:p>
      <w:pPr>
        <w:pStyle w:val="0"/>
        <w:spacing w:before="200" w:line-rule="auto"/>
        <w:ind w:firstLine="540"/>
        <w:jc w:val="both"/>
      </w:pPr>
      <w:r>
        <w:rPr>
          <w:sz w:val="20"/>
        </w:rPr>
        <w:t xml:space="preserve">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bookmarkStart w:id="1675" w:name="P1675"/>
    <w:bookmarkEnd w:id="1675"/>
    <w:p>
      <w:pPr>
        <w:pStyle w:val="0"/>
        <w:spacing w:before="200" w:line-rule="auto"/>
        <w:ind w:firstLine="540"/>
        <w:jc w:val="both"/>
      </w:pPr>
      <w:r>
        <w:rPr>
          <w:sz w:val="20"/>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bookmarkStart w:id="1676" w:name="P1676"/>
    <w:bookmarkEnd w:id="1676"/>
    <w:p>
      <w:pPr>
        <w:pStyle w:val="0"/>
        <w:spacing w:before="200" w:line-rule="auto"/>
        <w:ind w:firstLine="540"/>
        <w:jc w:val="both"/>
      </w:pPr>
      <w:r>
        <w:rPr>
          <w:sz w:val="20"/>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w:t>
      </w:r>
    </w:p>
    <w:p>
      <w:pPr>
        <w:pStyle w:val="0"/>
        <w:jc w:val="both"/>
      </w:pPr>
      <w:r>
        <w:rPr>
          <w:sz w:val="20"/>
        </w:rPr>
        <w:t xml:space="preserve">(часть 11.1 введена Федеральным </w:t>
      </w:r>
      <w:hyperlink w:history="0" r:id="rId830"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20.04.2021 N 95-ФЗ)</w:t>
      </w:r>
    </w:p>
    <w:p>
      <w:pPr>
        <w:pStyle w:val="0"/>
        <w:spacing w:before="200" w:line-rule="auto"/>
        <w:ind w:firstLine="540"/>
        <w:jc w:val="both"/>
      </w:pPr>
      <w:r>
        <w:rPr>
          <w:sz w:val="20"/>
        </w:rPr>
        <w:t xml:space="preserve">11.2. Преимущественное право зачисления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предоставляется также лицам, указанным в </w:t>
      </w:r>
      <w:hyperlink w:history="0" w:anchor="P1636" w:tooltip="1) Герои Российской Федерации, лица, награжденные тремя орденами Мужества;">
        <w:r>
          <w:rPr>
            <w:sz w:val="20"/>
            <w:color w:val="0000ff"/>
          </w:rPr>
          <w:t xml:space="preserve">пунктах 1</w:t>
        </w:r>
      </w:hyperlink>
      <w:r>
        <w:rPr>
          <w:sz w:val="20"/>
        </w:rPr>
        <w:t xml:space="preserve">, </w:t>
      </w:r>
      <w:hyperlink w:history="0" w:anchor="P1641" w:tooltip="5) дети лиц, указанных в пунктах 2 - 4 настоящей части;">
        <w:r>
          <w:rPr>
            <w:sz w:val="20"/>
            <w:color w:val="0000ff"/>
          </w:rPr>
          <w:t xml:space="preserve">5</w:t>
        </w:r>
      </w:hyperlink>
      <w:r>
        <w:rPr>
          <w:sz w:val="20"/>
        </w:rPr>
        <w:t xml:space="preserve"> и </w:t>
      </w:r>
      <w:hyperlink w:history="0" w:anchor="P1642" w:tooltip="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w:r>
          <w:rPr>
            <w:sz w:val="20"/>
            <w:color w:val="0000ff"/>
          </w:rPr>
          <w:t xml:space="preserve">6 части 5.1</w:t>
        </w:r>
      </w:hyperlink>
      <w:r>
        <w:rPr>
          <w:sz w:val="20"/>
        </w:rPr>
        <w:t xml:space="preserve"> настоящей статьи.</w:t>
      </w:r>
    </w:p>
    <w:p>
      <w:pPr>
        <w:pStyle w:val="0"/>
        <w:jc w:val="both"/>
      </w:pPr>
      <w:r>
        <w:rPr>
          <w:sz w:val="20"/>
        </w:rPr>
        <w:t xml:space="preserve">(часть 11.2 введена Федеральным </w:t>
      </w:r>
      <w:hyperlink w:history="0" r:id="rId83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 в ред. Федерального </w:t>
      </w:r>
      <w:hyperlink w:history="0" r:id="rId832" w:tooltip="Федеральный закон от 24.06.2023 N 26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24.06.2023 N 264-ФЗ)</w:t>
      </w:r>
    </w:p>
    <w:p>
      <w:pPr>
        <w:pStyle w:val="0"/>
        <w:spacing w:before="200" w:line-rule="auto"/>
        <w:ind w:firstLine="540"/>
        <w:jc w:val="both"/>
      </w:pPr>
      <w:r>
        <w:rPr>
          <w:sz w:val="20"/>
        </w:rPr>
        <w:t xml:space="preserve">11.3. Лица, указанные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w:t>
        </w:r>
      </w:hyperlink>
      <w:r>
        <w:rPr>
          <w:sz w:val="20"/>
        </w:rPr>
        <w:t xml:space="preserve"> настоящей статьи, имеют право на зачисление в указанные в </w:t>
      </w:r>
      <w:hyperlink w:history="0" w:anchor="P1674"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w:r>
          <w:rPr>
            <w:sz w:val="20"/>
            <w:color w:val="0000ff"/>
          </w:rPr>
          <w:t xml:space="preserve">частях 10</w:t>
        </w:r>
      </w:hyperlink>
      <w:r>
        <w:rPr>
          <w:sz w:val="20"/>
        </w:rPr>
        <w:t xml:space="preserve">, </w:t>
      </w:r>
      <w:hyperlink w:history="0" w:anchor="P1675"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
        <w:r>
          <w:rPr>
            <w:sz w:val="20"/>
            <w:color w:val="0000ff"/>
          </w:rPr>
          <w:t xml:space="preserve">11</w:t>
        </w:r>
      </w:hyperlink>
      <w:r>
        <w:rPr>
          <w:sz w:val="20"/>
        </w:rPr>
        <w:t xml:space="preserve"> и </w:t>
      </w:r>
      <w:hyperlink w:history="0" w:anchor="P1676"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
        <w:r>
          <w:rPr>
            <w:sz w:val="20"/>
            <w:color w:val="0000ff"/>
          </w:rPr>
          <w:t xml:space="preserve">11.1</w:t>
        </w:r>
      </w:hyperlink>
      <w:r>
        <w:rPr>
          <w:sz w:val="20"/>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pPr>
        <w:pStyle w:val="0"/>
        <w:jc w:val="both"/>
      </w:pPr>
      <w:r>
        <w:rPr>
          <w:sz w:val="20"/>
        </w:rPr>
        <w:t xml:space="preserve">(часть 11.3 введена Федеральным </w:t>
      </w:r>
      <w:hyperlink w:history="0" r:id="rId83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641-ФЗ)</w:t>
      </w:r>
    </w:p>
    <w:p>
      <w:pPr>
        <w:pStyle w:val="0"/>
        <w:spacing w:before="200" w:line-rule="auto"/>
        <w:ind w:firstLine="540"/>
        <w:jc w:val="both"/>
      </w:pPr>
      <w:r>
        <w:rPr>
          <w:sz w:val="20"/>
        </w:rPr>
        <w:t xml:space="preserve">12. Победителям и призерам олимпиад школьников, проводимых в </w:t>
      </w:r>
      <w:hyperlink w:history="0" r:id="rId834"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Федеральных законов от 13.07.2015 </w:t>
      </w:r>
      <w:hyperlink w:history="0" r:id="rId835"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26.07.2019 </w:t>
      </w:r>
      <w:hyperlink w:history="0" r:id="rId83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pPr>
        <w:pStyle w:val="0"/>
        <w:spacing w:before="200" w:line-rule="auto"/>
        <w:ind w:firstLine="540"/>
        <w:jc w:val="both"/>
      </w:pPr>
      <w:r>
        <w:rPr>
          <w:sz w:val="20"/>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history="0" w:anchor="P1607"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r>
          <w:rPr>
            <w:sz w:val="20"/>
            <w:color w:val="0000ff"/>
          </w:rPr>
          <w:t xml:space="preserve">частями 7</w:t>
        </w:r>
      </w:hyperlink>
      <w:r>
        <w:rPr>
          <w:sz w:val="20"/>
        </w:rPr>
        <w:t xml:space="preserve"> и </w:t>
      </w:r>
      <w:hyperlink w:history="0" w:anchor="P1608"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r>
          <w:rPr>
            <w:sz w:val="20"/>
            <w:color w:val="0000ff"/>
          </w:rPr>
          <w:t xml:space="preserve">8 статьи 70</w:t>
        </w:r>
      </w:hyperlink>
      <w:r>
        <w:rPr>
          <w:sz w:val="20"/>
        </w:rPr>
        <w:t xml:space="preserve"> настоящего Федерального закона.</w:t>
      </w:r>
    </w:p>
    <w:p>
      <w:pPr>
        <w:pStyle w:val="0"/>
        <w:ind w:firstLine="540"/>
        <w:jc w:val="both"/>
      </w:pPr>
      <w:r>
        <w:rPr>
          <w:sz w:val="20"/>
        </w:rPr>
      </w:r>
    </w:p>
    <w:bookmarkStart w:id="1687" w:name="P1687"/>
    <w:bookmarkEnd w:id="1687"/>
    <w:p>
      <w:pPr>
        <w:pStyle w:val="2"/>
        <w:outlineLvl w:val="1"/>
        <w:ind w:firstLine="540"/>
        <w:jc w:val="both"/>
      </w:pPr>
      <w:r>
        <w:rPr>
          <w:sz w:val="20"/>
        </w:rPr>
        <w:t xml:space="preserve">Статья 71.1. Особенности приема на целевое обучение по образовательным программам высшего образования</w:t>
      </w:r>
    </w:p>
    <w:p>
      <w:pPr>
        <w:pStyle w:val="0"/>
        <w:ind w:firstLine="540"/>
        <w:jc w:val="both"/>
      </w:pPr>
      <w:r>
        <w:rPr>
          <w:sz w:val="20"/>
        </w:rPr>
        <w:t xml:space="preserve">(введена Федеральным </w:t>
      </w:r>
      <w:hyperlink w:history="0" r:id="rId837"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законом</w:t>
        </w:r>
      </w:hyperlink>
      <w:r>
        <w:rPr>
          <w:sz w:val="20"/>
        </w:rPr>
        <w:t xml:space="preserve"> от 03.08.2018 N 337-ФЗ)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абз. 1 ч. 1 ст. 71.1 излагается в новой редакции (</w:t>
            </w:r>
            <w:hyperlink w:history="0" r:id="rId83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3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92" w:name="P1692"/>
    <w:bookmarkEnd w:id="1692"/>
    <w:p>
      <w:pPr>
        <w:pStyle w:val="0"/>
        <w:spacing w:before="260" w:line-rule="auto"/>
        <w:ind w:firstLine="540"/>
        <w:jc w:val="both"/>
      </w:pPr>
      <w:r>
        <w:rPr>
          <w:sz w:val="20"/>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history="0" w:anchor="P1349" w:tooltip="Статья 56. Целевое обучение">
        <w:r>
          <w:rPr>
            <w:sz w:val="20"/>
            <w:color w:val="0000ff"/>
          </w:rPr>
          <w:t xml:space="preserve">статьей 56</w:t>
        </w:r>
      </w:hyperlink>
      <w:r>
        <w:rPr>
          <w:sz w:val="20"/>
        </w:rPr>
        <w:t xml:space="preserve"> настоящего Федерального закона заключили договор о целевом обучении с:</w:t>
      </w:r>
    </w:p>
    <w:p>
      <w:pPr>
        <w:pStyle w:val="0"/>
        <w:spacing w:before="200" w:line-rule="auto"/>
        <w:ind w:firstLine="540"/>
        <w:jc w:val="both"/>
      </w:pPr>
      <w:r>
        <w:rPr>
          <w:sz w:val="20"/>
        </w:rPr>
        <w:t xml:space="preserve">1) федеральными государственными органами, органами государственной власти субъектов Российской Федерации, органами местного самоуправления;</w:t>
      </w:r>
    </w:p>
    <w:p>
      <w:pPr>
        <w:pStyle w:val="0"/>
        <w:spacing w:before="200" w:line-rule="auto"/>
        <w:ind w:firstLine="540"/>
        <w:jc w:val="both"/>
      </w:pPr>
      <w:r>
        <w:rPr>
          <w:sz w:val="20"/>
        </w:rPr>
        <w:t xml:space="preserve">2) государственными и муниципальными учреждениями, унитарными предприятиями;</w:t>
      </w:r>
    </w:p>
    <w:p>
      <w:pPr>
        <w:pStyle w:val="0"/>
        <w:spacing w:before="200" w:line-rule="auto"/>
        <w:ind w:firstLine="540"/>
        <w:jc w:val="both"/>
      </w:pPr>
      <w:r>
        <w:rPr>
          <w:sz w:val="20"/>
        </w:rPr>
        <w:t xml:space="preserve">3) государственными корпорациями;</w:t>
      </w:r>
    </w:p>
    <w:bookmarkStart w:id="1696" w:name="P1696"/>
    <w:bookmarkEnd w:id="1696"/>
    <w:p>
      <w:pPr>
        <w:pStyle w:val="0"/>
        <w:spacing w:before="200" w:line-rule="auto"/>
        <w:ind w:firstLine="540"/>
        <w:jc w:val="both"/>
      </w:pPr>
      <w:r>
        <w:rPr>
          <w:sz w:val="20"/>
        </w:rPr>
        <w:t xml:space="preserve">4) государственными компаниями;</w:t>
      </w:r>
    </w:p>
    <w:p>
      <w:pPr>
        <w:pStyle w:val="0"/>
        <w:spacing w:before="200" w:line-rule="auto"/>
        <w:ind w:firstLine="540"/>
        <w:jc w:val="both"/>
      </w:pPr>
      <w:r>
        <w:rPr>
          <w:sz w:val="20"/>
        </w:rPr>
        <w:t xml:space="preserve">5) организациями, включенными в сводный реестр организаций оборонно-промышленного комплекса, формируемый в соответствии с </w:t>
      </w:r>
      <w:hyperlink w:history="0" r:id="rId840"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w:t>
      </w:r>
    </w:p>
    <w:bookmarkStart w:id="1698" w:name="P1698"/>
    <w:bookmarkEnd w:id="1698"/>
    <w:p>
      <w:pPr>
        <w:pStyle w:val="0"/>
        <w:spacing w:before="200" w:line-rule="auto"/>
        <w:ind w:firstLine="540"/>
        <w:jc w:val="both"/>
      </w:pPr>
      <w:r>
        <w:rPr>
          <w:sz w:val="20"/>
        </w:rPr>
        <w:t xml:space="preserve">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bookmarkStart w:id="1699" w:name="P1699"/>
    <w:bookmarkEnd w:id="1699"/>
    <w:p>
      <w:pPr>
        <w:pStyle w:val="0"/>
        <w:spacing w:before="200" w:line-rule="auto"/>
        <w:ind w:firstLine="540"/>
        <w:jc w:val="both"/>
      </w:pPr>
      <w:r>
        <w:rPr>
          <w:sz w:val="20"/>
        </w:rPr>
        <w:t xml:space="preserve">7) акционерными обществами, акции которых находятся в собственности или в доверительном управлении государственной корпорации;</w:t>
      </w:r>
    </w:p>
    <w:p>
      <w:pPr>
        <w:pStyle w:val="0"/>
        <w:spacing w:before="200" w:line-rule="auto"/>
        <w:ind w:firstLine="540"/>
        <w:jc w:val="both"/>
      </w:pPr>
      <w:r>
        <w:rPr>
          <w:sz w:val="20"/>
        </w:rPr>
        <w:t xml:space="preserve">8) дочерними хозяйственными обществами организаций, указанных в </w:t>
      </w:r>
      <w:hyperlink w:history="0" w:anchor="P1696" w:tooltip="4) государственными компаниями;">
        <w:r>
          <w:rPr>
            <w:sz w:val="20"/>
            <w:color w:val="0000ff"/>
          </w:rPr>
          <w:t xml:space="preserve">пунктах 4</w:t>
        </w:r>
      </w:hyperlink>
      <w:r>
        <w:rPr>
          <w:sz w:val="20"/>
        </w:rPr>
        <w:t xml:space="preserve">, </w:t>
      </w:r>
      <w:hyperlink w:history="0" w:anchor="P1698"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sz w:val="20"/>
            <w:color w:val="0000ff"/>
          </w:rPr>
          <w:t xml:space="preserve">6</w:t>
        </w:r>
      </w:hyperlink>
      <w:r>
        <w:rPr>
          <w:sz w:val="20"/>
        </w:rPr>
        <w:t xml:space="preserve"> и </w:t>
      </w:r>
      <w:hyperlink w:history="0" w:anchor="P1699" w:tooltip="7) акционерными обществами, акции которых находятся в собственности или в доверительном управлении государственной корпорации;">
        <w:r>
          <w:rPr>
            <w:sz w:val="20"/>
            <w:color w:val="0000ff"/>
          </w:rPr>
          <w:t xml:space="preserve">7</w:t>
        </w:r>
      </w:hyperlink>
      <w:r>
        <w:rPr>
          <w:sz w:val="20"/>
        </w:rPr>
        <w:t xml:space="preserve"> настоящей части;</w:t>
      </w:r>
    </w:p>
    <w:p>
      <w:pPr>
        <w:pStyle w:val="0"/>
        <w:spacing w:before="200" w:line-rule="auto"/>
        <w:ind w:firstLine="540"/>
        <w:jc w:val="both"/>
      </w:pPr>
      <w:r>
        <w:rPr>
          <w:sz w:val="20"/>
        </w:rPr>
        <w:t xml:space="preserve">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в п. 10 ч. 1 ст. 71.1 вносятся изменения (</w:t>
            </w:r>
            <w:hyperlink w:history="0" r:id="rId84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2"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организациями, признанными сельскохозяйственными товаропроизводителями в соответствии с </w:t>
      </w:r>
      <w:hyperlink w:history="0" r:id="rId843" w:tooltip="Федеральный закон от 29.12.2006 N 264-ФЗ (ред. от 04.08.2023) &quot;О развитии сельского хозяйства&quot; {КонсультантПлюс}">
        <w:r>
          <w:rPr>
            <w:sz w:val="20"/>
            <w:color w:val="0000ff"/>
          </w:rPr>
          <w:t xml:space="preserve">частью 1 статьи 3</w:t>
        </w:r>
      </w:hyperlink>
      <w:r>
        <w:rPr>
          <w:sz w:val="20"/>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pPr>
        <w:pStyle w:val="0"/>
        <w:jc w:val="both"/>
      </w:pPr>
      <w:r>
        <w:rPr>
          <w:sz w:val="20"/>
        </w:rPr>
        <w:t xml:space="preserve">(п. 10 введен Федеральным </w:t>
      </w:r>
      <w:hyperlink w:history="0" r:id="rId844"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1 ст. 71.1 дополняется п. 11 (</w:t>
            </w:r>
            <w:hyperlink w:history="0" r:id="rId845"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6"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1.1 (</w:t>
            </w:r>
            <w:hyperlink w:history="0" r:id="rId84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48"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849"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Квота</w:t>
        </w:r>
      </w:hyperlink>
      <w:r>
        <w:rPr>
          <w:sz w:val="20"/>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pPr>
        <w:pStyle w:val="0"/>
        <w:jc w:val="both"/>
      </w:pPr>
      <w:r>
        <w:rPr>
          <w:sz w:val="20"/>
        </w:rPr>
        <w:t xml:space="preserve">(в ред. Федерального </w:t>
      </w:r>
      <w:hyperlink w:history="0" r:id="rId85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Установление квоты приема на целевое обучение, утверждение </w:t>
      </w:r>
      <w:hyperlink w:history="0" r:id="rId851"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порядка</w:t>
        </w:r>
      </w:hyperlink>
      <w:r>
        <w:rPr>
          <w:sz w:val="20"/>
        </w:rPr>
        <w:t xml:space="preserve"> и </w:t>
      </w:r>
      <w:hyperlink w:history="0" r:id="rId85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сроков</w:t>
        </w:r>
      </w:hyperlink>
      <w:r>
        <w:rPr>
          <w:sz w:val="20"/>
        </w:rPr>
        <w:t xml:space="preserve"> ее установления осуществляются:</w:t>
      </w:r>
    </w:p>
    <w:p>
      <w:pPr>
        <w:pStyle w:val="0"/>
        <w:spacing w:before="200" w:line-rule="auto"/>
        <w:ind w:firstLine="540"/>
        <w:jc w:val="both"/>
      </w:pPr>
      <w:r>
        <w:rPr>
          <w:sz w:val="20"/>
        </w:rPr>
        <w:t xml:space="preserve">1) Правительством Российской Федерации - за счет бюджетных ассигнований федерального бюджета;</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pPr>
        <w:pStyle w:val="0"/>
        <w:spacing w:before="200" w:line-rule="auto"/>
        <w:ind w:firstLine="540"/>
        <w:jc w:val="both"/>
      </w:pPr>
      <w:r>
        <w:rPr>
          <w:sz w:val="20"/>
        </w:rPr>
        <w:t xml:space="preserve">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pPr>
        <w:pStyle w:val="0"/>
        <w:jc w:val="both"/>
      </w:pPr>
      <w:r>
        <w:rPr>
          <w:sz w:val="20"/>
        </w:rPr>
        <w:t xml:space="preserve">(в ред. Федерального </w:t>
      </w:r>
      <w:hyperlink w:history="0" r:id="rId853"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5 ст. 71.1 излагается в новой редакции (</w:t>
            </w:r>
            <w:hyperlink w:history="0" r:id="rId854"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55"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Прием на целевое обучение по образовательным программам высшего образования в пределах установленной </w:t>
      </w:r>
      <w:hyperlink w:history="0" r:id="rId856"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sz w:val="20"/>
            <w:color w:val="0000ff"/>
          </w:rPr>
          <w:t xml:space="preserve">квоты</w:t>
        </w:r>
      </w:hyperlink>
      <w:r>
        <w:rPr>
          <w:sz w:val="20"/>
        </w:rPr>
        <w:t xml:space="preserve"> осуществляется по конкурсу, проводимому в соответствии с порядком приема, предусмотренным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5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08.06.2020 N 164-ФЗ)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6 ст. 71.1 излагается в новой редакции (</w:t>
            </w:r>
            <w:hyperlink w:history="0" r:id="rId858"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59"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23" w:name="P1723"/>
    <w:bookmarkEnd w:id="1723"/>
    <w:p>
      <w:pPr>
        <w:pStyle w:val="0"/>
        <w:spacing w:before="260" w:line-rule="auto"/>
        <w:ind w:firstLine="540"/>
        <w:jc w:val="both"/>
      </w:pPr>
      <w:r>
        <w:rPr>
          <w:sz w:val="20"/>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history="0" w:anchor="P136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r>
          <w:rPr>
            <w:sz w:val="20"/>
            <w:color w:val="0000ff"/>
          </w:rPr>
          <w:t xml:space="preserve">частями 5</w:t>
        </w:r>
      </w:hyperlink>
      <w:r>
        <w:rPr>
          <w:sz w:val="20"/>
        </w:rPr>
        <w:t xml:space="preserve"> и </w:t>
      </w:r>
      <w:hyperlink w:history="0" w:anchor="P136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r>
          <w:rPr>
            <w:sz w:val="20"/>
            <w:color w:val="0000ff"/>
          </w:rPr>
          <w:t xml:space="preserve">6 статьи 56</w:t>
        </w:r>
      </w:hyperlink>
      <w:r>
        <w:rPr>
          <w:sz w:val="20"/>
        </w:rPr>
        <w:t xml:space="preserve"> настоящего Федерального закона, заказчик целевого обучения или гражданин, принятый на целевое обучение в соответствии с </w:t>
      </w:r>
      <w:hyperlink w:history="0" w:anchor="P1692"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r>
          <w:rPr>
            <w:sz w:val="20"/>
            <w:color w:val="0000ff"/>
          </w:rPr>
          <w:t xml:space="preserve">частью 1</w:t>
        </w:r>
      </w:hyperlink>
      <w:r>
        <w:rPr>
          <w:sz w:val="20"/>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w:history="0" r:id="rId860"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выплаты указанного штрафа, порядок и </w:t>
      </w:r>
      <w:hyperlink w:history="0" r:id="rId861"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основания</w:t>
        </w:r>
      </w:hyperlink>
      <w:r>
        <w:rPr>
          <w:sz w:val="20"/>
        </w:rPr>
        <w:t xml:space="preserve"> освобождения сторон договора о целевом обучении от его выплаты, </w:t>
      </w:r>
      <w:hyperlink w:history="0" r:id="rId862"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ионального и высшего образования&quot;, &quot;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КонсультантПлюс}">
        <w:r>
          <w:rPr>
            <w:sz w:val="20"/>
            <w:color w:val="0000ff"/>
          </w:rPr>
          <w:t xml:space="preserve">порядок</w:t>
        </w:r>
      </w:hyperlink>
      <w:r>
        <w:rPr>
          <w:sz w:val="20"/>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ч. 7 ст. 71.1 утрачивает силу (</w:t>
            </w:r>
            <w:hyperlink w:history="0" r:id="rId863"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history="0" w:anchor="P1723"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наряду с ответственностью, предусмотренной частями 5 и 6 статьи 56 настоящего Федерального закона, заказчик целевого обучения или гражданин, принятый на целевое обучение в соответствии с частью 1 настоящей статьи, выплачивает организации, осуществля...">
        <w:r>
          <w:rPr>
            <w:sz w:val="20"/>
            <w:color w:val="0000ff"/>
          </w:rPr>
          <w:t xml:space="preserve">части 6</w:t>
        </w:r>
      </w:hyperlink>
      <w:r>
        <w:rPr>
          <w:sz w:val="20"/>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pPr>
        <w:pStyle w:val="0"/>
        <w:jc w:val="both"/>
      </w:pPr>
      <w:r>
        <w:rPr>
          <w:sz w:val="20"/>
        </w:rPr>
        <w:t xml:space="preserve">(часть 7 введена Федеральным </w:t>
      </w:r>
      <w:hyperlink w:history="0" r:id="rId864"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 в ред. Федерального </w:t>
      </w:r>
      <w:hyperlink w:history="0" r:id="rId86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71.1 дополняется ч. 8 (</w:t>
            </w:r>
            <w:hyperlink w:history="0" r:id="rId86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867"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72. Интеграция образовательной и научной (научно-исследовательской) деятельности в высшем образовании</w:t>
      </w:r>
    </w:p>
    <w:p>
      <w:pPr>
        <w:pStyle w:val="0"/>
        <w:jc w:val="both"/>
      </w:pPr>
      <w:r>
        <w:rPr>
          <w:sz w:val="20"/>
        </w:rPr>
        <w:t xml:space="preserve">(в ред. Федерального </w:t>
      </w:r>
      <w:hyperlink w:history="0" r:id="rId868"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ind w:firstLine="540"/>
        <w:jc w:val="both"/>
      </w:pPr>
      <w:r>
        <w:rPr>
          <w:sz w:val="20"/>
        </w:rPr>
      </w:r>
    </w:p>
    <w:p>
      <w:pPr>
        <w:pStyle w:val="0"/>
        <w:ind w:firstLine="540"/>
        <w:jc w:val="both"/>
      </w:pPr>
      <w:r>
        <w:rPr>
          <w:sz w:val="20"/>
        </w:rPr>
        <w:t xml:space="preserve">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pPr>
        <w:pStyle w:val="0"/>
        <w:spacing w:before="200" w:line-rule="auto"/>
        <w:ind w:firstLine="540"/>
        <w:jc w:val="both"/>
      </w:pPr>
      <w:r>
        <w:rPr>
          <w:sz w:val="20"/>
        </w:rPr>
        <w:t xml:space="preserve">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pPr>
        <w:pStyle w:val="0"/>
        <w:spacing w:before="200" w:line-rule="auto"/>
        <w:ind w:firstLine="540"/>
        <w:jc w:val="both"/>
      </w:pPr>
      <w:r>
        <w:rPr>
          <w:sz w:val="20"/>
        </w:rPr>
        <w:t xml:space="preserve">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pPr>
        <w:pStyle w:val="0"/>
        <w:spacing w:before="200" w:line-rule="auto"/>
        <w:ind w:firstLine="540"/>
        <w:jc w:val="both"/>
      </w:pPr>
      <w:r>
        <w:rPr>
          <w:sz w:val="20"/>
        </w:rPr>
        <w:t xml:space="preserve">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pPr>
        <w:pStyle w:val="0"/>
        <w:spacing w:before="200" w:line-rule="auto"/>
        <w:ind w:firstLine="540"/>
        <w:jc w:val="both"/>
      </w:pPr>
      <w:r>
        <w:rPr>
          <w:sz w:val="20"/>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pPr>
        <w:pStyle w:val="0"/>
        <w:spacing w:before="200" w:line-rule="auto"/>
        <w:ind w:firstLine="540"/>
        <w:jc w:val="both"/>
      </w:pPr>
      <w:r>
        <w:rPr>
          <w:sz w:val="20"/>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pPr>
        <w:pStyle w:val="0"/>
        <w:jc w:val="both"/>
      </w:pPr>
      <w:r>
        <w:rPr>
          <w:sz w:val="20"/>
        </w:rPr>
        <w:t xml:space="preserve">(в ред. Федеральных законов от 26.07.2019 </w:t>
      </w:r>
      <w:hyperlink w:history="0" r:id="rId8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pPr>
        <w:pStyle w:val="0"/>
        <w:jc w:val="both"/>
      </w:pPr>
      <w:r>
        <w:rPr>
          <w:sz w:val="20"/>
        </w:rPr>
        <w:t xml:space="preserve">(в ред. Федеральных законов от 26.07.2019 </w:t>
      </w:r>
      <w:hyperlink w:history="0" r:id="rId8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02.12.2019 </w:t>
      </w:r>
      <w:hyperlink w:history="0" r:id="rId87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w:t>
      </w:r>
    </w:p>
    <w:p>
      <w:pPr>
        <w:pStyle w:val="0"/>
        <w:spacing w:before="200" w:line-rule="auto"/>
        <w:ind w:firstLine="540"/>
        <w:jc w:val="both"/>
      </w:pPr>
      <w:r>
        <w:rPr>
          <w:sz w:val="20"/>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w:history="0" r:id="rId873"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Положение</w:t>
        </w:r>
      </w:hyperlink>
      <w:r>
        <w:rPr>
          <w:sz w:val="20"/>
        </w:rPr>
        <w:t xml:space="preserve"> о подготовке научных и научно-педагогических кадров, включая </w:t>
      </w:r>
      <w:hyperlink w:history="0" r:id="rId874"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w:history="0" r:id="rId875"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w:history="0" r:id="rId876"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проведения итоговой аттестации по программам подготовки научных и научно-педагогических кадров в аспирантуре (адъюнктуре), </w:t>
      </w:r>
      <w:hyperlink w:history="0" r:id="rId87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w:history="0" r:id="rId87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sz w:val="20"/>
            <w:color w:val="0000ff"/>
          </w:rPr>
          <w:t xml:space="preserve">порядок</w:t>
        </w:r>
      </w:hyperlink>
      <w:r>
        <w:rPr>
          <w:sz w:val="20"/>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pPr>
        <w:pStyle w:val="0"/>
        <w:jc w:val="both"/>
      </w:pPr>
      <w:r>
        <w:rPr>
          <w:sz w:val="20"/>
        </w:rPr>
        <w:t xml:space="preserve">(часть 3 введена Федеральным </w:t>
      </w:r>
      <w:hyperlink w:history="0" r:id="rId87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30.12.2020 N 517-ФЗ)</w:t>
      </w:r>
    </w:p>
    <w:p>
      <w:pPr>
        <w:pStyle w:val="0"/>
        <w:ind w:firstLine="540"/>
        <w:jc w:val="both"/>
      </w:pPr>
      <w:r>
        <w:rPr>
          <w:sz w:val="20"/>
        </w:rPr>
      </w:r>
    </w:p>
    <w:bookmarkStart w:id="1746" w:name="P1746"/>
    <w:bookmarkEnd w:id="1746"/>
    <w:p>
      <w:pPr>
        <w:pStyle w:val="2"/>
        <w:outlineLvl w:val="0"/>
        <w:jc w:val="center"/>
      </w:pPr>
      <w:r>
        <w:rPr>
          <w:sz w:val="20"/>
        </w:rPr>
        <w:t xml:space="preserve">Глава 9. ПРОФЕССИОНАЛЬНОЕ ОБУЧЕНИЕ</w:t>
      </w:r>
    </w:p>
    <w:p>
      <w:pPr>
        <w:pStyle w:val="0"/>
        <w:ind w:firstLine="540"/>
        <w:jc w:val="both"/>
      </w:pPr>
      <w:r>
        <w:rPr>
          <w:sz w:val="20"/>
        </w:rPr>
      </w:r>
    </w:p>
    <w:p>
      <w:pPr>
        <w:pStyle w:val="2"/>
        <w:outlineLvl w:val="1"/>
        <w:ind w:firstLine="540"/>
        <w:jc w:val="both"/>
      </w:pPr>
      <w:r>
        <w:rPr>
          <w:sz w:val="20"/>
        </w:rPr>
        <w:t xml:space="preserve">Статья 73. Организация профессионального обучения</w:t>
      </w:r>
    </w:p>
    <w:p>
      <w:pPr>
        <w:pStyle w:val="0"/>
        <w:ind w:firstLine="540"/>
        <w:jc w:val="both"/>
      </w:pPr>
      <w:r>
        <w:rPr>
          <w:sz w:val="20"/>
        </w:rPr>
      </w:r>
    </w:p>
    <w:p>
      <w:pPr>
        <w:pStyle w:val="0"/>
        <w:ind w:firstLine="540"/>
        <w:jc w:val="both"/>
      </w:pPr>
      <w:r>
        <w:rPr>
          <w:sz w:val="20"/>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pPr>
        <w:pStyle w:val="0"/>
        <w:jc w:val="both"/>
      </w:pPr>
      <w:r>
        <w:rPr>
          <w:sz w:val="20"/>
        </w:rPr>
        <w:t xml:space="preserve">(в ред. Федерального </w:t>
      </w:r>
      <w:hyperlink w:history="0" r:id="rId880"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pPr>
        <w:pStyle w:val="0"/>
        <w:spacing w:before="200" w:line-rule="auto"/>
        <w:ind w:firstLine="540"/>
        <w:jc w:val="both"/>
      </w:pPr>
      <w:r>
        <w:rPr>
          <w:sz w:val="20"/>
        </w:rPr>
        <w:t xml:space="preserve">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w:t>
      </w:r>
      <w:r>
        <w:rPr>
          <w:sz w:val="20"/>
        </w:rPr>
        <w:t xml:space="preserve">законами</w:t>
      </w:r>
      <w:r>
        <w:rPr>
          <w:sz w:val="20"/>
        </w:rPr>
        <w:t xml:space="preserve">, предоставляется бесплатно.</w:t>
      </w:r>
    </w:p>
    <w:p>
      <w:pPr>
        <w:pStyle w:val="0"/>
        <w:jc w:val="both"/>
      </w:pPr>
      <w:r>
        <w:rPr>
          <w:sz w:val="20"/>
        </w:rPr>
        <w:t xml:space="preserve">(в ред. Федерального </w:t>
      </w:r>
      <w:hyperlink w:history="0" r:id="rId881"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26.05.2021 N 144-ФЗ)</w:t>
      </w:r>
    </w:p>
    <w:p>
      <w:pPr>
        <w:pStyle w:val="0"/>
        <w:spacing w:before="200" w:line-rule="auto"/>
        <w:ind w:firstLine="540"/>
        <w:jc w:val="both"/>
      </w:pPr>
      <w:r>
        <w:rPr>
          <w:sz w:val="20"/>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w:history="0" r:id="rId882"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или в качестве структурных подразделений юридических лиц.</w:t>
      </w:r>
    </w:p>
    <w:p>
      <w:pPr>
        <w:pStyle w:val="0"/>
        <w:spacing w:before="200" w:line-rule="auto"/>
        <w:ind w:firstLine="540"/>
        <w:jc w:val="both"/>
      </w:pPr>
      <w:r>
        <w:rPr>
          <w:sz w:val="20"/>
        </w:rPr>
        <w:t xml:space="preserve">7. </w:t>
      </w:r>
      <w:hyperlink w:history="0" r:id="rId883" w:tooltip="Приказ Минпросвещения России от 14.07.2023 N 534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14.08.2023 N 74776) {КонсультантПлюс}">
        <w:r>
          <w:rPr>
            <w:sz w:val="20"/>
            <w:color w:val="0000ff"/>
          </w:rPr>
          <w:t xml:space="preserve">Перечень</w:t>
        </w:r>
      </w:hyperlink>
      <w:r>
        <w:rPr>
          <w:sz w:val="20"/>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8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25.05.2020 </w:t>
      </w:r>
      <w:hyperlink w:history="0" r:id="rId885"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N 158-ФЗ</w:t>
        </w:r>
      </w:hyperlink>
      <w:r>
        <w:rPr>
          <w:sz w:val="20"/>
        </w:rPr>
        <w:t xml:space="preserve">)</w:t>
      </w:r>
    </w:p>
    <w:p>
      <w:pPr>
        <w:pStyle w:val="0"/>
        <w:spacing w:before="200" w:line-rule="auto"/>
        <w:ind w:firstLine="540"/>
        <w:jc w:val="both"/>
      </w:pPr>
      <w:r>
        <w:rPr>
          <w:sz w:val="20"/>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w:history="0" r:id="rId88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pPr>
        <w:pStyle w:val="0"/>
        <w:jc w:val="both"/>
      </w:pPr>
      <w:r>
        <w:rPr>
          <w:sz w:val="20"/>
        </w:rPr>
        <w:t xml:space="preserve">(часть 8 в ред. Федерального </w:t>
      </w:r>
      <w:hyperlink w:history="0" r:id="rId887"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02.05.2015 N 122-ФЗ)</w:t>
      </w:r>
    </w:p>
    <w:p>
      <w:pPr>
        <w:pStyle w:val="0"/>
        <w:spacing w:before="200" w:line-rule="auto"/>
        <w:ind w:firstLine="540"/>
        <w:jc w:val="both"/>
      </w:pPr>
      <w:r>
        <w:rPr>
          <w:sz w:val="20"/>
        </w:rPr>
        <w:t xml:space="preserve">9. Типовые </w:t>
      </w:r>
      <w:r>
        <w:rPr>
          <w:sz w:val="20"/>
        </w:rPr>
        <w:t xml:space="preserve">программы</w:t>
      </w:r>
      <w:r>
        <w:rPr>
          <w:sz w:val="20"/>
        </w:rP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ind w:firstLine="540"/>
        <w:jc w:val="both"/>
      </w:pPr>
      <w:r>
        <w:rPr>
          <w:sz w:val="20"/>
        </w:rPr>
      </w:r>
    </w:p>
    <w:p>
      <w:pPr>
        <w:pStyle w:val="2"/>
        <w:outlineLvl w:val="1"/>
        <w:ind w:firstLine="540"/>
        <w:jc w:val="both"/>
      </w:pPr>
      <w:r>
        <w:rPr>
          <w:sz w:val="20"/>
        </w:rPr>
        <w:t xml:space="preserve">Статья 74. Квалификационный экзамен</w:t>
      </w:r>
    </w:p>
    <w:p>
      <w:pPr>
        <w:pStyle w:val="0"/>
        <w:ind w:firstLine="540"/>
        <w:jc w:val="both"/>
      </w:pPr>
      <w:r>
        <w:rPr>
          <w:sz w:val="20"/>
        </w:rPr>
      </w:r>
    </w:p>
    <w:p>
      <w:pPr>
        <w:pStyle w:val="0"/>
        <w:ind w:firstLine="540"/>
        <w:jc w:val="both"/>
      </w:pPr>
      <w:r>
        <w:rPr>
          <w:sz w:val="20"/>
        </w:rPr>
        <w:t xml:space="preserve">1. Профессиональное обучение завершается итоговой аттестацией в форме квалификационного экзамена.</w:t>
      </w:r>
    </w:p>
    <w:p>
      <w:pPr>
        <w:pStyle w:val="0"/>
        <w:spacing w:before="200" w:line-rule="auto"/>
        <w:ind w:firstLine="540"/>
        <w:jc w:val="both"/>
      </w:pPr>
      <w:r>
        <w:rPr>
          <w:sz w:val="20"/>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pPr>
        <w:pStyle w:val="0"/>
        <w:jc w:val="both"/>
      </w:pPr>
      <w:r>
        <w:rPr>
          <w:sz w:val="20"/>
        </w:rPr>
        <w:t xml:space="preserve">(в ред. Федерального </w:t>
      </w:r>
      <w:hyperlink w:history="0" r:id="rId88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нтПлюс}">
        <w:r>
          <w:rPr>
            <w:sz w:val="20"/>
            <w:color w:val="0000ff"/>
          </w:rPr>
          <w:t xml:space="preserve">закона</w:t>
        </w:r>
      </w:hyperlink>
      <w:r>
        <w:rPr>
          <w:sz w:val="20"/>
        </w:rPr>
        <w:t xml:space="preserve"> от 25.05.2020 N 158-ФЗ)</w:t>
      </w:r>
    </w:p>
    <w:p>
      <w:pPr>
        <w:pStyle w:val="0"/>
        <w:spacing w:before="200" w:line-rule="auto"/>
        <w:ind w:firstLine="540"/>
        <w:jc w:val="both"/>
      </w:pPr>
      <w:r>
        <w:rPr>
          <w:sz w:val="20"/>
        </w:rP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pPr>
        <w:pStyle w:val="0"/>
        <w:ind w:firstLine="540"/>
        <w:jc w:val="both"/>
      </w:pPr>
      <w:r>
        <w:rPr>
          <w:sz w:val="20"/>
        </w:rPr>
      </w:r>
    </w:p>
    <w:bookmarkStart w:id="1771" w:name="P1771"/>
    <w:bookmarkEnd w:id="1771"/>
    <w:p>
      <w:pPr>
        <w:pStyle w:val="2"/>
        <w:outlineLvl w:val="0"/>
        <w:jc w:val="center"/>
      </w:pPr>
      <w:r>
        <w:rPr>
          <w:sz w:val="20"/>
        </w:rPr>
        <w:t xml:space="preserve">Глава 10. ДОПОЛНИТЕЛЬНОЕ ОБРАЗОВАНИЕ</w:t>
      </w:r>
    </w:p>
    <w:p>
      <w:pPr>
        <w:pStyle w:val="0"/>
        <w:ind w:firstLine="540"/>
        <w:jc w:val="both"/>
      </w:pPr>
      <w:r>
        <w:rPr>
          <w:sz w:val="20"/>
        </w:rPr>
      </w:r>
    </w:p>
    <w:p>
      <w:pPr>
        <w:pStyle w:val="2"/>
        <w:outlineLvl w:val="1"/>
        <w:ind w:firstLine="540"/>
        <w:jc w:val="both"/>
      </w:pPr>
      <w:r>
        <w:rPr>
          <w:sz w:val="20"/>
        </w:rPr>
        <w:t xml:space="preserve">Статья 75. Дополнительное образование детей и взрослых</w:t>
      </w:r>
    </w:p>
    <w:p>
      <w:pPr>
        <w:pStyle w:val="0"/>
        <w:ind w:firstLine="540"/>
        <w:jc w:val="both"/>
      </w:pPr>
      <w:r>
        <w:rPr>
          <w:sz w:val="20"/>
        </w:rPr>
      </w:r>
    </w:p>
    <w:p>
      <w:pPr>
        <w:pStyle w:val="0"/>
        <w:ind w:firstLine="540"/>
        <w:jc w:val="both"/>
      </w:pPr>
      <w:r>
        <w:rPr>
          <w:sz w:val="20"/>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pPr>
        <w:pStyle w:val="0"/>
        <w:spacing w:before="200" w:line-rule="auto"/>
        <w:ind w:firstLine="540"/>
        <w:jc w:val="both"/>
      </w:pPr>
      <w:r>
        <w:rPr>
          <w:sz w:val="20"/>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pPr>
        <w:pStyle w:val="0"/>
        <w:jc w:val="both"/>
      </w:pPr>
      <w:r>
        <w:rPr>
          <w:sz w:val="20"/>
        </w:rPr>
        <w:t xml:space="preserve">(часть 2 в ред. Федерального </w:t>
      </w:r>
      <w:hyperlink w:history="0" r:id="rId88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pPr>
        <w:pStyle w:val="0"/>
        <w:spacing w:before="200" w:line-rule="auto"/>
        <w:ind w:firstLine="540"/>
        <w:jc w:val="both"/>
      </w:pPr>
      <w:r>
        <w:rPr>
          <w:sz w:val="20"/>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pPr>
        <w:pStyle w:val="0"/>
        <w:jc w:val="both"/>
      </w:pPr>
      <w:r>
        <w:rPr>
          <w:sz w:val="20"/>
        </w:rPr>
        <w:t xml:space="preserve">(в ред. Федерального </w:t>
      </w:r>
      <w:hyperlink w:history="0" r:id="rId89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5. Особенности реализации дополнительных предпрофессиональных программ в области искусств определяются в соответствии с </w:t>
      </w:r>
      <w:hyperlink w:history="0" w:anchor="P197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
        <w:r>
          <w:rPr>
            <w:sz w:val="20"/>
            <w:color w:val="0000ff"/>
          </w:rPr>
          <w:t xml:space="preserve">частями 3</w:t>
        </w:r>
      </w:hyperlink>
      <w:r>
        <w:rPr>
          <w:sz w:val="20"/>
        </w:rPr>
        <w:t xml:space="preserve"> - </w:t>
      </w:r>
      <w:hyperlink w:history="0" w:anchor="P1985"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r>
          <w:rPr>
            <w:sz w:val="20"/>
            <w:color w:val="0000ff"/>
          </w:rPr>
          <w:t xml:space="preserve">7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9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6. Особенности реализации дополнительных общеобразовательных программ в области физической культуры и спорта определяются </w:t>
      </w:r>
      <w:hyperlink w:history="0" w:anchor="P2008" w:tooltip="Статья 84. Особенности реализации образовательных программ в области физической культуры и спорта">
        <w:r>
          <w:rPr>
            <w:sz w:val="20"/>
            <w:color w:val="0000ff"/>
          </w:rPr>
          <w:t xml:space="preserve">статьей 84</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8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76. Дополнительное профессиональное образование</w:t>
      </w:r>
    </w:p>
    <w:p>
      <w:pPr>
        <w:pStyle w:val="0"/>
        <w:ind w:firstLine="540"/>
        <w:jc w:val="both"/>
      </w:pPr>
      <w:r>
        <w:rPr>
          <w:sz w:val="20"/>
        </w:rPr>
      </w:r>
    </w:p>
    <w:p>
      <w:pPr>
        <w:pStyle w:val="0"/>
        <w:ind w:firstLine="540"/>
        <w:jc w:val="both"/>
      </w:pPr>
      <w:r>
        <w:rPr>
          <w:sz w:val="20"/>
        </w:rPr>
        <w:t xml:space="preserve">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pPr>
        <w:pStyle w:val="0"/>
        <w:spacing w:before="200" w:line-rule="auto"/>
        <w:ind w:firstLine="540"/>
        <w:jc w:val="both"/>
      </w:pPr>
      <w:r>
        <w:rPr>
          <w:sz w:val="20"/>
        </w:rPr>
        <w:t xml:space="preserve">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spacing w:before="200" w:line-rule="auto"/>
        <w:ind w:firstLine="540"/>
        <w:jc w:val="both"/>
      </w:pPr>
      <w:r>
        <w:rPr>
          <w:sz w:val="20"/>
        </w:rPr>
        <w:t xml:space="preserve">3. К освоению дополнительных профессиональных программ допускаются:</w:t>
      </w:r>
    </w:p>
    <w:p>
      <w:pPr>
        <w:pStyle w:val="0"/>
        <w:spacing w:before="200" w:line-rule="auto"/>
        <w:ind w:firstLine="540"/>
        <w:jc w:val="both"/>
      </w:pPr>
      <w:r>
        <w:rPr>
          <w:sz w:val="20"/>
        </w:rPr>
        <w:t xml:space="preserve">1) лица, имеющие среднее профессиональное и (или) высшее образование;</w:t>
      </w:r>
    </w:p>
    <w:p>
      <w:pPr>
        <w:pStyle w:val="0"/>
        <w:spacing w:before="200" w:line-rule="auto"/>
        <w:ind w:firstLine="540"/>
        <w:jc w:val="both"/>
      </w:pPr>
      <w:r>
        <w:rPr>
          <w:sz w:val="20"/>
        </w:rPr>
        <w:t xml:space="preserve">2) лица, получающие среднее профессиональное и (или) высшее образование.</w:t>
      </w:r>
    </w:p>
    <w:p>
      <w:pPr>
        <w:pStyle w:val="0"/>
        <w:spacing w:before="200" w:line-rule="auto"/>
        <w:ind w:firstLine="540"/>
        <w:jc w:val="both"/>
      </w:pPr>
      <w:r>
        <w:rPr>
          <w:sz w:val="20"/>
        </w:rPr>
        <w:t xml:space="preserve">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pPr>
        <w:pStyle w:val="0"/>
        <w:spacing w:before="200" w:line-rule="auto"/>
        <w:ind w:firstLine="540"/>
        <w:jc w:val="both"/>
      </w:pPr>
      <w:r>
        <w:rPr>
          <w:sz w:val="20"/>
        </w:rPr>
        <w:t xml:space="preserve">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pPr>
        <w:pStyle w:val="0"/>
        <w:spacing w:before="200" w:line-rule="auto"/>
        <w:ind w:firstLine="540"/>
        <w:jc w:val="both"/>
      </w:pPr>
      <w:r>
        <w:rPr>
          <w:sz w:val="20"/>
        </w:rP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pPr>
        <w:pStyle w:val="0"/>
        <w:spacing w:before="200" w:line-rule="auto"/>
        <w:ind w:firstLine="540"/>
        <w:jc w:val="both"/>
      </w:pPr>
      <w:r>
        <w:rPr>
          <w:sz w:val="20"/>
        </w:rPr>
        <w:t xml:space="preserve">7. Типовые дополнительные профессиональные </w:t>
      </w:r>
      <w:hyperlink w:history="0" r:id="rId89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утверждаются: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pPr>
        <w:pStyle w:val="0"/>
        <w:spacing w:before="200" w:line-rule="auto"/>
        <w:ind w:firstLine="540"/>
        <w:jc w:val="both"/>
      </w:pPr>
      <w:r>
        <w:rPr>
          <w:sz w:val="20"/>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pPr>
        <w:pStyle w:val="0"/>
        <w:spacing w:before="200" w:line-rule="auto"/>
        <w:ind w:firstLine="540"/>
        <w:jc w:val="both"/>
      </w:pPr>
      <w:r>
        <w:rPr>
          <w:sz w:val="20"/>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pPr>
        <w:pStyle w:val="0"/>
        <w:jc w:val="both"/>
      </w:pPr>
      <w:r>
        <w:rPr>
          <w:sz w:val="20"/>
        </w:rPr>
        <w:t xml:space="preserve">(п. 3 введен Федеральным </w:t>
      </w:r>
      <w:hyperlink w:history="0" r:id="rId894"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quot; {КонсультантПлюс}">
        <w:r>
          <w:rPr>
            <w:sz w:val="20"/>
            <w:color w:val="0000ff"/>
          </w:rPr>
          <w:t xml:space="preserve">законом</w:t>
        </w:r>
      </w:hyperlink>
      <w:r>
        <w:rPr>
          <w:sz w:val="20"/>
        </w:rPr>
        <w:t xml:space="preserve"> от 29.07.2018 N 271-ФЗ)</w:t>
      </w:r>
    </w:p>
    <w:p>
      <w:pPr>
        <w:pStyle w:val="0"/>
        <w:spacing w:before="200" w:line-rule="auto"/>
        <w:ind w:firstLine="540"/>
        <w:jc w:val="both"/>
      </w:pPr>
      <w:r>
        <w:rPr>
          <w:sz w:val="20"/>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pPr>
        <w:pStyle w:val="0"/>
        <w:jc w:val="both"/>
      </w:pPr>
      <w:r>
        <w:rPr>
          <w:sz w:val="20"/>
        </w:rPr>
        <w:t xml:space="preserve">(п. 4 введен Федеральным </w:t>
      </w:r>
      <w:hyperlink w:history="0" r:id="rId89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pPr>
        <w:pStyle w:val="0"/>
        <w:jc w:val="both"/>
      </w:pPr>
      <w:r>
        <w:rPr>
          <w:sz w:val="20"/>
        </w:rPr>
        <w:t xml:space="preserve">(п. 5 введен Федеральным </w:t>
      </w:r>
      <w:hyperlink w:history="0" r:id="rId896"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pPr>
        <w:pStyle w:val="0"/>
        <w:jc w:val="both"/>
      </w:pPr>
      <w:r>
        <w:rPr>
          <w:sz w:val="20"/>
        </w:rPr>
        <w:t xml:space="preserve">(п. 6 введен Федеральным </w:t>
      </w:r>
      <w:hyperlink w:history="0" r:id="rId897"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pPr>
        <w:pStyle w:val="0"/>
        <w:jc w:val="both"/>
      </w:pPr>
      <w:r>
        <w:rPr>
          <w:sz w:val="20"/>
        </w:rPr>
        <w:t xml:space="preserve">(п. 7 введен Федеральным </w:t>
      </w:r>
      <w:hyperlink w:history="0" r:id="rId89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06.02.2020 N 9-ФЗ)</w:t>
      </w:r>
    </w:p>
    <w:p>
      <w:pPr>
        <w:pStyle w:val="0"/>
        <w:spacing w:before="200" w:line-rule="auto"/>
        <w:ind w:firstLine="540"/>
        <w:jc w:val="both"/>
      </w:pPr>
      <w:r>
        <w:rPr>
          <w:sz w:val="20"/>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w:t>
      </w:r>
    </w:p>
    <w:p>
      <w:pPr>
        <w:pStyle w:val="0"/>
        <w:jc w:val="both"/>
      </w:pPr>
      <w:r>
        <w:rPr>
          <w:sz w:val="20"/>
        </w:rPr>
        <w:t xml:space="preserve">(п. 8 введен Федеральным </w:t>
      </w:r>
      <w:hyperlink w:history="0" r:id="rId89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w:t>
      </w:r>
    </w:p>
    <w:p>
      <w:pPr>
        <w:pStyle w:val="0"/>
        <w:jc w:val="both"/>
      </w:pPr>
      <w:r>
        <w:rPr>
          <w:sz w:val="20"/>
        </w:rPr>
        <w:t xml:space="preserve">(п. 9 введен Федеральным </w:t>
      </w:r>
      <w:hyperlink w:history="0" r:id="rId900"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jc w:val="both"/>
      </w:pPr>
      <w:r>
        <w:rPr>
          <w:sz w:val="20"/>
        </w:rPr>
        <w:t xml:space="preserve">(часть 7 в ред. Федерального </w:t>
      </w:r>
      <w:hyperlink w:history="0" r:id="rId901"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астровых инженеров&quot; (с изм. и доп., вступ. в силу с 01.01.2017) {КонсультантПлюс}">
        <w:r>
          <w:rPr>
            <w:sz w:val="20"/>
            <w:color w:val="0000ff"/>
          </w:rPr>
          <w:t xml:space="preserve">закона</w:t>
        </w:r>
      </w:hyperlink>
      <w:r>
        <w:rPr>
          <w:sz w:val="20"/>
        </w:rPr>
        <w:t xml:space="preserve"> от 30.12.2015 N 452-ФЗ)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01.03.2025 ч. 7 ст. 76 дополняется п. 10 (</w:t>
            </w:r>
            <w:hyperlink w:history="0" r:id="rId902" w:tooltip="Федеральный закон от 25.12.2023 N 651-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651-ФЗ).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7.1. Утратил силу. - Федеральный </w:t>
      </w:r>
      <w:hyperlink w:history="0" r:id="rId90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spacing w:before="200" w:line-rule="auto"/>
        <w:ind w:firstLine="540"/>
        <w:jc w:val="both"/>
      </w:pPr>
      <w:r>
        <w:rPr>
          <w:sz w:val="20"/>
        </w:rPr>
        <w:t xml:space="preserve">8. </w:t>
      </w:r>
      <w:hyperlink w:history="0" r:id="rId904"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quot; (Зарегистрировано в Минюсте России 02.11.2020 N 60696) {КонсультантПлюс}">
        <w:r>
          <w:rPr>
            <w:sz w:val="20"/>
            <w:color w:val="0000ff"/>
          </w:rPr>
          <w:t xml:space="preserve">Порядок</w:t>
        </w:r>
      </w:hyperlink>
      <w:r>
        <w:rPr>
          <w:sz w:val="20"/>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pPr>
        <w:pStyle w:val="0"/>
        <w:jc w:val="both"/>
      </w:pPr>
      <w:r>
        <w:rPr>
          <w:sz w:val="20"/>
        </w:rPr>
        <w:t xml:space="preserve">(в ред. Федерального </w:t>
      </w:r>
      <w:hyperlink w:history="0" r:id="rId90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Содержание дополнительных профессиональных программ должно учитывать </w:t>
      </w:r>
      <w:hyperlink w:history="0" r:id="rId906"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профессиональные стандарты</w:t>
        </w:r>
      </w:hyperlink>
      <w:r>
        <w:rPr>
          <w:sz w:val="20"/>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pPr>
        <w:pStyle w:val="0"/>
        <w:spacing w:before="200" w:line-rule="auto"/>
        <w:ind w:firstLine="540"/>
        <w:jc w:val="both"/>
      </w:pPr>
      <w:r>
        <w:rPr>
          <w:sz w:val="20"/>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w:history="0" r:id="rId90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среднего профессионального и (или) высшего образования к результатам освоения образовательных программ.</w:t>
      </w:r>
    </w:p>
    <w:p>
      <w:pPr>
        <w:pStyle w:val="0"/>
        <w:spacing w:before="200" w:line-rule="auto"/>
        <w:ind w:firstLine="540"/>
        <w:jc w:val="both"/>
      </w:pPr>
      <w:r>
        <w:rPr>
          <w:sz w:val="20"/>
        </w:rPr>
        <w:t xml:space="preserve">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pPr>
        <w:pStyle w:val="0"/>
        <w:spacing w:before="200" w:line-rule="auto"/>
        <w:ind w:firstLine="540"/>
        <w:jc w:val="both"/>
      </w:pPr>
      <w:r>
        <w:rPr>
          <w:sz w:val="20"/>
        </w:rPr>
        <w:t xml:space="preserve">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pPr>
        <w:pStyle w:val="0"/>
        <w:spacing w:before="200" w:line-rule="auto"/>
        <w:ind w:firstLine="540"/>
        <w:jc w:val="both"/>
      </w:pPr>
      <w:r>
        <w:rPr>
          <w:sz w:val="20"/>
        </w:rPr>
        <w:t xml:space="preserve">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pPr>
        <w:pStyle w:val="0"/>
        <w:spacing w:before="200" w:line-rule="auto"/>
        <w:ind w:firstLine="540"/>
        <w:jc w:val="both"/>
      </w:pPr>
      <w:r>
        <w:rPr>
          <w:sz w:val="20"/>
        </w:rPr>
        <w:t xml:space="preserve">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pPr>
        <w:pStyle w:val="0"/>
        <w:spacing w:before="200" w:line-rule="auto"/>
        <w:ind w:firstLine="540"/>
        <w:jc w:val="both"/>
      </w:pPr>
      <w:r>
        <w:rPr>
          <w:sz w:val="20"/>
        </w:rPr>
        <w:t xml:space="preserve">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pPr>
        <w:pStyle w:val="0"/>
        <w:spacing w:before="200" w:line-rule="auto"/>
        <w:ind w:firstLine="540"/>
        <w:jc w:val="both"/>
      </w:pPr>
      <w:r>
        <w:rPr>
          <w:sz w:val="20"/>
        </w:rPr>
        <w:t xml:space="preserve">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pPr>
        <w:pStyle w:val="0"/>
        <w:spacing w:before="200" w:line-rule="auto"/>
        <w:ind w:firstLine="540"/>
        <w:jc w:val="both"/>
      </w:pPr>
      <w:r>
        <w:rPr>
          <w:sz w:val="20"/>
        </w:rPr>
        <w:t xml:space="preserve">17. Утратил силу. - Федеральный </w:t>
      </w:r>
      <w:hyperlink w:history="0" r:id="rId908"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06.02.2020 N 9-ФЗ.</w:t>
      </w:r>
    </w:p>
    <w:p>
      <w:pPr>
        <w:pStyle w:val="0"/>
        <w:ind w:firstLine="540"/>
        <w:jc w:val="both"/>
      </w:pPr>
      <w:r>
        <w:rPr>
          <w:sz w:val="20"/>
        </w:rPr>
      </w:r>
    </w:p>
    <w:p>
      <w:pPr>
        <w:pStyle w:val="2"/>
        <w:outlineLvl w:val="0"/>
        <w:jc w:val="center"/>
      </w:pPr>
      <w:r>
        <w:rPr>
          <w:sz w:val="20"/>
        </w:rPr>
        <w:t xml:space="preserve">Глава 11. ОСОБЕННОСТИ РЕАЛИЗАЦИИ НЕКОТОРЫХ</w:t>
      </w:r>
    </w:p>
    <w:p>
      <w:pPr>
        <w:pStyle w:val="2"/>
        <w:jc w:val="center"/>
      </w:pPr>
      <w:r>
        <w:rPr>
          <w:sz w:val="20"/>
        </w:rPr>
        <w:t xml:space="preserve">ВИДОВ ОБРАЗОВАТЕЛЬНЫХ ПРОГРАММ И ПОЛУЧЕНИЯ ОБРАЗОВАНИЯ</w:t>
      </w:r>
    </w:p>
    <w:p>
      <w:pPr>
        <w:pStyle w:val="2"/>
        <w:jc w:val="center"/>
      </w:pPr>
      <w:r>
        <w:rPr>
          <w:sz w:val="20"/>
        </w:rPr>
        <w:t xml:space="preserve">ОТДЕЛЬНЫМИ КАТЕГОРИЯМИ ОБУЧАЮЩИХСЯ</w:t>
      </w:r>
    </w:p>
    <w:p>
      <w:pPr>
        <w:pStyle w:val="0"/>
        <w:ind w:firstLine="540"/>
        <w:jc w:val="both"/>
      </w:pPr>
      <w:r>
        <w:rPr>
          <w:sz w:val="20"/>
        </w:rPr>
      </w:r>
    </w:p>
    <w:p>
      <w:pPr>
        <w:pStyle w:val="2"/>
        <w:outlineLvl w:val="1"/>
        <w:ind w:firstLine="540"/>
        <w:jc w:val="both"/>
      </w:pPr>
      <w:r>
        <w:rPr>
          <w:sz w:val="20"/>
        </w:rPr>
        <w:t xml:space="preserve">Статья 77. Организация получения образования лицами, проявившими выдающиеся способности</w:t>
      </w:r>
    </w:p>
    <w:p>
      <w:pPr>
        <w:pStyle w:val="0"/>
        <w:ind w:firstLine="540"/>
        <w:jc w:val="both"/>
      </w:pPr>
      <w:r>
        <w:rPr>
          <w:sz w:val="20"/>
        </w:rPr>
      </w:r>
    </w:p>
    <w:p>
      <w:pPr>
        <w:pStyle w:val="0"/>
        <w:ind w:firstLine="540"/>
        <w:jc w:val="both"/>
      </w:pPr>
      <w:r>
        <w:rPr>
          <w:sz w:val="20"/>
        </w:rPr>
        <w:t xml:space="preserve">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pPr>
        <w:pStyle w:val="0"/>
        <w:spacing w:before="200" w:line-rule="auto"/>
        <w:ind w:firstLine="540"/>
        <w:jc w:val="both"/>
      </w:pPr>
      <w:r>
        <w:rPr>
          <w:sz w:val="20"/>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w:history="0" r:id="rId909" w:tooltip="Приказ Минпросвещения России от 31.08.2023 N 649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quot; (З {КонсультантПлюс}">
        <w:r>
          <w:rPr>
            <w:sz w:val="20"/>
            <w:color w:val="0000ff"/>
          </w:rPr>
          <w:t xml:space="preserve">олимпиады</w:t>
        </w:r>
      </w:hyperlink>
      <w:r>
        <w:rPr>
          <w:sz w:val="20"/>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pPr>
        <w:pStyle w:val="0"/>
        <w:spacing w:before="200" w:line-rule="auto"/>
        <w:ind w:firstLine="540"/>
        <w:jc w:val="both"/>
      </w:pPr>
      <w:r>
        <w:rPr>
          <w:sz w:val="20"/>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0"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порядок</w:t>
        </w:r>
      </w:hyperlink>
      <w:r>
        <w:rPr>
          <w:sz w:val="20"/>
        </w:rPr>
        <w:t xml:space="preserve"> и сроки проведения всероссийской олимпиады школьников, включая </w:t>
      </w:r>
      <w:hyperlink w:history="0" r:id="rId911"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sz w:val="20"/>
            <w:color w:val="0000ff"/>
          </w:rPr>
          <w:t xml:space="preserve">перечень</w:t>
        </w:r>
      </w:hyperlink>
      <w:r>
        <w:rPr>
          <w:sz w:val="20"/>
        </w:rPr>
        <w:t xml:space="preserve"> общеобразовательных предметов, по которым она проводится, итоговые результаты всероссийской олимпиады школьников, </w:t>
      </w:r>
      <w:r>
        <w:rPr>
          <w:sz w:val="20"/>
        </w:rPr>
        <w:t xml:space="preserve">образцы</w:t>
      </w:r>
      <w:r>
        <w:rPr>
          <w:sz w:val="20"/>
        </w:rPr>
        <w:t xml:space="preserve">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w:history="0" r:id="rId912"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порядок</w:t>
        </w:r>
      </w:hyperlink>
      <w:r>
        <w:rPr>
          <w:sz w:val="20"/>
        </w:rPr>
        <w:t xml:space="preserve"> проведения олимпиад школьников, </w:t>
      </w:r>
      <w:hyperlink w:history="0" r:id="rId913" w:tooltip="Приказ Минобрнауки России от 28.08.2023 N 823 &quot;Об утверждении перечня олимпиад школьников и их уровней на 2023/24 учебный год&quot; (Зарегистрировано в Минюсте России 28.09.2023 N 75362) {КонсультантПлюс}">
        <w:r>
          <w:rPr>
            <w:sz w:val="20"/>
            <w:color w:val="0000ff"/>
          </w:rPr>
          <w:t xml:space="preserve">перечень</w:t>
        </w:r>
      </w:hyperlink>
      <w:r>
        <w:rPr>
          <w:sz w:val="20"/>
        </w:rPr>
        <w:t xml:space="preserve"> и уровни олимпиад школьников, а также </w:t>
      </w:r>
      <w:hyperlink w:history="0" r:id="rId914"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sz w:val="20"/>
            <w:color w:val="0000ff"/>
          </w:rPr>
          <w:t xml:space="preserve">критерии</w:t>
        </w:r>
      </w:hyperlink>
      <w:r>
        <w:rPr>
          <w:sz w:val="20"/>
        </w:rPr>
        <w:t xml:space="preserve"> определения уровней указанных олимпиад школьников, </w:t>
      </w:r>
      <w:r>
        <w:rPr>
          <w:sz w:val="20"/>
        </w:rPr>
        <w:t xml:space="preserve">образцы</w:t>
      </w:r>
      <w:r>
        <w:rPr>
          <w:sz w:val="20"/>
        </w:rPr>
        <w:t xml:space="preserve">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history="0" w:anchor="P141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r>
          <w:rPr>
            <w:sz w:val="20"/>
            <w:color w:val="0000ff"/>
          </w:rPr>
          <w:t xml:space="preserve">частью 15 статьи 59</w:t>
        </w:r>
      </w:hyperlink>
      <w:r>
        <w:rPr>
          <w:sz w:val="20"/>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pPr>
        <w:pStyle w:val="0"/>
        <w:jc w:val="both"/>
      </w:pPr>
      <w:r>
        <w:rPr>
          <w:sz w:val="20"/>
        </w:rPr>
        <w:t xml:space="preserve">(часть 3 в ред. Федерального </w:t>
      </w:r>
      <w:hyperlink w:history="0" r:id="rId91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w:t>
      </w:r>
      <w:r>
        <w:rPr>
          <w:sz w:val="20"/>
        </w:rPr>
        <w:t xml:space="preserve">порядке</w:t>
      </w:r>
      <w:r>
        <w:rPr>
          <w:sz w:val="20"/>
        </w:rPr>
        <w:t xml:space="preserve">,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bookmarkStart w:id="1840" w:name="P1840"/>
    <w:bookmarkEnd w:id="1840"/>
    <w:p>
      <w:pPr>
        <w:pStyle w:val="0"/>
        <w:spacing w:before="200" w:line-rule="auto"/>
        <w:ind w:firstLine="540"/>
        <w:jc w:val="both"/>
      </w:pPr>
      <w:r>
        <w:rPr>
          <w:sz w:val="20"/>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r>
        <w:rPr>
          <w:sz w:val="20"/>
        </w:rPr>
        <w:t xml:space="preserve">Порядок</w:t>
      </w:r>
      <w:r>
        <w:rPr>
          <w:sz w:val="20"/>
        </w:rP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history="0" w:anchor="P484"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r>
          <w:rPr>
            <w:sz w:val="20"/>
            <w:color w:val="0000ff"/>
          </w:rPr>
          <w:t xml:space="preserve">частью 11 статьи 13</w:t>
        </w:r>
      </w:hyperlink>
      <w:r>
        <w:rPr>
          <w:sz w:val="20"/>
        </w:rPr>
        <w:t xml:space="preserve"> настоящего Федерального закона.</w:t>
      </w:r>
    </w:p>
    <w:p>
      <w:pPr>
        <w:pStyle w:val="0"/>
        <w:spacing w:before="200" w:line-rule="auto"/>
        <w:ind w:firstLine="540"/>
        <w:jc w:val="both"/>
      </w:pPr>
      <w:r>
        <w:rPr>
          <w:sz w:val="20"/>
        </w:rPr>
        <w:t xml:space="preserve">6. В федеральных государственных образовательных организациях высшего образования, </w:t>
      </w:r>
      <w:hyperlink w:history="0" r:id="rId916"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научный центр&quo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создаются предусмотренные </w:t>
      </w:r>
      <w:hyperlink w:history="0" w:anchor="P1840"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
        <w:r>
          <w:rPr>
            <w:sz w:val="20"/>
            <w:color w:val="0000ff"/>
          </w:rPr>
          <w:t xml:space="preserve">частью 5</w:t>
        </w:r>
      </w:hyperlink>
      <w:r>
        <w:rPr>
          <w:sz w:val="20"/>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w:history="0" r:id="rId917"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нормам</w:t>
        </w:r>
      </w:hyperlink>
      <w:r>
        <w:rPr>
          <w:sz w:val="20"/>
        </w:rPr>
        <w:t xml:space="preserve"> и в </w:t>
      </w:r>
      <w:hyperlink w:history="0" r:id="rId918"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ный учебно-научный центр&quot;, созданных в федеральных государственных образовательных организациях высшего образования, перечень которых утверждается Правительством Российской Федерации&quot;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6 введена Федеральным </w:t>
      </w:r>
      <w:hyperlink w:history="0" r:id="rId919"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30.12.2021 N 433-ФЗ)</w:t>
      </w:r>
    </w:p>
    <w:p>
      <w:pPr>
        <w:pStyle w:val="0"/>
        <w:ind w:firstLine="540"/>
        <w:jc w:val="both"/>
      </w:pPr>
      <w:r>
        <w:rPr>
          <w:sz w:val="20"/>
        </w:rPr>
      </w:r>
    </w:p>
    <w:p>
      <w:pPr>
        <w:pStyle w:val="2"/>
        <w:outlineLvl w:val="1"/>
        <w:ind w:firstLine="540"/>
        <w:jc w:val="both"/>
      </w:pPr>
      <w:r>
        <w:rPr>
          <w:sz w:val="20"/>
        </w:rPr>
        <w:t xml:space="preserve">Статья 78. Организация получения образования иностранными гражданами и лицами без гражданства в российских образовательных организациях</w:t>
      </w:r>
    </w:p>
    <w:p>
      <w:pPr>
        <w:pStyle w:val="0"/>
        <w:ind w:firstLine="540"/>
        <w:jc w:val="both"/>
      </w:pPr>
      <w:r>
        <w:rPr>
          <w:sz w:val="20"/>
        </w:rPr>
      </w:r>
    </w:p>
    <w:p>
      <w:pPr>
        <w:pStyle w:val="0"/>
        <w:ind w:firstLine="540"/>
        <w:jc w:val="both"/>
      </w:pPr>
      <w:r>
        <w:rPr>
          <w:sz w:val="20"/>
        </w:rPr>
        <w:t xml:space="preserve">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pPr>
        <w:pStyle w:val="0"/>
        <w:spacing w:before="200" w:line-rule="auto"/>
        <w:ind w:firstLine="540"/>
        <w:jc w:val="both"/>
      </w:pPr>
      <w:r>
        <w:rPr>
          <w:sz w:val="20"/>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pPr>
        <w:pStyle w:val="0"/>
        <w:spacing w:before="200" w:line-rule="auto"/>
        <w:ind w:firstLine="540"/>
        <w:jc w:val="both"/>
      </w:pPr>
      <w:r>
        <w:rPr>
          <w:sz w:val="20"/>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r>
        <w:rPr>
          <w:sz w:val="20"/>
        </w:rPr>
        <w:t xml:space="preserve">квотой</w:t>
      </w:r>
      <w:r>
        <w:rPr>
          <w:sz w:val="20"/>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pPr>
        <w:pStyle w:val="0"/>
        <w:spacing w:before="200" w:line-rule="auto"/>
        <w:ind w:firstLine="540"/>
        <w:jc w:val="both"/>
      </w:pPr>
      <w:r>
        <w:rPr>
          <w:sz w:val="20"/>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w:history="0" r:id="rId920"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sz w:val="20"/>
            <w:color w:val="0000ff"/>
          </w:rPr>
          <w:t xml:space="preserve">статьей 17</w:t>
        </w:r>
      </w:hyperlink>
      <w:r>
        <w:rPr>
          <w:sz w:val="20"/>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pPr>
        <w:pStyle w:val="0"/>
        <w:spacing w:before="200" w:line-rule="auto"/>
        <w:ind w:firstLine="540"/>
        <w:jc w:val="both"/>
      </w:pPr>
      <w:r>
        <w:rPr>
          <w:sz w:val="20"/>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pPr>
        <w:pStyle w:val="0"/>
        <w:jc w:val="both"/>
      </w:pPr>
      <w:r>
        <w:rPr>
          <w:sz w:val="20"/>
        </w:rPr>
        <w:t xml:space="preserve">(в ред. Федерального </w:t>
      </w:r>
      <w:hyperlink w:history="0" r:id="rId921"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6. </w:t>
      </w:r>
      <w:r>
        <w:rPr>
          <w:sz w:val="20"/>
        </w:rPr>
        <w:t xml:space="preserve">Порядок</w:t>
      </w:r>
      <w:r>
        <w:rPr>
          <w:sz w:val="20"/>
        </w:rPr>
        <w:t xml:space="preserve">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w:history="0" r:id="rId923"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поступающие на обучение в пределах квоты на образование иностранных граждан и лиц без гражданства в Российской Федерации, установленной Правительством Российской Федерации, имеют право на обучение по дополнительным общеобразовательным программам, обес {КонсультантПлюс}">
        <w:r>
          <w:rPr>
            <w:sz w:val="20"/>
            <w:color w:val="0000ff"/>
          </w:rPr>
          <w:t xml:space="preserve">Порядок</w:t>
        </w:r>
      </w:hyperlink>
      <w:r>
        <w:rPr>
          <w:sz w:val="20"/>
        </w:rPr>
        <w:t xml:space="preserve"> и критерии отбора таких федеральных государственных образовательных организаций и их </w:t>
      </w:r>
      <w:r>
        <w:rPr>
          <w:sz w:val="20"/>
        </w:rPr>
        <w:t xml:space="preserve">перечень</w:t>
      </w:r>
      <w:r>
        <w:rPr>
          <w:sz w:val="20"/>
        </w:rPr>
        <w:t xml:space="preserve">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hyperlink w:history="0" r:id="rId925" w:tooltip="Приказ Минобрнауки России от 18.10.2023 N 998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м языке&quot; (Зарегистрировано в Минюсте России 21.11.2023 N 76040) {КонсультантПлюс}">
        <w:r>
          <w:rPr>
            <w:sz w:val="20"/>
            <w:color w:val="0000ff"/>
          </w:rPr>
          <w:t xml:space="preserve">Требования</w:t>
        </w:r>
      </w:hyperlink>
      <w:r>
        <w:rPr>
          <w:sz w:val="20"/>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2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79. Организация получения образования обучающимися с ограниченными возможностями здоровья</w:t>
      </w:r>
    </w:p>
    <w:p>
      <w:pPr>
        <w:pStyle w:val="0"/>
        <w:ind w:firstLine="540"/>
        <w:jc w:val="both"/>
      </w:pPr>
      <w:r>
        <w:rPr>
          <w:sz w:val="20"/>
        </w:rPr>
      </w:r>
    </w:p>
    <w:p>
      <w:pPr>
        <w:pStyle w:val="0"/>
        <w:ind w:firstLine="540"/>
        <w:jc w:val="both"/>
      </w:pPr>
      <w:r>
        <w:rPr>
          <w:sz w:val="20"/>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r>
        <w:rPr>
          <w:sz w:val="20"/>
        </w:rPr>
        <w:t xml:space="preserve">индивидуальной программой</w:t>
      </w:r>
      <w:r>
        <w:rPr>
          <w:sz w:val="20"/>
        </w:rPr>
        <w:t xml:space="preserve"> реабилитации инвалида.</w:t>
      </w:r>
    </w:p>
    <w:p>
      <w:pPr>
        <w:pStyle w:val="0"/>
        <w:spacing w:before="200" w:line-rule="auto"/>
        <w:ind w:firstLine="540"/>
        <w:jc w:val="both"/>
      </w:pPr>
      <w:r>
        <w:rPr>
          <w:sz w:val="20"/>
        </w:rPr>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pPr>
        <w:pStyle w:val="0"/>
        <w:spacing w:before="200" w:line-rule="auto"/>
        <w:ind w:firstLine="540"/>
        <w:jc w:val="both"/>
      </w:pPr>
      <w:r>
        <w:rPr>
          <w:sz w:val="20"/>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w:history="0" r:id="rId927"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Минюсте России 08.12.2015 N 40000) {КонсультантПлюс}">
        <w:r>
          <w:rPr>
            <w:sz w:val="20"/>
            <w:color w:val="0000ff"/>
          </w:rPr>
          <w:t xml:space="preserve">доступа</w:t>
        </w:r>
      </w:hyperlink>
      <w:r>
        <w:rPr>
          <w:sz w:val="20"/>
        </w:rPr>
        <w:t xml:space="preserve"> в здания организаций, осуществляющих образовательную деятельность, и </w:t>
      </w:r>
      <w:hyperlink w:history="0" r:id="rId928"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ных жилых помещениях&quot; {КонсультантПлюс}">
        <w:r>
          <w:rPr>
            <w:sz w:val="20"/>
            <w:color w:val="0000ff"/>
          </w:rPr>
          <w:t xml:space="preserve">другие</w:t>
        </w:r>
      </w:hyperlink>
      <w:r>
        <w:rPr>
          <w:sz w:val="20"/>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pPr>
        <w:pStyle w:val="0"/>
        <w:spacing w:before="200" w:line-rule="auto"/>
        <w:ind w:firstLine="540"/>
        <w:jc w:val="both"/>
      </w:pPr>
      <w:r>
        <w:rPr>
          <w:sz w:val="20"/>
        </w:rP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pPr>
        <w:pStyle w:val="0"/>
        <w:spacing w:before="200" w:line-rule="auto"/>
        <w:ind w:firstLine="540"/>
        <w:jc w:val="both"/>
      </w:pPr>
      <w:r>
        <w:rPr>
          <w:sz w:val="20"/>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pPr>
        <w:pStyle w:val="0"/>
        <w:spacing w:before="200" w:line-rule="auto"/>
        <w:ind w:firstLine="540"/>
        <w:jc w:val="both"/>
      </w:pPr>
      <w:r>
        <w:rPr>
          <w:sz w:val="20"/>
        </w:rPr>
        <w:t xml:space="preserve">6.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r>
        <w:rPr>
          <w:sz w:val="20"/>
        </w:rPr>
        <w:t xml:space="preserve">Особенности</w:t>
      </w:r>
      <w:r>
        <w:rPr>
          <w:sz w:val="20"/>
        </w:rPr>
        <w:t xml:space="preserve">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jc w:val="both"/>
      </w:pPr>
      <w:r>
        <w:rPr>
          <w:sz w:val="20"/>
        </w:rPr>
        <w:t xml:space="preserve">(в ред. Федеральных законов от 26.07.2019 </w:t>
      </w:r>
      <w:hyperlink w:history="0" r:id="rId92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93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6.1. </w:t>
      </w:r>
      <w:hyperlink w:history="0" r:id="rId931"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тношении дополнительных образовательных программ спортивной подготовки&quot; (Зарегистрировано в Минюсте России 07.09.2022 N 69983) {КонсультантПлюс}">
        <w:r>
          <w:rPr>
            <w:sz w:val="20"/>
            <w:color w:val="0000ff"/>
          </w:rPr>
          <w:t xml:space="preserve">Особенности</w:t>
        </w:r>
      </w:hyperlink>
      <w:r>
        <w:rPr>
          <w:sz w:val="20"/>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pPr>
        <w:pStyle w:val="0"/>
        <w:jc w:val="both"/>
      </w:pPr>
      <w:r>
        <w:rPr>
          <w:sz w:val="20"/>
        </w:rPr>
        <w:t xml:space="preserve">(часть 6.1 введена Федеральным </w:t>
      </w:r>
      <w:hyperlink w:history="0" r:id="rId93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pPr>
        <w:pStyle w:val="0"/>
        <w:jc w:val="both"/>
      </w:pPr>
      <w:r>
        <w:rPr>
          <w:sz w:val="20"/>
        </w:rPr>
        <w:t xml:space="preserve">(часть 7 в ред. Федерального </w:t>
      </w:r>
      <w:hyperlink w:history="0" r:id="rId933"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14.07.2022 N 299-ФЗ)</w:t>
      </w:r>
    </w:p>
    <w:p>
      <w:pPr>
        <w:pStyle w:val="0"/>
        <w:spacing w:before="200" w:line-rule="auto"/>
        <w:ind w:firstLine="540"/>
        <w:jc w:val="both"/>
      </w:pPr>
      <w:r>
        <w:rPr>
          <w:sz w:val="20"/>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history="0" w:anchor="P986"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
        <w:r>
          <w:rPr>
            <w:sz w:val="20"/>
            <w:color w:val="0000ff"/>
          </w:rPr>
          <w:t xml:space="preserve">части 2.1 статьи 37</w:t>
        </w:r>
      </w:hyperlink>
      <w:r>
        <w:rPr>
          <w:sz w:val="20"/>
        </w:rPr>
        <w:t xml:space="preserve"> настоящего Федерального закона.</w:t>
      </w:r>
    </w:p>
    <w:p>
      <w:pPr>
        <w:pStyle w:val="0"/>
        <w:jc w:val="both"/>
      </w:pPr>
      <w:r>
        <w:rPr>
          <w:sz w:val="20"/>
        </w:rPr>
        <w:t xml:space="preserve">(часть 7.1 введена Федеральным </w:t>
      </w:r>
      <w:hyperlink w:history="0" r:id="rId934"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7.2. </w:t>
      </w:r>
      <w:r>
        <w:rPr>
          <w:sz w:val="20"/>
        </w:rPr>
        <w:t xml:space="preserve">Порядок</w:t>
      </w:r>
      <w:r>
        <w:rPr>
          <w:sz w:val="20"/>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pPr>
        <w:pStyle w:val="0"/>
        <w:jc w:val="both"/>
      </w:pPr>
      <w:r>
        <w:rPr>
          <w:sz w:val="20"/>
        </w:rPr>
        <w:t xml:space="preserve">(часть 7.2 введена Федеральным </w:t>
      </w:r>
      <w:hyperlink w:history="0" r:id="rId93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299-ФЗ)</w:t>
      </w:r>
    </w:p>
    <w:p>
      <w:pPr>
        <w:pStyle w:val="0"/>
        <w:spacing w:before="200" w:line-rule="auto"/>
        <w:ind w:firstLine="540"/>
        <w:jc w:val="both"/>
      </w:pPr>
      <w:r>
        <w:rPr>
          <w:sz w:val="20"/>
        </w:rPr>
        <w:t xml:space="preserve">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pPr>
        <w:pStyle w:val="0"/>
        <w:spacing w:before="200" w:line-rule="auto"/>
        <w:ind w:firstLine="540"/>
        <w:jc w:val="both"/>
      </w:pPr>
      <w:r>
        <w:rPr>
          <w:sz w:val="20"/>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pPr>
        <w:pStyle w:val="0"/>
        <w:jc w:val="both"/>
      </w:pPr>
      <w:r>
        <w:rPr>
          <w:sz w:val="20"/>
        </w:rPr>
        <w:t xml:space="preserve">(часть 8.1 введена Федеральным </w:t>
      </w:r>
      <w:hyperlink w:history="0" r:id="rId936"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14.07.2022 N 300-ФЗ)</w:t>
      </w:r>
    </w:p>
    <w:p>
      <w:pPr>
        <w:pStyle w:val="0"/>
        <w:spacing w:before="200" w:line-rule="auto"/>
        <w:ind w:firstLine="540"/>
        <w:jc w:val="both"/>
      </w:pPr>
      <w:r>
        <w:rPr>
          <w:sz w:val="20"/>
        </w:rPr>
        <w:t xml:space="preserve">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pPr>
        <w:pStyle w:val="0"/>
        <w:spacing w:before="200" w:line-rule="auto"/>
        <w:ind w:firstLine="540"/>
        <w:jc w:val="both"/>
      </w:pPr>
      <w:r>
        <w:rPr>
          <w:sz w:val="20"/>
        </w:rP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pPr>
        <w:pStyle w:val="0"/>
        <w:spacing w:before="200" w:line-rule="auto"/>
        <w:ind w:firstLine="540"/>
        <w:jc w:val="both"/>
      </w:pPr>
      <w:r>
        <w:rPr>
          <w:sz w:val="20"/>
        </w:rPr>
        <w:t xml:space="preserve">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pPr>
        <w:pStyle w:val="0"/>
        <w:spacing w:before="200" w:line-rule="auto"/>
        <w:ind w:firstLine="540"/>
        <w:jc w:val="both"/>
      </w:pPr>
      <w:r>
        <w:rPr>
          <w:sz w:val="20"/>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pPr>
        <w:pStyle w:val="0"/>
        <w:ind w:firstLine="540"/>
        <w:jc w:val="both"/>
      </w:pPr>
      <w:r>
        <w:rPr>
          <w:sz w:val="20"/>
        </w:rPr>
      </w:r>
    </w:p>
    <w:p>
      <w:pPr>
        <w:pStyle w:val="2"/>
        <w:outlineLvl w:val="1"/>
        <w:ind w:firstLine="540"/>
        <w:jc w:val="both"/>
      </w:pPr>
      <w:r>
        <w:rPr>
          <w:sz w:val="20"/>
        </w:rPr>
        <w:t xml:space="preserve">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pPr>
        <w:pStyle w:val="0"/>
        <w:ind w:firstLine="540"/>
        <w:jc w:val="both"/>
      </w:pPr>
      <w:r>
        <w:rPr>
          <w:sz w:val="20"/>
        </w:rPr>
      </w:r>
    </w:p>
    <w:p>
      <w:pPr>
        <w:pStyle w:val="0"/>
        <w:ind w:firstLine="540"/>
        <w:jc w:val="both"/>
      </w:pPr>
      <w:r>
        <w:rPr>
          <w:sz w:val="20"/>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w:history="0" r:id="rId937" w:tooltip="Закон РФ от 21.07.1993 N 5473-1 (ред. от 04.08.2023) &quot;Об учреждениях и органах уголовно-исполнительной системы Российской Федерации&quot; {КонсультантПлюс}">
        <w:r>
          <w:rPr>
            <w:sz w:val="20"/>
            <w:color w:val="0000ff"/>
          </w:rPr>
          <w:t xml:space="preserve">Законом</w:t>
        </w:r>
      </w:hyperlink>
      <w:r>
        <w:rPr>
          <w:sz w:val="20"/>
        </w:rPr>
        <w:t xml:space="preserve"> Российской Федерации от 21 июля 1993 года N 5473-1 "Об учреждениях и органах, исполняющих уголовные наказания в виде лишения свободы".</w:t>
      </w:r>
    </w:p>
    <w:p>
      <w:pPr>
        <w:pStyle w:val="0"/>
        <w:jc w:val="both"/>
      </w:pPr>
      <w:r>
        <w:rPr>
          <w:sz w:val="20"/>
        </w:rPr>
        <w:t xml:space="preserve">(в ред. Федерального </w:t>
      </w:r>
      <w:hyperlink w:history="0" r:id="rId938"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w:t>
      </w:r>
    </w:p>
    <w:p>
      <w:pPr>
        <w:pStyle w:val="0"/>
        <w:jc w:val="both"/>
      </w:pPr>
      <w:r>
        <w:rPr>
          <w:sz w:val="20"/>
        </w:rPr>
        <w:t xml:space="preserve">(часть 1.1 введена Федеральным </w:t>
      </w:r>
      <w:hyperlink w:history="0" r:id="rId939"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19.12.2022 N 537-ФЗ)</w:t>
      </w:r>
    </w:p>
    <w:p>
      <w:pPr>
        <w:pStyle w:val="0"/>
        <w:spacing w:before="200" w:line-rule="auto"/>
        <w:ind w:firstLine="540"/>
        <w:jc w:val="both"/>
      </w:pPr>
      <w:r>
        <w:rPr>
          <w:sz w:val="20"/>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w:history="0" r:id="rId940"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условия</w:t>
        </w:r>
      </w:hyperlink>
      <w:r>
        <w:rPr>
          <w:sz w:val="20"/>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w:history="0" r:id="rId94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Образование лиц, осужденных к наказанию в виде ареста, не осуществляется.</w:t>
      </w:r>
    </w:p>
    <w:p>
      <w:pPr>
        <w:pStyle w:val="0"/>
        <w:spacing w:before="200" w:line-rule="auto"/>
        <w:ind w:firstLine="540"/>
        <w:jc w:val="both"/>
      </w:pPr>
      <w:r>
        <w:rPr>
          <w:sz w:val="20"/>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pPr>
        <w:pStyle w:val="0"/>
        <w:jc w:val="both"/>
      </w:pPr>
      <w:r>
        <w:rPr>
          <w:sz w:val="20"/>
        </w:rPr>
        <w:t xml:space="preserve">(часть 4 в ред. Федерального </w:t>
      </w:r>
      <w:hyperlink w:history="0" r:id="rId943" w:tooltip="Федеральный закон от 19.12.2022 N 537-ФЗ &quot;О внесении изменений в статью 80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19.12.2022 N 537-ФЗ)</w:t>
      </w:r>
    </w:p>
    <w:p>
      <w:pPr>
        <w:pStyle w:val="0"/>
        <w:spacing w:before="200" w:line-rule="auto"/>
        <w:ind w:firstLine="540"/>
        <w:jc w:val="both"/>
      </w:pPr>
      <w:r>
        <w:rPr>
          <w:sz w:val="20"/>
        </w:rPr>
        <w:t xml:space="preserve">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pPr>
        <w:pStyle w:val="0"/>
        <w:spacing w:before="200" w:line-rule="auto"/>
        <w:ind w:firstLine="540"/>
        <w:jc w:val="both"/>
      </w:pPr>
      <w:r>
        <w:rPr>
          <w:sz w:val="20"/>
        </w:rPr>
        <w:t xml:space="preserve">6. </w:t>
      </w:r>
      <w:hyperlink w:history="0" r:id="rId944"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егистрировано в Минюсте России 15.12.2016 N 44725) {КонсультантПлюс}">
        <w:r>
          <w:rPr>
            <w:sz w:val="20"/>
            <w:color w:val="0000ff"/>
          </w:rPr>
          <w:t xml:space="preserve">Порядок</w:t>
        </w:r>
      </w:hyperlink>
      <w:r>
        <w:rPr>
          <w:sz w:val="20"/>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pPr>
        <w:pStyle w:val="0"/>
        <w:spacing w:before="200" w:line-rule="auto"/>
        <w:ind w:firstLine="540"/>
        <w:jc w:val="both"/>
      </w:pPr>
      <w:r>
        <w:rPr>
          <w:sz w:val="20"/>
        </w:rPr>
        <w:t xml:space="preserve">8. </w:t>
      </w:r>
      <w:hyperlink w:history="0" r:id="rId946" w:tooltip="Приказ Минюста России от 24.03.2020 N 59 (ред. от 09.08.2023)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едерации&quot; (Зарегистрировано в Минюсте России 09.04.2020 N 58030) {КонсультантПлюс}">
        <w:r>
          <w:rPr>
            <w:sz w:val="20"/>
            <w:color w:val="0000ff"/>
          </w:rPr>
          <w:t xml:space="preserve">Порядок</w:t>
        </w:r>
      </w:hyperlink>
      <w:r>
        <w:rPr>
          <w:sz w:val="20"/>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47"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w:history="0" r:id="rId948" w:tooltip="&quot;Уголовно-исполнительный кодекс Российской Федерации&quot; от 08.01.1997 N 1-ФЗ (ред. от 24.06.2023) (с изм. и доп., вступ. в силу с 11.12.2023) {КонсультантПлюс}">
        <w:r>
          <w:rPr>
            <w:sz w:val="20"/>
            <w:color w:val="0000ff"/>
          </w:rPr>
          <w:t xml:space="preserve">законодательства</w:t>
        </w:r>
      </w:hyperlink>
      <w:r>
        <w:rPr>
          <w:sz w:val="20"/>
        </w:rPr>
        <w:t xml:space="preserve"> Российской Федерации к отбыванию соответствующего вида наказания.</w:t>
      </w:r>
    </w:p>
    <w:p>
      <w:pPr>
        <w:pStyle w:val="0"/>
        <w:ind w:firstLine="540"/>
        <w:jc w:val="both"/>
      </w:pPr>
      <w:r>
        <w:rPr>
          <w:sz w:val="20"/>
        </w:rPr>
      </w:r>
    </w:p>
    <w:p>
      <w:pPr>
        <w:pStyle w:val="2"/>
        <w:outlineLvl w:val="1"/>
        <w:ind w:firstLine="540"/>
        <w:jc w:val="both"/>
      </w:pPr>
      <w:r>
        <w:rPr>
          <w:sz w:val="20"/>
        </w:rP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pPr>
        <w:pStyle w:val="0"/>
        <w:ind w:firstLine="540"/>
        <w:jc w:val="both"/>
      </w:pPr>
      <w:r>
        <w:rPr>
          <w:sz w:val="20"/>
        </w:rPr>
      </w:r>
    </w:p>
    <w:bookmarkStart w:id="1907" w:name="P1907"/>
    <w:bookmarkEnd w:id="1907"/>
    <w:p>
      <w:pPr>
        <w:pStyle w:val="0"/>
        <w:ind w:firstLine="540"/>
        <w:jc w:val="both"/>
      </w:pPr>
      <w:r>
        <w:rPr>
          <w:sz w:val="20"/>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pPr>
        <w:pStyle w:val="0"/>
        <w:jc w:val="both"/>
      </w:pPr>
      <w:r>
        <w:rPr>
          <w:sz w:val="20"/>
        </w:rPr>
        <w:t xml:space="preserve">(в ред. Федерального </w:t>
      </w:r>
      <w:hyperlink w:history="0" r:id="rId949"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21.07.2014 N 262-ФЗ)</w:t>
      </w:r>
    </w:p>
    <w:p>
      <w:pPr>
        <w:pStyle w:val="0"/>
        <w:spacing w:before="200" w:line-rule="auto"/>
        <w:ind w:firstLine="540"/>
        <w:jc w:val="both"/>
      </w:pPr>
      <w:r>
        <w:rPr>
          <w:sz w:val="20"/>
        </w:rPr>
        <w:t xml:space="preserve">1) по выработке и реализации государственной политики и нормативно-правовому регулированию в области обороны;</w:t>
      </w:r>
    </w:p>
    <w:p>
      <w:pPr>
        <w:pStyle w:val="0"/>
        <w:spacing w:before="200" w:line-rule="auto"/>
        <w:ind w:firstLine="540"/>
        <w:jc w:val="both"/>
      </w:pPr>
      <w:r>
        <w:rPr>
          <w:sz w:val="20"/>
        </w:rPr>
        <w:t xml:space="preserve">2) по выработке и реализации государственной политики и нормативно-правовому регулированию в сфере внутренних дел;</w:t>
      </w:r>
    </w:p>
    <w:p>
      <w:pPr>
        <w:pStyle w:val="0"/>
        <w:jc w:val="both"/>
      </w:pPr>
      <w:r>
        <w:rPr>
          <w:sz w:val="20"/>
        </w:rPr>
        <w:t xml:space="preserve">(в ред. Федерального </w:t>
      </w:r>
      <w:hyperlink w:history="0" r:id="rId95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закона</w:t>
        </w:r>
      </w:hyperlink>
      <w:r>
        <w:rPr>
          <w:sz w:val="20"/>
        </w:rPr>
        <w:t xml:space="preserve"> от 03.07.2016 N 305-ФЗ)</w:t>
      </w:r>
    </w:p>
    <w:p>
      <w:pPr>
        <w:pStyle w:val="0"/>
        <w:spacing w:before="200" w:line-rule="auto"/>
        <w:ind w:firstLine="540"/>
        <w:jc w:val="both"/>
      </w:pPr>
      <w:r>
        <w:rPr>
          <w:sz w:val="20"/>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pPr>
        <w:pStyle w:val="0"/>
        <w:spacing w:before="200" w:line-rule="auto"/>
        <w:ind w:firstLine="540"/>
        <w:jc w:val="both"/>
      </w:pPr>
      <w:r>
        <w:rPr>
          <w:sz w:val="20"/>
        </w:rPr>
        <w:t xml:space="preserve">4) по выработке государственной политики, нормативно-правовому регулированию, контролю и надзору в сфере государственной охраны;</w:t>
      </w:r>
    </w:p>
    <w:p>
      <w:pPr>
        <w:pStyle w:val="0"/>
        <w:spacing w:before="200" w:line-rule="auto"/>
        <w:ind w:firstLine="540"/>
        <w:jc w:val="both"/>
      </w:pPr>
      <w:r>
        <w:rPr>
          <w:sz w:val="20"/>
        </w:rPr>
        <w:t xml:space="preserve">5) утратил силу. - Федеральный </w:t>
      </w:r>
      <w:hyperlink w:history="0" r:id="rId951"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spacing w:before="200" w:line-rule="auto"/>
        <w:ind w:firstLine="540"/>
        <w:jc w:val="both"/>
      </w:pPr>
      <w:r>
        <w:rPr>
          <w:sz w:val="20"/>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0"/>
        <w:jc w:val="both"/>
      </w:pPr>
      <w:r>
        <w:rPr>
          <w:sz w:val="20"/>
        </w:rPr>
        <w:t xml:space="preserve">(п. 6 введен Федеральным </w:t>
      </w:r>
      <w:hyperlink w:history="0" r:id="rId952"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законом</w:t>
        </w:r>
      </w:hyperlink>
      <w:r>
        <w:rPr>
          <w:sz w:val="20"/>
        </w:rPr>
        <w:t xml:space="preserve"> от 03.07.2016 N 227-ФЗ)</w:t>
      </w:r>
    </w:p>
    <w:p>
      <w:pPr>
        <w:pStyle w:val="0"/>
        <w:spacing w:before="200" w:line-rule="auto"/>
        <w:ind w:firstLine="540"/>
        <w:jc w:val="both"/>
      </w:pPr>
      <w:r>
        <w:rPr>
          <w:sz w:val="20"/>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w:t>
      </w:r>
    </w:p>
    <w:p>
      <w:pPr>
        <w:pStyle w:val="0"/>
        <w:jc w:val="both"/>
      </w:pPr>
      <w:r>
        <w:rPr>
          <w:sz w:val="20"/>
        </w:rPr>
        <w:t xml:space="preserve">(п. 7 введен Федеральным </w:t>
      </w:r>
      <w:hyperlink w:history="0" r:id="rId953"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229-ФЗ)</w:t>
      </w:r>
    </w:p>
    <w:p>
      <w:pPr>
        <w:pStyle w:val="0"/>
        <w:spacing w:before="200" w:line-rule="auto"/>
        <w:ind w:firstLine="540"/>
        <w:jc w:val="both"/>
      </w:pPr>
      <w:r>
        <w:rPr>
          <w:sz w:val="20"/>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разрабатываются на основе требований, предусмотренных настоящим Федеральным </w:t>
      </w:r>
      <w:hyperlink w:history="0" w:anchor="P387" w:tooltip="Статья 12. Образовательные программы">
        <w:r>
          <w:rPr>
            <w:sz w:val="20"/>
            <w:color w:val="0000ff"/>
          </w:rPr>
          <w:t xml:space="preserve">законом</w:t>
        </w:r>
      </w:hyperlink>
      <w:r>
        <w:rPr>
          <w:sz w:val="20"/>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w:t>
      </w:r>
      <w:r>
        <w:rPr>
          <w:sz w:val="20"/>
        </w:rPr>
        <w:t xml:space="preserve">требования</w:t>
      </w:r>
      <w:r>
        <w:rPr>
          <w:sz w:val="20"/>
        </w:rPr>
        <w:t xml:space="preserve"> устанавливаются федеральным государственным органом, в ведении которого находятся соответствующие образовательные организации. </w:t>
      </w:r>
      <w:r>
        <w:rPr>
          <w:sz w:val="20"/>
        </w:rPr>
        <w:t xml:space="preserve">Порядок</w:t>
      </w:r>
      <w:r>
        <w:rPr>
          <w:sz w:val="20"/>
        </w:rPr>
        <w:t xml:space="preserve">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9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w:history="0" r:id="rId955" w:tooltip="Закон РФ от 21.07.1993 N 5485-1 (ред. от 04.08.2023) &quot;О государственной тайне&quot; {КонсультантПлюс}">
        <w:r>
          <w:rPr>
            <w:sz w:val="20"/>
            <w:color w:val="0000ff"/>
          </w:rPr>
          <w:t xml:space="preserve">законодательства</w:t>
        </w:r>
      </w:hyperlink>
      <w:r>
        <w:rPr>
          <w:sz w:val="20"/>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pPr>
        <w:pStyle w:val="0"/>
        <w:spacing w:before="200" w:line-rule="auto"/>
        <w:ind w:firstLine="540"/>
        <w:jc w:val="both"/>
      </w:pPr>
      <w:r>
        <w:rPr>
          <w:sz w:val="20"/>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pPr>
        <w:pStyle w:val="0"/>
        <w:spacing w:before="200" w:line-rule="auto"/>
        <w:ind w:firstLine="540"/>
        <w:jc w:val="both"/>
      </w:pPr>
      <w:r>
        <w:rPr>
          <w:sz w:val="20"/>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числу обучающихся относятся адъюнкты, аспиранты, слушатели, курсанты и студенты.</w:t>
      </w:r>
    </w:p>
    <w:p>
      <w:pPr>
        <w:pStyle w:val="0"/>
        <w:spacing w:before="200" w:line-rule="auto"/>
        <w:ind w:firstLine="540"/>
        <w:jc w:val="both"/>
      </w:pPr>
      <w:r>
        <w:rPr>
          <w:sz w:val="20"/>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pPr>
        <w:pStyle w:val="0"/>
        <w:spacing w:before="200" w:line-rule="auto"/>
        <w:ind w:firstLine="540"/>
        <w:jc w:val="both"/>
      </w:pPr>
      <w:r>
        <w:rPr>
          <w:sz w:val="20"/>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 федеральных государственных органов, могут устанавливаться нормативными правовыми актами указанных органов.</w:t>
      </w:r>
    </w:p>
    <w:p>
      <w:pPr>
        <w:pStyle w:val="0"/>
        <w:jc w:val="both"/>
      </w:pPr>
      <w:r>
        <w:rPr>
          <w:sz w:val="20"/>
        </w:rPr>
        <w:t xml:space="preserve">(в ред. Федерального </w:t>
      </w:r>
      <w:hyperlink w:history="0" r:id="rId956"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закона</w:t>
        </w:r>
      </w:hyperlink>
      <w:r>
        <w:rPr>
          <w:sz w:val="20"/>
        </w:rPr>
        <w:t xml:space="preserve"> от 03.07.2016 N 227-ФЗ)</w:t>
      </w:r>
    </w:p>
    <w:p>
      <w:pPr>
        <w:pStyle w:val="0"/>
        <w:spacing w:before="200" w:line-rule="auto"/>
        <w:ind w:firstLine="540"/>
        <w:jc w:val="both"/>
      </w:pPr>
      <w:r>
        <w:rPr>
          <w:sz w:val="20"/>
        </w:rPr>
        <w:t xml:space="preserve">10. Федеральные государственные органы, указанные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 устанавливают в соответствии с настоящим Федеральным законом и иными нормативными правовыми актами Российской Федерации </w:t>
      </w:r>
      <w:r>
        <w:rPr>
          <w:sz w:val="20"/>
        </w:rPr>
        <w:t xml:space="preserve">порядок и условия</w:t>
      </w:r>
      <w:r>
        <w:rPr>
          <w:sz w:val="20"/>
        </w:rPr>
        <w:t xml:space="preserve"> приема в федеральные государственные организации, осуществляющие образовательную деятельность и находящиеся в ведении указанных органов, в том числе </w:t>
      </w:r>
      <w:r>
        <w:rPr>
          <w:sz w:val="20"/>
        </w:rPr>
        <w:t xml:space="preserve">перечень</w:t>
      </w:r>
      <w:r>
        <w:rPr>
          <w:sz w:val="20"/>
        </w:rPr>
        <w:t xml:space="preserve"> дополнительных вступительных испытаний при приеме в такие организации;</w:t>
      </w:r>
    </w:p>
    <w:p>
      <w:pPr>
        <w:pStyle w:val="0"/>
        <w:spacing w:before="200" w:line-rule="auto"/>
        <w:ind w:firstLine="540"/>
        <w:jc w:val="both"/>
      </w:pPr>
      <w:r>
        <w:rPr>
          <w:sz w:val="20"/>
        </w:rPr>
        <w:t xml:space="preserve">2) устанавливают в соответствии с </w:t>
      </w:r>
      <w:r>
        <w:rPr>
          <w:sz w:val="20"/>
        </w:rPr>
        <w:t xml:space="preserve">законодательством</w:t>
      </w:r>
      <w:r>
        <w:rPr>
          <w:sz w:val="20"/>
        </w:rPr>
        <w:t xml:space="preserve">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pPr>
        <w:pStyle w:val="0"/>
        <w:spacing w:before="200" w:line-rule="auto"/>
        <w:ind w:firstLine="540"/>
        <w:jc w:val="both"/>
      </w:pPr>
      <w:r>
        <w:rPr>
          <w:sz w:val="20"/>
        </w:rPr>
        <w:t xml:space="preserve">3) определяют </w:t>
      </w:r>
      <w:r>
        <w:rPr>
          <w:sz w:val="20"/>
        </w:rPr>
        <w:t xml:space="preserve">перечень</w:t>
      </w:r>
      <w:r>
        <w:rPr>
          <w:sz w:val="20"/>
        </w:rP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w:t>
      </w:r>
      <w:r>
        <w:rPr>
          <w:sz w:val="20"/>
        </w:rPr>
        <w:t xml:space="preserve">порядок</w:t>
      </w:r>
      <w:r>
        <w:rPr>
          <w:sz w:val="20"/>
        </w:rPr>
        <w:t xml:space="preserve"> размещения этой информации;</w:t>
      </w:r>
    </w:p>
    <w:p>
      <w:pPr>
        <w:pStyle w:val="0"/>
        <w:spacing w:before="200" w:line-rule="auto"/>
        <w:ind w:firstLine="540"/>
        <w:jc w:val="both"/>
      </w:pPr>
      <w:r>
        <w:rPr>
          <w:sz w:val="20"/>
        </w:rPr>
        <w:t xml:space="preserve">4) </w:t>
      </w:r>
      <w:r>
        <w:rPr>
          <w:sz w:val="20"/>
        </w:rPr>
        <w:t xml:space="preserve">устанавливают</w:t>
      </w:r>
      <w:r>
        <w:rPr>
          <w:sz w:val="20"/>
        </w:rPr>
        <w:t xml:space="preserve">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pPr>
        <w:pStyle w:val="0"/>
        <w:jc w:val="both"/>
      </w:pPr>
      <w:r>
        <w:rPr>
          <w:sz w:val="20"/>
        </w:rPr>
        <w:t xml:space="preserve">(в ред. Федерального </w:t>
      </w:r>
      <w:hyperlink w:history="0" r:id="rId95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5) определяют </w:t>
      </w:r>
      <w:r>
        <w:rPr>
          <w:sz w:val="20"/>
        </w:rPr>
        <w:t xml:space="preserve">порядок</w:t>
      </w:r>
      <w:r>
        <w:rPr>
          <w:sz w:val="20"/>
        </w:rPr>
        <w:t xml:space="preserve">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pPr>
        <w:pStyle w:val="0"/>
        <w:jc w:val="both"/>
      </w:pPr>
      <w:r>
        <w:rPr>
          <w:sz w:val="20"/>
        </w:rPr>
        <w:t xml:space="preserve">(п. 5 введен Федеральным </w:t>
      </w:r>
      <w:hyperlink w:history="0" r:id="rId958" w:tooltip="Федеральный закон от 02.07.2021 N 320-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02.07.2021 N 320-ФЗ)</w:t>
      </w:r>
    </w:p>
    <w:p>
      <w:pPr>
        <w:pStyle w:val="0"/>
        <w:ind w:firstLine="540"/>
        <w:jc w:val="both"/>
      </w:pPr>
      <w:r>
        <w:rPr>
          <w:sz w:val="20"/>
        </w:rPr>
      </w:r>
    </w:p>
    <w:p>
      <w:pPr>
        <w:pStyle w:val="2"/>
        <w:outlineLvl w:val="1"/>
        <w:ind w:firstLine="540"/>
        <w:jc w:val="both"/>
      </w:pPr>
      <w:r>
        <w:rPr>
          <w:sz w:val="20"/>
        </w:rPr>
        <w:t xml:space="preserve">Статья 82. Особенности реализации профессиональных образовательных программ медицинского образования и фармацевтического образования</w:t>
      </w:r>
    </w:p>
    <w:p>
      <w:pPr>
        <w:pStyle w:val="0"/>
        <w:ind w:firstLine="540"/>
        <w:jc w:val="both"/>
      </w:pPr>
      <w:r>
        <w:rPr>
          <w:sz w:val="20"/>
        </w:rPr>
      </w:r>
    </w:p>
    <w:p>
      <w:pPr>
        <w:pStyle w:val="0"/>
        <w:ind w:firstLine="540"/>
        <w:jc w:val="both"/>
      </w:pPr>
      <w:r>
        <w:rPr>
          <w:sz w:val="20"/>
        </w:rP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1) образовательные программы среднего профессионального образования;</w:t>
      </w:r>
    </w:p>
    <w:p>
      <w:pPr>
        <w:pStyle w:val="0"/>
        <w:spacing w:before="200" w:line-rule="auto"/>
        <w:ind w:firstLine="540"/>
        <w:jc w:val="both"/>
      </w:pPr>
      <w:r>
        <w:rPr>
          <w:sz w:val="20"/>
        </w:rPr>
        <w:t xml:space="preserve">2)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pPr>
        <w:pStyle w:val="0"/>
        <w:spacing w:before="200" w:line-rule="auto"/>
        <w:ind w:firstLine="540"/>
        <w:jc w:val="both"/>
      </w:pPr>
      <w:r>
        <w:rPr>
          <w:sz w:val="20"/>
        </w:rPr>
        <w:t xml:space="preserve">3. Примерные дополнительные профессиональные </w:t>
      </w:r>
      <w:hyperlink w:history="0" r:id="rId95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программы</w:t>
        </w:r>
      </w:hyperlink>
      <w:r>
        <w:rPr>
          <w:sz w:val="20"/>
        </w:rPr>
        <w:t xml:space="preserve">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pPr>
        <w:pStyle w:val="0"/>
        <w:spacing w:before="200" w:line-rule="auto"/>
        <w:ind w:firstLine="540"/>
        <w:jc w:val="both"/>
      </w:pPr>
      <w:r>
        <w:rPr>
          <w:sz w:val="20"/>
        </w:rPr>
        <w:t xml:space="preserve">1) в образовательных и научных организациях, осуществляющих медицинскую деятельность или фармацевтическую деятельность (клиники);</w:t>
      </w:r>
    </w:p>
    <w:bookmarkStart w:id="1949" w:name="P1949"/>
    <w:bookmarkEnd w:id="1949"/>
    <w:p>
      <w:pPr>
        <w:pStyle w:val="0"/>
        <w:spacing w:before="200" w:line-rule="auto"/>
        <w:ind w:firstLine="540"/>
        <w:jc w:val="both"/>
      </w:pPr>
      <w:r>
        <w:rPr>
          <w:sz w:val="20"/>
        </w:rP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bookmarkStart w:id="1950" w:name="P1950"/>
    <w:bookmarkEnd w:id="1950"/>
    <w:p>
      <w:pPr>
        <w:pStyle w:val="0"/>
        <w:spacing w:before="200" w:line-rule="auto"/>
        <w:ind w:firstLine="540"/>
        <w:jc w:val="both"/>
      </w:pPr>
      <w:r>
        <w:rPr>
          <w:sz w:val="20"/>
        </w:rPr>
        <w:t xml:space="preserve">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bookmarkStart w:id="1951" w:name="P1951"/>
    <w:bookmarkEnd w:id="1951"/>
    <w:p>
      <w:pPr>
        <w:pStyle w:val="0"/>
        <w:spacing w:before="200" w:line-rule="auto"/>
        <w:ind w:firstLine="540"/>
        <w:jc w:val="both"/>
      </w:pPr>
      <w:r>
        <w:rPr>
          <w:sz w:val="20"/>
        </w:rPr>
        <w:t xml:space="preserve">5. Организация практической подготовки обучающихся в случаях, предусмотренных </w:t>
      </w:r>
      <w:hyperlink w:history="0" w:anchor="P1949"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sz w:val="20"/>
            <w:color w:val="0000ff"/>
          </w:rPr>
          <w:t xml:space="preserve">пунктами 2 и</w:t>
        </w:r>
      </w:hyperlink>
      <w:r>
        <w:rPr>
          <w:sz w:val="20"/>
        </w:rPr>
        <w:t xml:space="preserve"> </w:t>
      </w:r>
      <w:hyperlink w:history="0" w:anchor="P1950"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r>
          <w:rPr>
            <w:sz w:val="20"/>
            <w:color w:val="0000ff"/>
          </w:rPr>
          <w:t xml:space="preserve">3 части 4</w:t>
        </w:r>
      </w:hyperlink>
      <w:r>
        <w:rPr>
          <w:sz w:val="20"/>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w:history="0" r:id="rId961"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quot; (Зарегистри {КонсультантПлюс}">
        <w:r>
          <w:rPr>
            <w:sz w:val="20"/>
            <w:color w:val="0000ff"/>
          </w:rPr>
          <w:t xml:space="preserve">форма</w:t>
        </w:r>
      </w:hyperlink>
      <w:r>
        <w:rPr>
          <w:sz w:val="20"/>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pPr>
        <w:pStyle w:val="0"/>
        <w:jc w:val="both"/>
      </w:pPr>
      <w:r>
        <w:rPr>
          <w:sz w:val="20"/>
        </w:rPr>
        <w:t xml:space="preserve">(в ред. Федеральных законов от 29.12.2015 </w:t>
      </w:r>
      <w:hyperlink w:history="0" r:id="rId962"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26.07.2019 </w:t>
      </w:r>
      <w:hyperlink w:history="0" r:id="rId96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history="0" w:anchor="P1951"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r>
          <w:rPr>
            <w:sz w:val="20"/>
            <w:color w:val="0000ff"/>
          </w:rPr>
          <w:t xml:space="preserve">части 5</w:t>
        </w:r>
      </w:hyperlink>
      <w:r>
        <w:rPr>
          <w:sz w:val="20"/>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pPr>
        <w:pStyle w:val="0"/>
        <w:spacing w:before="200" w:line-rule="auto"/>
        <w:ind w:firstLine="540"/>
        <w:jc w:val="both"/>
      </w:pPr>
      <w:r>
        <w:rPr>
          <w:sz w:val="20"/>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w:history="0" r:id="rId964" w:tooltip="Постановление Правительства РФ от 19.08.2022 N 1448 (ред. от 27.12.2023)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м медицинским образованием,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 и высшим медицинским образованием в составе выездной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w:t>
      </w:r>
      <w:r>
        <w:rPr>
          <w:sz w:val="20"/>
        </w:rPr>
        <w:t xml:space="preserve">Порядок</w:t>
      </w:r>
      <w:r>
        <w:rPr>
          <w:sz w:val="20"/>
        </w:rP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pPr>
        <w:pStyle w:val="0"/>
        <w:spacing w:before="200" w:line-rule="auto"/>
        <w:ind w:firstLine="540"/>
        <w:jc w:val="both"/>
      </w:pPr>
      <w:r>
        <w:rPr>
          <w:sz w:val="20"/>
        </w:rPr>
        <w:t xml:space="preserve">10. Обучение по программам ординатуры осуществляется в соответствии с федеральными государственными образовательными </w:t>
      </w:r>
      <w:hyperlink w:history="0" r:id="rId96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jc w:val="both"/>
      </w:pPr>
      <w:r>
        <w:rPr>
          <w:sz w:val="20"/>
        </w:rPr>
        <w:t xml:space="preserve">(в ред. Федерального </w:t>
      </w:r>
      <w:hyperlink w:history="0" r:id="rId96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pPr>
        <w:pStyle w:val="0"/>
        <w:spacing w:before="200" w:line-rule="auto"/>
        <w:ind w:firstLine="540"/>
        <w:jc w:val="both"/>
      </w:pPr>
      <w:r>
        <w:rPr>
          <w:sz w:val="20"/>
        </w:rPr>
        <w:t xml:space="preserve">12. </w:t>
      </w:r>
      <w:r>
        <w:rPr>
          <w:sz w:val="20"/>
        </w:rPr>
        <w:t xml:space="preserve">Порядок</w:t>
      </w:r>
      <w:r>
        <w:rPr>
          <w:sz w:val="20"/>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6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w:history="0" r:id="rId970"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w:history="0" r:id="rId972"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 а также дополнительным профессиональным программам для лиц, имеющих высшее образование либо среднее профессиональное образование&quot; (Зарегистрировано в Минюсте России 27.02.2014 N 31439)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pPr>
        <w:pStyle w:val="0"/>
        <w:jc w:val="both"/>
      </w:pPr>
      <w:r>
        <w:rPr>
          <w:sz w:val="20"/>
        </w:rPr>
        <w:t xml:space="preserve">(в ред. Федерального </w:t>
      </w:r>
      <w:hyperlink w:history="0" r:id="rId97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83. Особенности реализации образовательных программ в области искусств</w:t>
      </w:r>
    </w:p>
    <w:p>
      <w:pPr>
        <w:pStyle w:val="0"/>
        <w:ind w:firstLine="540"/>
        <w:jc w:val="both"/>
      </w:pPr>
      <w:r>
        <w:rPr>
          <w:sz w:val="20"/>
        </w:rPr>
      </w:r>
    </w:p>
    <w:p>
      <w:pPr>
        <w:pStyle w:val="0"/>
        <w:ind w:firstLine="540"/>
        <w:jc w:val="both"/>
      </w:pPr>
      <w:r>
        <w:rPr>
          <w:sz w:val="20"/>
        </w:rP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pPr>
        <w:pStyle w:val="0"/>
        <w:spacing w:before="200" w:line-rule="auto"/>
        <w:ind w:firstLine="540"/>
        <w:jc w:val="both"/>
      </w:pPr>
      <w:r>
        <w:rPr>
          <w:sz w:val="20"/>
        </w:rPr>
        <w:t xml:space="preserve">2. В области искусств реализуются следующие образовательные программы:</w:t>
      </w:r>
    </w:p>
    <w:p>
      <w:pPr>
        <w:pStyle w:val="0"/>
        <w:spacing w:before="200" w:line-rule="auto"/>
        <w:ind w:firstLine="540"/>
        <w:jc w:val="both"/>
      </w:pPr>
      <w:r>
        <w:rPr>
          <w:sz w:val="20"/>
        </w:rPr>
        <w:t xml:space="preserve">1) дополнительные предпрофессиональные и общеразвивающие программы;</w:t>
      </w:r>
    </w:p>
    <w:p>
      <w:pPr>
        <w:pStyle w:val="0"/>
        <w:spacing w:before="200" w:line-rule="auto"/>
        <w:ind w:firstLine="540"/>
        <w:jc w:val="both"/>
      </w:pPr>
      <w:r>
        <w:rPr>
          <w:sz w:val="20"/>
        </w:rPr>
        <w:t xml:space="preserve">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pPr>
        <w:pStyle w:val="0"/>
        <w:spacing w:before="200" w:line-rule="auto"/>
        <w:ind w:firstLine="540"/>
        <w:jc w:val="both"/>
      </w:pPr>
      <w:r>
        <w:rPr>
          <w:sz w:val="20"/>
        </w:rPr>
        <w:t xml:space="preserve">3) образовательные программы среднего профессионального образования (программы подготовки специалистов среднего звена);</w:t>
      </w:r>
    </w:p>
    <w:p>
      <w:pPr>
        <w:pStyle w:val="0"/>
        <w:spacing w:before="200" w:line-rule="auto"/>
        <w:ind w:firstLine="540"/>
        <w:jc w:val="both"/>
      </w:pPr>
      <w:r>
        <w:rPr>
          <w:sz w:val="20"/>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pPr>
        <w:pStyle w:val="0"/>
        <w:jc w:val="both"/>
      </w:pPr>
      <w:r>
        <w:rPr>
          <w:sz w:val="20"/>
        </w:rPr>
        <w:t xml:space="preserve">(в ред. Федерального </w:t>
      </w:r>
      <w:hyperlink w:history="0" r:id="rId97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bookmarkStart w:id="1978" w:name="P1978"/>
    <w:bookmarkEnd w:id="1978"/>
    <w:p>
      <w:pPr>
        <w:pStyle w:val="0"/>
        <w:spacing w:before="200" w:line-rule="auto"/>
        <w:ind w:firstLine="540"/>
        <w:jc w:val="both"/>
      </w:pPr>
      <w:r>
        <w:rPr>
          <w:sz w:val="20"/>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pPr>
        <w:pStyle w:val="0"/>
        <w:jc w:val="both"/>
      </w:pPr>
      <w:r>
        <w:rPr>
          <w:sz w:val="20"/>
        </w:rPr>
        <w:t xml:space="preserve">(часть 3 в ред. Федерального </w:t>
      </w:r>
      <w:hyperlink w:history="0" r:id="rId975"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4. </w:t>
      </w:r>
      <w:hyperlink w:history="0" r:id="rId976"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sz w:val="20"/>
            <w:color w:val="0000ff"/>
          </w:rPr>
          <w:t xml:space="preserve">Перечень</w:t>
        </w:r>
      </w:hyperlink>
      <w:r>
        <w:rPr>
          <w:sz w:val="20"/>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spacing w:before="200" w:line-rule="auto"/>
        <w:ind w:firstLine="540"/>
        <w:jc w:val="both"/>
      </w:pPr>
      <w:r>
        <w:rPr>
          <w:sz w:val="20"/>
        </w:rPr>
        <w:t xml:space="preserve">5. Федеральные государственные </w:t>
      </w:r>
      <w:r>
        <w:rPr>
          <w:sz w:val="20"/>
        </w:rPr>
        <w:t xml:space="preserve">требования</w:t>
      </w:r>
      <w:r>
        <w:rPr>
          <w:sz w:val="20"/>
        </w:rPr>
        <w:t xml:space="preserve">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5 в ред. Федерального </w:t>
      </w:r>
      <w:hyperlink w:history="0" r:id="rId9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w:history="0" r:id="rId978"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7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bookmarkStart w:id="1985" w:name="P1985"/>
    <w:bookmarkEnd w:id="1985"/>
    <w:p>
      <w:pPr>
        <w:pStyle w:val="0"/>
        <w:spacing w:before="200" w:line-rule="auto"/>
        <w:ind w:firstLine="540"/>
        <w:jc w:val="both"/>
      </w:pPr>
      <w:r>
        <w:rPr>
          <w:sz w:val="20"/>
        </w:rPr>
        <w:t xml:space="preserve">7. Освоение дополнительных предпрофессиональных программ в области искусств завершается итоговой аттестацией обучающихся, </w:t>
      </w:r>
      <w:hyperlink w:history="0" r:id="rId980"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рировано в Минюсте России 20.03.2012 N 23534) {КонсультантПлюс}">
        <w:r>
          <w:rPr>
            <w:sz w:val="20"/>
            <w:color w:val="0000ff"/>
          </w:rPr>
          <w:t xml:space="preserve">форма и порядок</w:t>
        </w:r>
      </w:hyperlink>
      <w:r>
        <w:rPr>
          <w:sz w:val="20"/>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pPr>
        <w:pStyle w:val="0"/>
        <w:spacing w:before="200" w:line-rule="auto"/>
        <w:ind w:firstLine="540"/>
        <w:jc w:val="both"/>
      </w:pPr>
      <w:r>
        <w:rPr>
          <w:sz w:val="20"/>
        </w:rP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pPr>
        <w:pStyle w:val="0"/>
        <w:spacing w:before="200" w:line-rule="auto"/>
        <w:ind w:firstLine="540"/>
        <w:jc w:val="both"/>
      </w:pPr>
      <w:r>
        <w:rPr>
          <w:sz w:val="20"/>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pPr>
        <w:pStyle w:val="0"/>
        <w:spacing w:before="200" w:line-rule="auto"/>
        <w:ind w:firstLine="540"/>
        <w:jc w:val="both"/>
      </w:pPr>
      <w:r>
        <w:rPr>
          <w:sz w:val="20"/>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w:history="0" r:id="rId982"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pPr>
        <w:pStyle w:val="0"/>
        <w:spacing w:before="200" w:line-rule="auto"/>
        <w:ind w:firstLine="540"/>
        <w:jc w:val="both"/>
      </w:pPr>
      <w:r>
        <w:rPr>
          <w:sz w:val="20"/>
        </w:rPr>
        <w:t xml:space="preserve">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pPr>
        <w:pStyle w:val="0"/>
        <w:spacing w:before="200" w:line-rule="auto"/>
        <w:ind w:firstLine="540"/>
        <w:jc w:val="both"/>
      </w:pPr>
      <w:r>
        <w:rPr>
          <w:sz w:val="20"/>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w:history="0" r:id="rId983"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quot; (Зарегистрировано в Минюсте России 05.03.2014 N 31518) {КонсультантПлюс}">
        <w:r>
          <w:rPr>
            <w:sz w:val="20"/>
            <w:color w:val="0000ff"/>
          </w:rPr>
          <w:t xml:space="preserve">Порядок</w:t>
        </w:r>
      </w:hyperlink>
      <w:r>
        <w:rPr>
          <w:sz w:val="20"/>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98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history="0" w:anchor="P1390" w:tooltip="Статья 59. Итоговая аттестация">
        <w:r>
          <w:rPr>
            <w:sz w:val="20"/>
            <w:color w:val="0000ff"/>
          </w:rPr>
          <w:t xml:space="preserve">законом</w:t>
        </w:r>
      </w:hyperlink>
      <w:r>
        <w:rPr>
          <w:sz w:val="20"/>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pPr>
        <w:pStyle w:val="0"/>
        <w:spacing w:before="200" w:line-rule="auto"/>
        <w:ind w:firstLine="540"/>
        <w:jc w:val="both"/>
      </w:pPr>
      <w:r>
        <w:rPr>
          <w:sz w:val="20"/>
        </w:rPr>
        <w:t xml:space="preserve">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spacing w:before="200" w:line-rule="auto"/>
        <w:ind w:firstLine="540"/>
        <w:jc w:val="both"/>
      </w:pPr>
      <w:r>
        <w:rPr>
          <w:sz w:val="20"/>
        </w:rPr>
        <w:t xml:space="preserve">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pPr>
        <w:pStyle w:val="0"/>
        <w:spacing w:before="200" w:line-rule="auto"/>
        <w:ind w:firstLine="540"/>
        <w:jc w:val="both"/>
      </w:pPr>
      <w:r>
        <w:rPr>
          <w:sz w:val="20"/>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w:history="0" r:id="rId98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pPr>
        <w:pStyle w:val="0"/>
        <w:jc w:val="both"/>
      </w:pPr>
      <w:r>
        <w:rPr>
          <w:sz w:val="20"/>
        </w:rPr>
        <w:t xml:space="preserve">(в ред. Федерального </w:t>
      </w:r>
      <w:hyperlink w:history="0" r:id="rId98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pPr>
        <w:pStyle w:val="0"/>
        <w:spacing w:before="200" w:line-rule="auto"/>
        <w:ind w:firstLine="540"/>
        <w:jc w:val="both"/>
      </w:pPr>
      <w:r>
        <w:rPr>
          <w:sz w:val="20"/>
        </w:rPr>
        <w:t xml:space="preserve">19. </w:t>
      </w:r>
      <w:hyperlink w:history="0" r:id="rId987"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я - программам ассистентуры-стажировки&quot; (Зарегистрировано в Минюсте России 16.07.2020 N 58972) {КонсультантПлюс}">
        <w:r>
          <w:rPr>
            <w:sz w:val="20"/>
            <w:color w:val="0000ff"/>
          </w:rPr>
          <w:t xml:space="preserve">Порядок</w:t>
        </w:r>
      </w:hyperlink>
      <w:r>
        <w:rPr>
          <w:sz w:val="20"/>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(в ред. Федерального </w:t>
      </w:r>
      <w:hyperlink w:history="0" r:id="rId988"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bookmarkStart w:id="2003" w:name="P2003"/>
    <w:bookmarkEnd w:id="2003"/>
    <w:p>
      <w:pPr>
        <w:pStyle w:val="0"/>
        <w:spacing w:before="200" w:line-rule="auto"/>
        <w:ind w:firstLine="540"/>
        <w:jc w:val="both"/>
      </w:pPr>
      <w:r>
        <w:rPr>
          <w:sz w:val="20"/>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w:history="0" r:id="rId989" w:tooltip="Постановление Правительства РФ от 10.06.2023 N 964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 {КонсультантПлюс}">
        <w:r>
          <w:rPr>
            <w:sz w:val="20"/>
            <w:color w:val="0000ff"/>
          </w:rPr>
          <w:t xml:space="preserve">порядке</w:t>
        </w:r>
      </w:hyperlink>
      <w:r>
        <w:rPr>
          <w:sz w:val="20"/>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w:history="0" r:id="rId990"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а&quot;, &quot;детская хоровая школа&quot;, &quot;детская художественная школа&quot;, &quot;детская хореографическая школа&quot;, &quot;детская театральная школа&quot;, &quot;детская цирковая школа&quot;, &quot;детская школа художественных ремесел&quot; (Зарегистрировано в Минюсте России 06.07.2021 N 64126) {КонсультантПлюс}">
        <w:r>
          <w:rPr>
            <w:sz w:val="20"/>
            <w:color w:val="0000ff"/>
          </w:rPr>
          <w:t xml:space="preserve">порядок</w:t>
        </w:r>
      </w:hyperlink>
      <w:r>
        <w:rPr>
          <w:sz w:val="20"/>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pPr>
        <w:pStyle w:val="0"/>
        <w:jc w:val="both"/>
      </w:pPr>
      <w:r>
        <w:rPr>
          <w:sz w:val="20"/>
        </w:rPr>
        <w:t xml:space="preserve">(часть 21 в ред. Федерального </w:t>
      </w:r>
      <w:hyperlink w:history="0" r:id="rId991"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bookmarkStart w:id="2005" w:name="P2005"/>
    <w:bookmarkEnd w:id="2005"/>
    <w:p>
      <w:pPr>
        <w:pStyle w:val="0"/>
        <w:spacing w:before="200" w:line-rule="auto"/>
        <w:ind w:firstLine="540"/>
        <w:jc w:val="both"/>
      </w:pPr>
      <w:r>
        <w:rPr>
          <w:sz w:val="20"/>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w:t>
      </w:r>
      <w:hyperlink w:history="0" r:id="rId992"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Перечни</w:t>
        </w:r>
      </w:hyperlink>
      <w:r>
        <w:rPr>
          <w:sz w:val="20"/>
        </w:rPr>
        <w:t xml:space="preserve">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w:t>
      </w:r>
      <w:hyperlink w:history="0" r:id="rId993" w:tooltip="Постановление Правительства РФ от 30.10.2021 N 1880 (ред. от 18.05.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и перечнях таких образовательных организаций, специальностей высшего образования&quot; (вместе с &quot;Правилами приема лиц, имеющих высшее образова {КонсультантПлюс}">
        <w:r>
          <w:rPr>
            <w:sz w:val="20"/>
            <w:color w:val="0000ff"/>
          </w:rPr>
          <w:t xml:space="preserve">порядок</w:t>
        </w:r>
      </w:hyperlink>
      <w:r>
        <w:rPr>
          <w:sz w:val="20"/>
        </w:rPr>
        <w:t xml:space="preserve">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22 введена Федеральным </w:t>
      </w:r>
      <w:hyperlink w:history="0" r:id="rId994"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02.07.2021 N 321-ФЗ; в ред. Федерального </w:t>
      </w:r>
      <w:hyperlink w:history="0" r:id="rId995"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2008" w:name="P2008"/>
    <w:bookmarkEnd w:id="2008"/>
    <w:p>
      <w:pPr>
        <w:pStyle w:val="2"/>
        <w:outlineLvl w:val="1"/>
        <w:ind w:firstLine="540"/>
        <w:jc w:val="both"/>
      </w:pPr>
      <w:r>
        <w:rPr>
          <w:sz w:val="20"/>
        </w:rPr>
        <w:t xml:space="preserve">Статья 84. Особенности реализации образовательных программ в области физической культуры и спорта</w:t>
      </w:r>
    </w:p>
    <w:p>
      <w:pPr>
        <w:pStyle w:val="0"/>
        <w:ind w:firstLine="540"/>
        <w:jc w:val="both"/>
      </w:pPr>
      <w:r>
        <w:rPr>
          <w:sz w:val="20"/>
        </w:rPr>
      </w:r>
    </w:p>
    <w:p>
      <w:pPr>
        <w:pStyle w:val="0"/>
        <w:ind w:firstLine="540"/>
        <w:jc w:val="both"/>
      </w:pPr>
      <w:r>
        <w:rPr>
          <w:sz w:val="20"/>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pPr>
        <w:pStyle w:val="0"/>
        <w:jc w:val="both"/>
      </w:pPr>
      <w:r>
        <w:rPr>
          <w:sz w:val="20"/>
        </w:rPr>
        <w:t xml:space="preserve">(часть 1 в ред. Федерального </w:t>
      </w:r>
      <w:hyperlink w:history="0" r:id="rId9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В области физической культуры и спорта реализуются следующие образовательные программы:</w:t>
      </w:r>
    </w:p>
    <w:p>
      <w:pPr>
        <w:pStyle w:val="0"/>
        <w:spacing w:before="200" w:line-rule="auto"/>
        <w:ind w:firstLine="540"/>
        <w:jc w:val="both"/>
      </w:pPr>
      <w:r>
        <w:rPr>
          <w:sz w:val="20"/>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pPr>
        <w:pStyle w:val="0"/>
        <w:jc w:val="both"/>
      </w:pPr>
      <w:r>
        <w:rPr>
          <w:sz w:val="20"/>
        </w:rPr>
        <w:t xml:space="preserve">(в ред. Федерального </w:t>
      </w:r>
      <w:hyperlink w:history="0" r:id="rId99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2) профессиональные 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w:t>
      </w:r>
    </w:p>
    <w:p>
      <w:pPr>
        <w:pStyle w:val="0"/>
        <w:spacing w:before="200" w:line-rule="auto"/>
        <w:ind w:firstLine="540"/>
        <w:jc w:val="both"/>
      </w:pPr>
      <w:r>
        <w:rPr>
          <w:sz w:val="20"/>
        </w:rPr>
        <w:t xml:space="preserve">3. Дополнительные общеобразовательные программы в области физической культуры и спорта включают в себя:</w:t>
      </w:r>
    </w:p>
    <w:p>
      <w:pPr>
        <w:pStyle w:val="0"/>
        <w:spacing w:before="200" w:line-rule="auto"/>
        <w:ind w:firstLine="540"/>
        <w:jc w:val="both"/>
      </w:pPr>
      <w:r>
        <w:rPr>
          <w:sz w:val="20"/>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pPr>
        <w:pStyle w:val="0"/>
        <w:jc w:val="both"/>
      </w:pPr>
      <w:r>
        <w:rPr>
          <w:sz w:val="20"/>
        </w:rPr>
        <w:t xml:space="preserve">(п. 1 в ред. Федерального </w:t>
      </w:r>
      <w:hyperlink w:history="0" r:id="rId9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w:history="0" r:id="rId9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pPr>
        <w:pStyle w:val="0"/>
        <w:jc w:val="both"/>
      </w:pPr>
      <w:r>
        <w:rPr>
          <w:sz w:val="20"/>
        </w:rPr>
        <w:t xml:space="preserve">(п. 2 в ред. Федерального </w:t>
      </w:r>
      <w:hyperlink w:history="0" r:id="rId10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pPr>
        <w:pStyle w:val="0"/>
        <w:jc w:val="both"/>
      </w:pPr>
      <w:r>
        <w:rPr>
          <w:sz w:val="20"/>
        </w:rPr>
        <w:t xml:space="preserve">(часть 3.1 введена Федеральным </w:t>
      </w:r>
      <w:hyperlink w:history="0" r:id="rId10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pPr>
        <w:pStyle w:val="0"/>
        <w:jc w:val="both"/>
      </w:pPr>
      <w:r>
        <w:rPr>
          <w:sz w:val="20"/>
        </w:rPr>
        <w:t xml:space="preserve">(часть 3.2 введена Федеральным </w:t>
      </w:r>
      <w:hyperlink w:history="0" r:id="rId10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pPr>
        <w:pStyle w:val="0"/>
        <w:jc w:val="both"/>
      </w:pPr>
      <w:r>
        <w:rPr>
          <w:sz w:val="20"/>
        </w:rPr>
        <w:t xml:space="preserve">(часть 3.3 введена Федеральным </w:t>
      </w:r>
      <w:hyperlink w:history="0" r:id="rId10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r>
        <w:rPr>
          <w:sz w:val="20"/>
        </w:rPr>
        <w:t xml:space="preserve">порядке</w:t>
      </w:r>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pPr>
        <w:pStyle w:val="0"/>
        <w:jc w:val="both"/>
      </w:pPr>
      <w:r>
        <w:rPr>
          <w:sz w:val="20"/>
        </w:rPr>
        <w:t xml:space="preserve">(часть 3.4 введена Федеральным </w:t>
      </w:r>
      <w:hyperlink w:history="0" r:id="rId10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pPr>
        <w:pStyle w:val="0"/>
        <w:jc w:val="both"/>
      </w:pPr>
      <w:r>
        <w:rPr>
          <w:sz w:val="20"/>
        </w:rPr>
        <w:t xml:space="preserve">(часть 3.5 введена Федеральным </w:t>
      </w:r>
      <w:hyperlink w:history="0" r:id="rId10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30.04.2021 N 127-ФЗ)</w:t>
      </w:r>
    </w:p>
    <w:p>
      <w:pPr>
        <w:pStyle w:val="0"/>
        <w:spacing w:before="200" w:line-rule="auto"/>
        <w:ind w:firstLine="540"/>
        <w:jc w:val="both"/>
      </w:pPr>
      <w:r>
        <w:rPr>
          <w:sz w:val="20"/>
        </w:rPr>
        <w:t xml:space="preserve">4. Примерные дополнительные образовательные </w:t>
      </w:r>
      <w:hyperlink w:history="0" r:id="rId1006"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программы</w:t>
        </w:r>
      </w:hyperlink>
      <w:r>
        <w:rPr>
          <w:sz w:val="20"/>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w:history="0" r:id="rId1007"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sz w:val="20"/>
            <w:color w:val="0000ff"/>
          </w:rPr>
          <w:t xml:space="preserve">стандартов</w:t>
        </w:r>
      </w:hyperlink>
      <w:r>
        <w:rPr>
          <w:sz w:val="20"/>
        </w:rPr>
        <w:t xml:space="preserve"> спортивной подготовки (при их наличии). </w:t>
      </w:r>
      <w:hyperlink w:history="0" r:id="rId1008"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sz w:val="20"/>
            <w:color w:val="0000ff"/>
          </w:rPr>
          <w:t xml:space="preserve">Порядок</w:t>
        </w:r>
      </w:hyperlink>
      <w:r>
        <w:rPr>
          <w:sz w:val="20"/>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30.04.2021 </w:t>
      </w:r>
      <w:hyperlink w:history="0" r:id="rId100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 от 28.12.2022 </w:t>
      </w:r>
      <w:hyperlink w:history="0" r:id="rId1010"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связи с принятием Федерального закона &quot;О государственном (муниципальном) социальном заказе на оказание государственных (муниципальных) услуг в социальной сфере&quot; {КонсультантПлюс}">
        <w:r>
          <w:rPr>
            <w:sz w:val="20"/>
            <w:color w:val="0000ff"/>
          </w:rPr>
          <w:t xml:space="preserve">N 568-ФЗ</w:t>
        </w:r>
      </w:hyperlink>
      <w:r>
        <w:rPr>
          <w:sz w:val="20"/>
        </w:rPr>
        <w:t xml:space="preserve">)</w:t>
      </w:r>
    </w:p>
    <w:p>
      <w:pPr>
        <w:pStyle w:val="0"/>
        <w:spacing w:before="200" w:line-rule="auto"/>
        <w:ind w:firstLine="540"/>
        <w:jc w:val="both"/>
      </w:pPr>
      <w:r>
        <w:rPr>
          <w:sz w:val="20"/>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w:history="0" r:id="rId1011"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Федеральных законов от 26.07.2019 </w:t>
      </w:r>
      <w:hyperlink w:history="0" r:id="rId101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01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N 127-ФЗ</w:t>
        </w:r>
      </w:hyperlink>
      <w:r>
        <w:rPr>
          <w:sz w:val="20"/>
        </w:rPr>
        <w:t xml:space="preserve">)</w:t>
      </w:r>
    </w:p>
    <w:p>
      <w:pPr>
        <w:pStyle w:val="0"/>
        <w:spacing w:before="200" w:line-rule="auto"/>
        <w:ind w:firstLine="540"/>
        <w:jc w:val="both"/>
      </w:pPr>
      <w:r>
        <w:rPr>
          <w:sz w:val="20"/>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pPr>
        <w:pStyle w:val="0"/>
        <w:jc w:val="both"/>
      </w:pPr>
      <w:r>
        <w:rPr>
          <w:sz w:val="20"/>
        </w:rPr>
        <w:t xml:space="preserve">(часть 6 в ред. Федерального </w:t>
      </w:r>
      <w:hyperlink w:history="0" r:id="rId101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bookmarkStart w:id="2040" w:name="P2040"/>
    <w:bookmarkEnd w:id="2040"/>
    <w:p>
      <w:pPr>
        <w:pStyle w:val="0"/>
        <w:spacing w:before="200" w:line-rule="auto"/>
        <w:ind w:firstLine="540"/>
        <w:jc w:val="both"/>
      </w:pPr>
      <w:r>
        <w:rPr>
          <w:sz w:val="20"/>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pPr>
        <w:pStyle w:val="0"/>
        <w:jc w:val="both"/>
      </w:pPr>
      <w:r>
        <w:rPr>
          <w:sz w:val="20"/>
        </w:rPr>
        <w:t xml:space="preserve">(часть 7 в ред. Федерального </w:t>
      </w:r>
      <w:hyperlink w:history="0" r:id="rId101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8. Для обеспечения непрерывности освоения обучающимися образовательных программ, указанных в </w:t>
      </w:r>
      <w:hyperlink w:history="0" w:anchor="P2040"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w:r>
          <w:rPr>
            <w:sz w:val="20"/>
            <w:color w:val="0000ff"/>
          </w:rPr>
          <w:t xml:space="preserve">части 7</w:t>
        </w:r>
      </w:hyperlink>
      <w:r>
        <w:rPr>
          <w:sz w:val="20"/>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pPr>
        <w:pStyle w:val="0"/>
        <w:jc w:val="both"/>
      </w:pPr>
      <w:r>
        <w:rPr>
          <w:sz w:val="20"/>
        </w:rPr>
        <w:t xml:space="preserve">(часть 8 в ред. Федерального </w:t>
      </w:r>
      <w:hyperlink w:history="0" r:id="rId10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spacing w:before="200" w:line-rule="auto"/>
        <w:ind w:firstLine="540"/>
        <w:jc w:val="both"/>
      </w:pPr>
      <w:r>
        <w:rPr>
          <w:sz w:val="20"/>
        </w:rPr>
        <w:t xml:space="preserve">9. </w:t>
      </w:r>
      <w:hyperlink w:history="0" r:id="rId1017" w:tooltip="Приказ Минспорта России от 03.08.2022 N 634 (ред. от 30.05.2023)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sz w:val="20"/>
            <w:color w:val="0000ff"/>
          </w:rPr>
          <w:t xml:space="preserve">Особенности</w:t>
        </w:r>
      </w:hyperlink>
      <w:r>
        <w:rPr>
          <w:sz w:val="20"/>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9 в ред. Федерального </w:t>
      </w:r>
      <w:hyperlink w:history="0" r:id="rId101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30.04.2021 N 127-ФЗ)</w:t>
      </w:r>
    </w:p>
    <w:p>
      <w:pPr>
        <w:pStyle w:val="0"/>
        <w:ind w:firstLine="540"/>
        <w:jc w:val="both"/>
      </w:pPr>
      <w:r>
        <w:rPr>
          <w:sz w:val="20"/>
        </w:rPr>
      </w:r>
    </w:p>
    <w:p>
      <w:pPr>
        <w:pStyle w:val="2"/>
        <w:outlineLvl w:val="1"/>
        <w:ind w:firstLine="540"/>
        <w:jc w:val="both"/>
      </w:pPr>
      <w:r>
        <w:rPr>
          <w:sz w:val="20"/>
        </w:rP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0"/>
        <w:ind w:firstLine="540"/>
        <w:jc w:val="both"/>
      </w:pPr>
      <w:r>
        <w:rPr>
          <w:sz w:val="20"/>
        </w:rPr>
        <w:t xml:space="preserve">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образовательные программы среднего профессионального образования и образовательные программы высшего образования;</w:t>
      </w:r>
    </w:p>
    <w:p>
      <w:pPr>
        <w:pStyle w:val="0"/>
        <w:spacing w:before="200" w:line-rule="auto"/>
        <w:ind w:firstLine="540"/>
        <w:jc w:val="both"/>
      </w:pPr>
      <w:r>
        <w:rPr>
          <w:sz w:val="20"/>
        </w:rPr>
        <w:t xml:space="preserve">3) дополнительные профессиональные программы.</w:t>
      </w:r>
    </w:p>
    <w:p>
      <w:pPr>
        <w:pStyle w:val="0"/>
        <w:spacing w:before="200" w:line-rule="auto"/>
        <w:ind w:firstLine="540"/>
        <w:jc w:val="both"/>
      </w:pPr>
      <w:r>
        <w:rPr>
          <w:sz w:val="20"/>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w:history="0" r:id="rId101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jc w:val="both"/>
      </w:pPr>
      <w:r>
        <w:rPr>
          <w:sz w:val="20"/>
        </w:rPr>
        <w:t xml:space="preserve">(часть 2 в ред. Федерального </w:t>
      </w:r>
      <w:hyperlink w:history="0" r:id="rId102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3. Типовые основные </w:t>
      </w:r>
      <w:r>
        <w:rPr>
          <w:sz w:val="20"/>
        </w:rPr>
        <w:t xml:space="preserve">программы</w:t>
      </w:r>
      <w:r>
        <w:rPr>
          <w:sz w:val="20"/>
        </w:rPr>
        <w:t xml:space="preserve"> профессионального обучения и типовые дополнительные профессиональные </w:t>
      </w:r>
      <w:r>
        <w:rPr>
          <w:sz w:val="20"/>
        </w:rPr>
        <w:t xml:space="preserve">программы</w:t>
      </w:r>
      <w:r>
        <w:rPr>
          <w:sz w:val="20"/>
        </w:rPr>
        <w:t xml:space="preserve">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pPr>
        <w:pStyle w:val="0"/>
        <w:spacing w:before="200" w:line-rule="auto"/>
        <w:ind w:firstLine="540"/>
        <w:jc w:val="both"/>
      </w:pPr>
      <w:r>
        <w:rPr>
          <w:sz w:val="20"/>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pPr>
        <w:pStyle w:val="0"/>
        <w:spacing w:before="200" w:line-rule="auto"/>
        <w:ind w:firstLine="540"/>
        <w:jc w:val="both"/>
      </w:pPr>
      <w:r>
        <w:rPr>
          <w:sz w:val="20"/>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pPr>
        <w:pStyle w:val="0"/>
        <w:ind w:firstLine="540"/>
        <w:jc w:val="both"/>
      </w:pPr>
      <w:r>
        <w:rPr>
          <w:sz w:val="20"/>
        </w:rPr>
      </w:r>
    </w:p>
    <w:p>
      <w:pPr>
        <w:pStyle w:val="2"/>
        <w:outlineLvl w:val="1"/>
        <w:ind w:firstLine="540"/>
        <w:jc w:val="both"/>
      </w:pPr>
      <w:r>
        <w:rPr>
          <w:sz w:val="20"/>
        </w:rPr>
        <w:t xml:space="preserve">Статья 85.1. Особенности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t xml:space="preserve">(введена Федеральным </w:t>
      </w:r>
      <w:hyperlink w:history="0" r:id="rId1021"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sz w:val="20"/>
            <w:color w:val="0000ff"/>
          </w:rPr>
          <w:t xml:space="preserve">законом</w:t>
        </w:r>
      </w:hyperlink>
      <w:r>
        <w:rPr>
          <w:sz w:val="20"/>
        </w:rPr>
        <w:t xml:space="preserve"> от 03.02.2014 N 15-ФЗ)</w:t>
      </w:r>
    </w:p>
    <w:p>
      <w:pPr>
        <w:pStyle w:val="0"/>
        <w:jc w:val="both"/>
      </w:pPr>
      <w:r>
        <w:rPr>
          <w:sz w:val="20"/>
        </w:rPr>
      </w:r>
    </w:p>
    <w:p>
      <w:pPr>
        <w:pStyle w:val="0"/>
        <w:ind w:firstLine="540"/>
        <w:jc w:val="both"/>
      </w:pPr>
      <w:r>
        <w:rPr>
          <w:sz w:val="20"/>
        </w:rPr>
        <w:t xml:space="preserve">1. В области подготовки сил обеспечения транспортной безопасности реализуются следующие образовательные программы:</w:t>
      </w:r>
    </w:p>
    <w:p>
      <w:pPr>
        <w:pStyle w:val="0"/>
        <w:spacing w:before="200" w:line-rule="auto"/>
        <w:ind w:firstLine="540"/>
        <w:jc w:val="both"/>
      </w:pPr>
      <w:r>
        <w:rPr>
          <w:sz w:val="20"/>
        </w:rPr>
        <w:t xml:space="preserve">1) основные программы профессионального обучения;</w:t>
      </w:r>
    </w:p>
    <w:p>
      <w:pPr>
        <w:pStyle w:val="0"/>
        <w:spacing w:before="200" w:line-rule="auto"/>
        <w:ind w:firstLine="540"/>
        <w:jc w:val="both"/>
      </w:pPr>
      <w:r>
        <w:rPr>
          <w:sz w:val="20"/>
        </w:rPr>
        <w:t xml:space="preserve">2) дополнительные профессиональные программы.</w:t>
      </w:r>
    </w:p>
    <w:p>
      <w:pPr>
        <w:pStyle w:val="0"/>
        <w:spacing w:before="200" w:line-rule="auto"/>
        <w:ind w:firstLine="540"/>
        <w:jc w:val="both"/>
      </w:pPr>
      <w:r>
        <w:rPr>
          <w:sz w:val="20"/>
        </w:rPr>
        <w:t xml:space="preserve">2. Типовые основные программы профессионального обучения и типовые дополнительные профессиональные </w:t>
      </w:r>
      <w:hyperlink w:history="0" r:id="rId1022"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алификации работников, назначенных в качестве лиц, ответственных за обеспечение транспортной безопасности в субъекте транспортной инфраструктуры&quot;, &quot;Типовой дополнительной профессиональной программой - программой повышения квалификации работников, назна {КонсультантПлюс}">
        <w:r>
          <w:rPr>
            <w:sz w:val="20"/>
            <w:color w:val="0000ff"/>
          </w:rPr>
          <w:t xml:space="preserve">программы</w:t>
        </w:r>
      </w:hyperlink>
      <w:r>
        <w:rPr>
          <w:sz w:val="20"/>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pPr>
        <w:pStyle w:val="0"/>
        <w:spacing w:before="200" w:line-rule="auto"/>
        <w:ind w:firstLine="540"/>
        <w:jc w:val="both"/>
      </w:pPr>
      <w:r>
        <w:rPr>
          <w:sz w:val="20"/>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w:history="0" r:id="rId1023"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sz w:val="20"/>
            <w:color w:val="0000ff"/>
          </w:rPr>
          <w:t xml:space="preserve">порядком</w:t>
        </w:r>
      </w:hyperlink>
      <w:r>
        <w:rPr>
          <w:sz w:val="20"/>
        </w:rPr>
        <w:t xml:space="preserve"> подготовки сил обеспечения транспортной безопасности.</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pPr>
        <w:pStyle w:val="0"/>
        <w:ind w:firstLine="540"/>
        <w:jc w:val="both"/>
      </w:pPr>
      <w:r>
        <w:rPr>
          <w:sz w:val="20"/>
        </w:rPr>
      </w:r>
    </w:p>
    <w:p>
      <w:pPr>
        <w:pStyle w:val="2"/>
        <w:outlineLvl w:val="1"/>
        <w:ind w:firstLine="540"/>
        <w:jc w:val="both"/>
      </w:pPr>
      <w:r>
        <w:rPr>
          <w:sz w:val="20"/>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pPr>
        <w:pStyle w:val="0"/>
        <w:ind w:firstLine="540"/>
        <w:jc w:val="both"/>
      </w:pPr>
      <w:r>
        <w:rPr>
          <w:sz w:val="20"/>
        </w:rPr>
      </w:r>
    </w:p>
    <w:p>
      <w:pPr>
        <w:pStyle w:val="0"/>
        <w:ind w:firstLine="540"/>
        <w:jc w:val="both"/>
      </w:pPr>
      <w:r>
        <w:rPr>
          <w:sz w:val="20"/>
        </w:rPr>
        <w:t xml:space="preserve">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bookmarkStart w:id="2075" w:name="P2075"/>
    <w:bookmarkEnd w:id="2075"/>
    <w:p>
      <w:pPr>
        <w:pStyle w:val="0"/>
        <w:spacing w:before="200" w:line-rule="auto"/>
        <w:ind w:firstLine="540"/>
        <w:jc w:val="both"/>
      </w:pPr>
      <w:r>
        <w:rPr>
          <w:sz w:val="20"/>
        </w:rP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pPr>
        <w:pStyle w:val="0"/>
        <w:spacing w:before="200" w:line-rule="auto"/>
        <w:ind w:firstLine="540"/>
        <w:jc w:val="both"/>
      </w:pPr>
      <w:r>
        <w:rPr>
          <w:sz w:val="20"/>
        </w:rPr>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pPr>
        <w:pStyle w:val="0"/>
        <w:spacing w:before="200" w:line-rule="auto"/>
        <w:ind w:firstLine="540"/>
        <w:jc w:val="both"/>
      </w:pPr>
      <w:r>
        <w:rPr>
          <w:sz w:val="20"/>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w:t>
      </w:r>
      <w:r>
        <w:rPr>
          <w:sz w:val="20"/>
        </w:rPr>
        <w:t xml:space="preserve">порядке</w:t>
      </w:r>
      <w:r>
        <w:rPr>
          <w:sz w:val="20"/>
        </w:rPr>
        <w:t xml:space="preserve">,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2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Утратил силу. - Федеральный </w:t>
      </w:r>
      <w:hyperlink w:history="0" r:id="rId1025" w:tooltip="Федеральный закон от 04.06.2014 N 148-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04.06.2014 N 148-ФЗ.</w:t>
      </w:r>
    </w:p>
    <w:p>
      <w:pPr>
        <w:pStyle w:val="0"/>
        <w:spacing w:before="200" w:line-rule="auto"/>
        <w:ind w:firstLine="540"/>
        <w:jc w:val="both"/>
      </w:pPr>
      <w:r>
        <w:rPr>
          <w:sz w:val="20"/>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w:history="0" r:id="rId1026"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законом</w:t>
        </w:r>
      </w:hyperlink>
      <w:r>
        <w:rPr>
          <w:sz w:val="20"/>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pPr>
        <w:pStyle w:val="0"/>
        <w:jc w:val="both"/>
      </w:pPr>
      <w:r>
        <w:rPr>
          <w:sz w:val="20"/>
        </w:rPr>
        <w:t xml:space="preserve">(в ред. Федеральных законов от 04.06.2014 </w:t>
      </w:r>
      <w:hyperlink w:history="0" r:id="rId102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rPr>
        <w:t xml:space="preserve">, от 03.07.2016 </w:t>
      </w:r>
      <w:hyperlink w:history="0" r:id="rId1028"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w:t>
      </w:r>
    </w:p>
    <w:p>
      <w:pPr>
        <w:pStyle w:val="0"/>
        <w:spacing w:before="200" w:line-rule="auto"/>
        <w:ind w:firstLine="540"/>
        <w:jc w:val="both"/>
      </w:pPr>
      <w:r>
        <w:rPr>
          <w:sz w:val="20"/>
        </w:rPr>
        <w:t xml:space="preserve">6.1. Прием детей, указанных в первом предложении </w:t>
      </w:r>
      <w:hyperlink w:history="0" w:anchor="P1645"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
        <w:r>
          <w:rPr>
            <w:sz w:val="20"/>
            <w:color w:val="0000ff"/>
          </w:rPr>
          <w:t xml:space="preserve">части 5.2 статьи 71</w:t>
        </w:r>
      </w:hyperlink>
      <w:r>
        <w:rPr>
          <w:sz w:val="20"/>
        </w:rPr>
        <w:t xml:space="preserve"> настоящего Федерального закона, в общеобразовательные организации, создание которых предусмотрено </w:t>
      </w:r>
      <w:hyperlink w:history="0" w:anchor="P2075" w:tooltip="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quot;президентское кадетское училище&quot;, &quot;суворовское военное училище&quot;, &quot;нахимовское военно-морское уч...">
        <w:r>
          <w:rPr>
            <w:sz w:val="20"/>
            <w:color w:val="0000ff"/>
          </w:rPr>
          <w:t xml:space="preserve">частью 2</w:t>
        </w:r>
      </w:hyperlink>
      <w:r>
        <w:rPr>
          <w:sz w:val="20"/>
        </w:rPr>
        <w:t xml:space="preserve"> настоящей статьи, осуществляется без вступительных испытаний.</w:t>
      </w:r>
    </w:p>
    <w:p>
      <w:pPr>
        <w:pStyle w:val="0"/>
        <w:jc w:val="both"/>
      </w:pPr>
      <w:r>
        <w:rPr>
          <w:sz w:val="20"/>
        </w:rPr>
        <w:t xml:space="preserve">(часть 6.1 в ред. Федерального </w:t>
      </w:r>
      <w:hyperlink w:history="0" r:id="rId1029" w:tooltip="Федеральный закон от 25.12.2023 N 685-ФЗ &quot;О внесении изменений в Федеральный закон &quot;Об образовании в Российской Федерации&quot; и статью 2 Федерального закона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25.12.2023 N 685-ФЗ)</w:t>
      </w:r>
    </w:p>
    <w:p>
      <w:pPr>
        <w:pStyle w:val="0"/>
        <w:spacing w:before="200" w:line-rule="auto"/>
        <w:ind w:firstLine="540"/>
        <w:jc w:val="both"/>
      </w:pPr>
      <w:r>
        <w:rPr>
          <w:sz w:val="20"/>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w:t>
      </w:r>
      <w:r>
        <w:rPr>
          <w:sz w:val="20"/>
        </w:rPr>
        <w:t xml:space="preserve">порядке</w:t>
      </w:r>
      <w:r>
        <w:rPr>
          <w:sz w:val="20"/>
        </w:rPr>
        <w:t xml:space="preserve">, определенных этими федеральными государственными органами.</w:t>
      </w:r>
    </w:p>
    <w:p>
      <w:pPr>
        <w:pStyle w:val="0"/>
        <w:jc w:val="both"/>
      </w:pPr>
      <w:r>
        <w:rPr>
          <w:sz w:val="20"/>
        </w:rPr>
        <w:t xml:space="preserve">(часть 7 введена Федеральным </w:t>
      </w:r>
      <w:hyperlink w:history="0" r:id="rId1030"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14.12.2015 N 370-ФЗ)</w:t>
      </w:r>
    </w:p>
    <w:p>
      <w:pPr>
        <w:pStyle w:val="0"/>
        <w:ind w:firstLine="540"/>
        <w:jc w:val="both"/>
      </w:pPr>
      <w:r>
        <w:rPr>
          <w:sz w:val="20"/>
        </w:rPr>
      </w:r>
    </w:p>
    <w:p>
      <w:pPr>
        <w:pStyle w:val="2"/>
        <w:outlineLvl w:val="1"/>
        <w:ind w:firstLine="540"/>
        <w:jc w:val="both"/>
      </w:pPr>
      <w:r>
        <w:rPr>
          <w:sz w:val="20"/>
        </w:rPr>
        <w:t xml:space="preserve">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pPr>
        <w:pStyle w:val="0"/>
        <w:ind w:firstLine="540"/>
        <w:jc w:val="both"/>
      </w:pPr>
      <w:r>
        <w:rPr>
          <w:sz w:val="20"/>
        </w:rPr>
      </w:r>
    </w:p>
    <w:bookmarkStart w:id="2089" w:name="P2089"/>
    <w:bookmarkEnd w:id="2089"/>
    <w:p>
      <w:pPr>
        <w:pStyle w:val="0"/>
        <w:ind w:firstLine="540"/>
        <w:jc w:val="both"/>
      </w:pPr>
      <w:r>
        <w:rPr>
          <w:sz w:val="20"/>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w:history="0" r:id="rId103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pPr>
        <w:pStyle w:val="0"/>
        <w:spacing w:before="200" w:line-rule="auto"/>
        <w:ind w:firstLine="540"/>
        <w:jc w:val="both"/>
      </w:pPr>
      <w:r>
        <w:rPr>
          <w:sz w:val="20"/>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pPr>
        <w:pStyle w:val="0"/>
        <w:spacing w:before="200" w:line-rule="auto"/>
        <w:ind w:firstLine="540"/>
        <w:jc w:val="both"/>
      </w:pPr>
      <w:r>
        <w:rPr>
          <w:sz w:val="20"/>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history="0" w:anchor="P437"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
        <w:r>
          <w:rPr>
            <w:sz w:val="20"/>
            <w:color w:val="0000ff"/>
          </w:rPr>
          <w:t xml:space="preserve">частью 11 статьи 12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32"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sz w:val="20"/>
            <w:color w:val="0000ff"/>
          </w:rPr>
          <w:t xml:space="preserve">закона</w:t>
        </w:r>
      </w:hyperlink>
      <w:r>
        <w:rPr>
          <w:sz w:val="20"/>
        </w:rPr>
        <w:t xml:space="preserve"> от 24.09.2022 N 371-ФЗ)</w:t>
      </w:r>
    </w:p>
    <w:bookmarkStart w:id="2093" w:name="P2093"/>
    <w:bookmarkEnd w:id="2093"/>
    <w:p>
      <w:pPr>
        <w:pStyle w:val="0"/>
        <w:spacing w:before="200" w:line-rule="auto"/>
        <w:ind w:firstLine="540"/>
        <w:jc w:val="both"/>
      </w:pPr>
      <w:r>
        <w:rPr>
          <w:sz w:val="20"/>
        </w:rPr>
        <w:t xml:space="preserve">4. Утратил силу с 1 сентября 2021 года. - Федеральный </w:t>
      </w:r>
      <w:hyperlink w:history="0" r:id="rId1033" w:tooltip="Федеральный закон от 26.05.2021 N 144-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26.05.2021 N 144-ФЗ.</w:t>
      </w:r>
    </w:p>
    <w:p>
      <w:pPr>
        <w:pStyle w:val="0"/>
        <w:spacing w:before="200" w:line-rule="auto"/>
        <w:ind w:firstLine="540"/>
        <w:jc w:val="both"/>
      </w:pPr>
      <w:r>
        <w:rPr>
          <w:sz w:val="20"/>
        </w:rPr>
        <w:t xml:space="preserve">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pPr>
        <w:pStyle w:val="0"/>
        <w:spacing w:before="200" w:line-rule="auto"/>
        <w:ind w:firstLine="540"/>
        <w:jc w:val="both"/>
      </w:pPr>
      <w:r>
        <w:rPr>
          <w:sz w:val="20"/>
        </w:rPr>
        <w:t xml:space="preserve">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pPr>
        <w:pStyle w:val="0"/>
        <w:spacing w:before="200" w:line-rule="auto"/>
        <w:ind w:firstLine="540"/>
        <w:jc w:val="both"/>
      </w:pPr>
      <w:r>
        <w:rPr>
          <w:sz w:val="20"/>
        </w:rPr>
        <w:t xml:space="preserve">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pPr>
        <w:pStyle w:val="0"/>
        <w:spacing w:before="200" w:line-rule="auto"/>
        <w:ind w:firstLine="540"/>
        <w:jc w:val="both"/>
      </w:pPr>
      <w:r>
        <w:rPr>
          <w:sz w:val="20"/>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pPr>
        <w:pStyle w:val="0"/>
        <w:jc w:val="both"/>
      </w:pPr>
      <w:r>
        <w:rPr>
          <w:sz w:val="20"/>
        </w:rPr>
        <w:t xml:space="preserve">(в ред. Федеральных законов от 01.05.2019 </w:t>
      </w:r>
      <w:hyperlink w:history="0" r:id="rId1034"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sz w:val="20"/>
            <w:color w:val="0000ff"/>
          </w:rPr>
          <w:t xml:space="preserve">N 85-ФЗ</w:t>
        </w:r>
      </w:hyperlink>
      <w:r>
        <w:rPr>
          <w:sz w:val="20"/>
        </w:rPr>
        <w:t xml:space="preserve">, от 29.12.2022 </w:t>
      </w:r>
      <w:hyperlink w:history="0" r:id="rId103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N 641-ФЗ</w:t>
        </w:r>
      </w:hyperlink>
      <w:r>
        <w:rPr>
          <w:sz w:val="20"/>
        </w:rPr>
        <w:t xml:space="preserve">)</w:t>
      </w:r>
    </w:p>
    <w:p>
      <w:pPr>
        <w:pStyle w:val="0"/>
        <w:spacing w:before="200" w:line-rule="auto"/>
        <w:ind w:firstLine="540"/>
        <w:jc w:val="both"/>
      </w:pPr>
      <w:r>
        <w:rPr>
          <w:sz w:val="20"/>
        </w:rPr>
        <w:t xml:space="preserve">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pPr>
        <w:pStyle w:val="0"/>
        <w:spacing w:before="200" w:line-rule="auto"/>
        <w:ind w:firstLine="540"/>
        <w:jc w:val="both"/>
      </w:pPr>
      <w:r>
        <w:rPr>
          <w:sz w:val="20"/>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history="0" w:anchor="P1327" w:tooltip="Статья 55. Общие требования к приему на обучение в организацию, осуществляющую образовательную деятельность">
        <w:r>
          <w:rPr>
            <w:sz w:val="20"/>
            <w:color w:val="0000ff"/>
          </w:rPr>
          <w:t xml:space="preserve">законом</w:t>
        </w:r>
      </w:hyperlink>
      <w:r>
        <w:rPr>
          <w:sz w:val="20"/>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pPr>
        <w:pStyle w:val="0"/>
        <w:spacing w:before="200" w:line-rule="auto"/>
        <w:ind w:firstLine="540"/>
        <w:jc w:val="both"/>
      </w:pPr>
      <w:r>
        <w:rPr>
          <w:sz w:val="20"/>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history="0" w:anchor="P2089"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r>
          <w:rPr>
            <w:sz w:val="20"/>
            <w:color w:val="0000ff"/>
          </w:rPr>
          <w:t xml:space="preserve">частями 1</w:t>
        </w:r>
      </w:hyperlink>
      <w:r>
        <w:rPr>
          <w:sz w:val="20"/>
        </w:rPr>
        <w:t xml:space="preserve"> и </w:t>
      </w:r>
      <w:hyperlink w:history="0" w:anchor="P2093" w:tooltip="4. Утратил силу с 1 сентября 2021 года. - Федеральный закон от 26.05.2021 N 144-ФЗ.">
        <w:r>
          <w:rPr>
            <w:sz w:val="20"/>
            <w:color w:val="0000ff"/>
          </w:rPr>
          <w:t xml:space="preserve">4</w:t>
        </w:r>
      </w:hyperlink>
      <w:r>
        <w:rPr>
          <w:sz w:val="20"/>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pPr>
        <w:pStyle w:val="0"/>
        <w:ind w:firstLine="540"/>
        <w:jc w:val="both"/>
      </w:pPr>
      <w:r>
        <w:rPr>
          <w:sz w:val="20"/>
        </w:rPr>
      </w:r>
    </w:p>
    <w:bookmarkStart w:id="2104" w:name="P2104"/>
    <w:bookmarkEnd w:id="2104"/>
    <w:p>
      <w:pPr>
        <w:pStyle w:val="2"/>
        <w:outlineLvl w:val="1"/>
        <w:ind w:firstLine="540"/>
        <w:jc w:val="both"/>
      </w:pPr>
      <w:r>
        <w:rPr>
          <w:sz w:val="20"/>
        </w:rPr>
        <w:t xml:space="preserve">Статья 88. Особенности реализации основных общеобразовательных программ в загранучреждениях Министерства иностранных дел Российской Федерации</w:t>
      </w:r>
    </w:p>
    <w:p>
      <w:pPr>
        <w:pStyle w:val="0"/>
        <w:ind w:firstLine="540"/>
        <w:jc w:val="both"/>
      </w:pPr>
      <w:r>
        <w:rPr>
          <w:sz w:val="20"/>
        </w:rPr>
      </w:r>
    </w:p>
    <w:bookmarkStart w:id="2106" w:name="P2106"/>
    <w:bookmarkEnd w:id="2106"/>
    <w:p>
      <w:pPr>
        <w:pStyle w:val="0"/>
        <w:ind w:firstLine="540"/>
        <w:jc w:val="both"/>
      </w:pPr>
      <w:r>
        <w:rPr>
          <w:sz w:val="20"/>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w:history="0" r:id="rId103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стандартов</w:t>
        </w:r>
      </w:hyperlink>
      <w:r>
        <w:rPr>
          <w:sz w:val="20"/>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pPr>
        <w:pStyle w:val="0"/>
        <w:spacing w:before="200" w:line-rule="auto"/>
        <w:ind w:firstLine="540"/>
        <w:jc w:val="both"/>
      </w:pPr>
      <w:r>
        <w:rPr>
          <w:sz w:val="20"/>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history="0" w:anchor="P2106"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r>
          <w:rPr>
            <w:sz w:val="20"/>
            <w:color w:val="0000ff"/>
          </w:rPr>
          <w:t xml:space="preserve">части 1</w:t>
        </w:r>
      </w:hyperlink>
      <w:r>
        <w:rPr>
          <w:sz w:val="20"/>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pPr>
        <w:pStyle w:val="0"/>
        <w:jc w:val="both"/>
      </w:pPr>
      <w:r>
        <w:rPr>
          <w:sz w:val="20"/>
        </w:rPr>
        <w:t xml:space="preserve">(часть 1.1 введена Федеральным </w:t>
      </w:r>
      <w:hyperlink w:history="0" r:id="rId1037"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pPr>
        <w:pStyle w:val="0"/>
        <w:jc w:val="both"/>
      </w:pPr>
      <w:r>
        <w:rPr>
          <w:sz w:val="20"/>
        </w:rPr>
        <w:t xml:space="preserve">(в ред. Федерального </w:t>
      </w:r>
      <w:hyperlink w:history="0" r:id="rId103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bookmarkStart w:id="2111" w:name="P2111"/>
    <w:bookmarkEnd w:id="2111"/>
    <w:p>
      <w:pPr>
        <w:pStyle w:val="0"/>
        <w:spacing w:before="200" w:line-rule="auto"/>
        <w:ind w:firstLine="540"/>
        <w:jc w:val="both"/>
      </w:pPr>
      <w:r>
        <w:rPr>
          <w:sz w:val="20"/>
        </w:rPr>
        <w:t xml:space="preserve">3. Утратил силу с 1 августа 2020 года. - Федеральный </w:t>
      </w:r>
      <w:hyperlink w:history="0" r:id="rId1039"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18.03.2020 N 53-ФЗ.</w:t>
      </w:r>
    </w:p>
    <w:p>
      <w:pPr>
        <w:pStyle w:val="0"/>
        <w:spacing w:before="200" w:line-rule="auto"/>
        <w:ind w:firstLine="540"/>
        <w:jc w:val="both"/>
      </w:pPr>
      <w:r>
        <w:rPr>
          <w:sz w:val="20"/>
        </w:rP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pPr>
        <w:pStyle w:val="0"/>
        <w:spacing w:before="200" w:line-rule="auto"/>
        <w:ind w:firstLine="540"/>
        <w:jc w:val="both"/>
      </w:pPr>
      <w:r>
        <w:rPr>
          <w:sz w:val="20"/>
        </w:rPr>
        <w:t xml:space="preserve">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pPr>
        <w:pStyle w:val="0"/>
        <w:spacing w:before="200" w:line-rule="auto"/>
        <w:ind w:firstLine="540"/>
        <w:jc w:val="both"/>
      </w:pPr>
      <w:r>
        <w:rPr>
          <w:sz w:val="20"/>
        </w:rPr>
        <w:t xml:space="preserve">1) устанавливает структуру управления деятельностью и штатное расписание этих подразделений;</w:t>
      </w:r>
    </w:p>
    <w:p>
      <w:pPr>
        <w:pStyle w:val="0"/>
        <w:spacing w:before="200" w:line-rule="auto"/>
        <w:ind w:firstLine="540"/>
        <w:jc w:val="both"/>
      </w:pPr>
      <w:r>
        <w:rPr>
          <w:sz w:val="20"/>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pPr>
        <w:pStyle w:val="0"/>
        <w:jc w:val="both"/>
      </w:pPr>
      <w:r>
        <w:rPr>
          <w:sz w:val="20"/>
        </w:rPr>
        <w:t xml:space="preserve">(п. 1.1 введен Федеральным </w:t>
      </w:r>
      <w:hyperlink w:history="0" r:id="rId1040" w:tooltip="Федеральный закон от 18.03.2020 N 53-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18.03.2020 N 53-ФЗ)</w:t>
      </w:r>
    </w:p>
    <w:p>
      <w:pPr>
        <w:pStyle w:val="0"/>
        <w:spacing w:before="200" w:line-rule="auto"/>
        <w:ind w:firstLine="540"/>
        <w:jc w:val="both"/>
      </w:pPr>
      <w:r>
        <w:rPr>
          <w:sz w:val="20"/>
        </w:rPr>
        <w:t xml:space="preserve">2) осуществляет кадровое, информационное и методическое обеспечение образовательной деятельности;</w:t>
      </w:r>
    </w:p>
    <w:p>
      <w:pPr>
        <w:pStyle w:val="0"/>
        <w:spacing w:before="200" w:line-rule="auto"/>
        <w:ind w:firstLine="540"/>
        <w:jc w:val="both"/>
      </w:pPr>
      <w:r>
        <w:rPr>
          <w:sz w:val="20"/>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pPr>
        <w:pStyle w:val="0"/>
        <w:spacing w:before="200" w:line-rule="auto"/>
        <w:ind w:firstLine="540"/>
        <w:jc w:val="both"/>
      </w:pPr>
      <w:r>
        <w:rPr>
          <w:sz w:val="20"/>
        </w:rPr>
        <w:t xml:space="preserve">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pPr>
        <w:pStyle w:val="0"/>
        <w:spacing w:before="200" w:line-rule="auto"/>
        <w:ind w:firstLine="540"/>
        <w:jc w:val="both"/>
      </w:pPr>
      <w:r>
        <w:rPr>
          <w:sz w:val="20"/>
        </w:rPr>
        <w:t xml:space="preserve">5) осуществляет контроль за деятельностью этих подразделений.</w:t>
      </w:r>
    </w:p>
    <w:p>
      <w:pPr>
        <w:pStyle w:val="0"/>
        <w:spacing w:before="200" w:line-rule="auto"/>
        <w:ind w:firstLine="540"/>
        <w:jc w:val="both"/>
      </w:pPr>
      <w:r>
        <w:rPr>
          <w:sz w:val="20"/>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w:history="0" r:id="rId1041"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quot; (Зарегистрировано в Минюсте России 11.09.2020 N 59799) {КонсультантПлюс}">
        <w:r>
          <w:rPr>
            <w:sz w:val="20"/>
            <w:color w:val="0000ff"/>
          </w:rPr>
          <w:t xml:space="preserve">порядком</w:t>
        </w:r>
      </w:hyperlink>
      <w:r>
        <w:rPr>
          <w:sz w:val="20"/>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(в ред. Федерального </w:t>
      </w:r>
      <w:hyperlink w:history="0" r:id="rId104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pPr>
        <w:pStyle w:val="0"/>
        <w:spacing w:before="200" w:line-rule="auto"/>
        <w:ind w:firstLine="540"/>
        <w:jc w:val="both"/>
      </w:pPr>
      <w:r>
        <w:rPr>
          <w:sz w:val="20"/>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w:history="0" r:id="rId1043"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jc w:val="center"/>
      </w:pPr>
      <w:r>
        <w:rPr>
          <w:sz w:val="20"/>
        </w:rPr>
        <w:t xml:space="preserve">Глава 12. УПРАВЛЕНИЕ СИСТЕМОЙ ОБРАЗОВАНИЯ. ГОСУДАРСТВЕННАЯ</w:t>
      </w:r>
    </w:p>
    <w:p>
      <w:pPr>
        <w:pStyle w:val="2"/>
        <w:jc w:val="center"/>
      </w:pPr>
      <w:r>
        <w:rPr>
          <w:sz w:val="20"/>
        </w:rPr>
        <w:t xml:space="preserve">РЕГЛАМЕНТАЦИЯ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89. Управление системой образования</w:t>
      </w:r>
    </w:p>
    <w:p>
      <w:pPr>
        <w:pStyle w:val="0"/>
        <w:ind w:firstLine="540"/>
        <w:jc w:val="both"/>
      </w:pPr>
      <w:r>
        <w:rPr>
          <w:sz w:val="20"/>
        </w:rPr>
      </w:r>
    </w:p>
    <w:p>
      <w:pPr>
        <w:pStyle w:val="0"/>
        <w:ind w:firstLine="540"/>
        <w:jc w:val="both"/>
      </w:pPr>
      <w:r>
        <w:rPr>
          <w:sz w:val="20"/>
        </w:rPr>
        <w:t xml:space="preserve">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pPr>
        <w:pStyle w:val="0"/>
        <w:spacing w:before="200" w:line-rule="auto"/>
        <w:ind w:firstLine="540"/>
        <w:jc w:val="both"/>
      </w:pPr>
      <w:r>
        <w:rPr>
          <w:sz w:val="20"/>
        </w:rPr>
        <w:t xml:space="preserve">2. Управление системой образования включает в себя:</w:t>
      </w:r>
    </w:p>
    <w:p>
      <w:pPr>
        <w:pStyle w:val="0"/>
        <w:spacing w:before="200" w:line-rule="auto"/>
        <w:ind w:firstLine="540"/>
        <w:jc w:val="both"/>
      </w:pPr>
      <w:r>
        <w:rPr>
          <w:sz w:val="20"/>
        </w:rPr>
        <w:t xml:space="preserve">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2) осуществление стратегического планирования развития системы образования;</w:t>
      </w:r>
    </w:p>
    <w:p>
      <w:pPr>
        <w:pStyle w:val="0"/>
        <w:spacing w:before="200" w:line-rule="auto"/>
        <w:ind w:firstLine="540"/>
        <w:jc w:val="both"/>
      </w:pPr>
      <w:r>
        <w:rPr>
          <w:sz w:val="20"/>
        </w:rPr>
        <w:t xml:space="preserve">3) принятие и реализацию государственных </w:t>
      </w:r>
      <w:hyperlink w:history="0" r:id="rId1044" w:tooltip="Постановление Правительства РФ от 26.12.2017 N 1642 (ред. от 08.12.2023) &quot;Об утверждении государственной программы Российской Федерации &quot;Развитие образования&quot; {КонсультантПлюс}">
        <w:r>
          <w:rPr>
            <w:sz w:val="20"/>
            <w:color w:val="0000ff"/>
          </w:rPr>
          <w:t xml:space="preserve">программ</w:t>
        </w:r>
      </w:hyperlink>
      <w:r>
        <w:rPr>
          <w:sz w:val="20"/>
        </w:rPr>
        <w:t xml:space="preserve"> Российской Федерации, федеральных и региональных программ, направленных на развитие системы образования;</w:t>
      </w:r>
    </w:p>
    <w:p>
      <w:pPr>
        <w:pStyle w:val="0"/>
        <w:spacing w:before="200" w:line-rule="auto"/>
        <w:ind w:firstLine="540"/>
        <w:jc w:val="both"/>
      </w:pPr>
      <w:r>
        <w:rPr>
          <w:sz w:val="20"/>
        </w:rPr>
        <w:t xml:space="preserve">4) проведение мониторинга в системе образования;</w:t>
      </w:r>
    </w:p>
    <w:p>
      <w:pPr>
        <w:pStyle w:val="0"/>
        <w:spacing w:before="200" w:line-rule="auto"/>
        <w:ind w:firstLine="540"/>
        <w:jc w:val="both"/>
      </w:pPr>
      <w:r>
        <w:rPr>
          <w:sz w:val="20"/>
        </w:rPr>
        <w:t xml:space="preserve">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spacing w:before="200" w:line-rule="auto"/>
        <w:ind w:firstLine="540"/>
        <w:jc w:val="both"/>
      </w:pPr>
      <w:r>
        <w:rPr>
          <w:sz w:val="20"/>
        </w:rPr>
        <w:t xml:space="preserve">6) государственную регламентацию образовательной деятельности;</w:t>
      </w:r>
    </w:p>
    <w:p>
      <w:pPr>
        <w:pStyle w:val="0"/>
        <w:spacing w:before="200" w:line-rule="auto"/>
        <w:ind w:firstLine="540"/>
        <w:jc w:val="both"/>
      </w:pPr>
      <w:r>
        <w:rPr>
          <w:sz w:val="20"/>
        </w:rPr>
        <w:t xml:space="preserve">7) независимую оценку качества образования, общественную и общественно-профессиональную аккредитацию;</w:t>
      </w:r>
    </w:p>
    <w:p>
      <w:pPr>
        <w:pStyle w:val="0"/>
        <w:spacing w:before="200" w:line-rule="auto"/>
        <w:ind w:firstLine="540"/>
        <w:jc w:val="both"/>
      </w:pPr>
      <w:r>
        <w:rPr>
          <w:sz w:val="20"/>
        </w:rPr>
        <w:t xml:space="preserve">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pPr>
        <w:pStyle w:val="0"/>
        <w:spacing w:before="200" w:line-rule="auto"/>
        <w:ind w:firstLine="540"/>
        <w:jc w:val="both"/>
      </w:pPr>
      <w:r>
        <w:rPr>
          <w:sz w:val="20"/>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pPr>
        <w:pStyle w:val="0"/>
        <w:jc w:val="both"/>
      </w:pPr>
      <w:r>
        <w:rPr>
          <w:sz w:val="20"/>
        </w:rPr>
        <w:t xml:space="preserve">(в ред. Федерального </w:t>
      </w:r>
      <w:hyperlink w:history="0" r:id="rId104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w:history="0" r:id="rId1046" w:tooltip="Постановление Правительства РФ от 28.07.2018 N 884 (ред. от 12.10.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w:history="0" r:id="rId1047" w:tooltip="Постановление Правительства РФ от 15.06.2018 N 682 (ред. от 03.10.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w:history="0" r:id="rId1048"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pPr>
        <w:pStyle w:val="0"/>
        <w:jc w:val="both"/>
      </w:pPr>
      <w:r>
        <w:rPr>
          <w:sz w:val="20"/>
        </w:rPr>
        <w:t xml:space="preserve">(часть 4 в ред. Федерального </w:t>
      </w:r>
      <w:hyperlink w:history="0" r:id="rId104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pPr>
        <w:pStyle w:val="0"/>
        <w:jc w:val="both"/>
      </w:pPr>
      <w:r>
        <w:rPr>
          <w:sz w:val="20"/>
        </w:rPr>
        <w:t xml:space="preserve">(часть 5 в ред. Федерального </w:t>
      </w:r>
      <w:hyperlink w:history="0" r:id="rId105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6 введена Федеральным </w:t>
      </w:r>
      <w:hyperlink w:history="0" r:id="rId105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ind w:firstLine="540"/>
        <w:jc w:val="both"/>
      </w:pPr>
      <w:r>
        <w:rPr>
          <w:sz w:val="20"/>
        </w:rPr>
      </w:r>
    </w:p>
    <w:p>
      <w:pPr>
        <w:pStyle w:val="2"/>
        <w:outlineLvl w:val="1"/>
        <w:ind w:firstLine="540"/>
        <w:jc w:val="both"/>
      </w:pPr>
      <w:r>
        <w:rPr>
          <w:sz w:val="20"/>
        </w:rPr>
        <w:t xml:space="preserve">Статья 90. Государственная регламентация образовательной деятельности</w:t>
      </w:r>
    </w:p>
    <w:p>
      <w:pPr>
        <w:pStyle w:val="0"/>
        <w:ind w:firstLine="540"/>
        <w:jc w:val="both"/>
      </w:pPr>
      <w:r>
        <w:rPr>
          <w:sz w:val="20"/>
        </w:rPr>
      </w:r>
    </w:p>
    <w:p>
      <w:pPr>
        <w:pStyle w:val="0"/>
        <w:ind w:firstLine="540"/>
        <w:jc w:val="both"/>
      </w:pPr>
      <w:r>
        <w:rPr>
          <w:sz w:val="20"/>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pPr>
        <w:pStyle w:val="0"/>
        <w:jc w:val="both"/>
      </w:pPr>
      <w:r>
        <w:rPr>
          <w:sz w:val="20"/>
        </w:rPr>
        <w:t xml:space="preserve">(часть 1 в ред. Федерального </w:t>
      </w:r>
      <w:hyperlink w:history="0" r:id="rId105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Государственная регламентация образовательной деятельности включает в себя:</w:t>
      </w:r>
    </w:p>
    <w:p>
      <w:pPr>
        <w:pStyle w:val="0"/>
        <w:spacing w:before="200" w:line-rule="auto"/>
        <w:ind w:firstLine="540"/>
        <w:jc w:val="both"/>
      </w:pPr>
      <w:r>
        <w:rPr>
          <w:sz w:val="20"/>
        </w:rPr>
        <w:t xml:space="preserve">1) лицензирование образовательной деятельности;</w:t>
      </w:r>
    </w:p>
    <w:p>
      <w:pPr>
        <w:pStyle w:val="0"/>
        <w:spacing w:before="200" w:line-rule="auto"/>
        <w:ind w:firstLine="540"/>
        <w:jc w:val="both"/>
      </w:pPr>
      <w:r>
        <w:rPr>
          <w:sz w:val="20"/>
        </w:rPr>
        <w:t xml:space="preserve">2) государственную аккредитацию образовательной деятельности;</w:t>
      </w:r>
    </w:p>
    <w:p>
      <w:pPr>
        <w:pStyle w:val="0"/>
        <w:spacing w:before="200" w:line-rule="auto"/>
        <w:ind w:firstLine="540"/>
        <w:jc w:val="both"/>
      </w:pPr>
      <w:r>
        <w:rPr>
          <w:sz w:val="20"/>
        </w:rPr>
        <w:t xml:space="preserve">3) государственный контроль (надзор) в сфере образования.</w:t>
      </w:r>
    </w:p>
    <w:p>
      <w:pPr>
        <w:pStyle w:val="0"/>
        <w:ind w:firstLine="540"/>
        <w:jc w:val="both"/>
      </w:pPr>
      <w:r>
        <w:rPr>
          <w:sz w:val="20"/>
        </w:rPr>
      </w:r>
    </w:p>
    <w:p>
      <w:pPr>
        <w:pStyle w:val="2"/>
        <w:outlineLvl w:val="1"/>
        <w:ind w:firstLine="540"/>
        <w:jc w:val="both"/>
      </w:pPr>
      <w:r>
        <w:rPr>
          <w:sz w:val="20"/>
        </w:rPr>
        <w:t xml:space="preserve">Статья 91. Лицензирование образовательной деятельности</w:t>
      </w:r>
    </w:p>
    <w:p>
      <w:pPr>
        <w:pStyle w:val="0"/>
        <w:ind w:firstLine="540"/>
        <w:jc w:val="both"/>
      </w:pPr>
      <w:r>
        <w:rPr>
          <w:sz w:val="20"/>
        </w:rPr>
      </w:r>
    </w:p>
    <w:p>
      <w:pPr>
        <w:pStyle w:val="0"/>
        <w:ind w:firstLine="540"/>
        <w:jc w:val="both"/>
      </w:pPr>
      <w:r>
        <w:rPr>
          <w:sz w:val="20"/>
        </w:rPr>
        <w:t xml:space="preserve">1. Образовательная деятельность подлежит лицензированию в соответствии с </w:t>
      </w:r>
      <w:hyperlink w:history="0" r:id="rId1053"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pPr>
        <w:pStyle w:val="0"/>
        <w:jc w:val="both"/>
      </w:pPr>
      <w:r>
        <w:rPr>
          <w:sz w:val="20"/>
        </w:rPr>
        <w:t xml:space="preserve">(в ред. Федерального </w:t>
      </w:r>
      <w:hyperlink w:history="0" r:id="rId10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w:history="0" r:id="rId1055"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действуют</w:t>
              </w:r>
            </w:hyperlink>
            <w:r>
              <w:rPr>
                <w:sz w:val="20"/>
                <w:color w:val="392c69"/>
              </w:rPr>
              <w:t xml:space="preserve"> до наступления случаев переоформления, прекращения действия или аннулирования.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Лицензирование образовательной деятельности осуществляется лицензирующим органом - федеральным </w:t>
      </w:r>
      <w:hyperlink w:history="0" r:id="rId1056" w:tooltip="Постановление Правительства РФ от 28.07.2018 N 885 (ред. от 03.10.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pPr>
        <w:pStyle w:val="0"/>
        <w:jc w:val="both"/>
      </w:pPr>
      <w:r>
        <w:rPr>
          <w:sz w:val="20"/>
        </w:rPr>
        <w:t xml:space="preserve">(в ред. Федеральных законов от 17.06.2019 </w:t>
      </w:r>
      <w:hyperlink w:history="0" r:id="rId1057" w:tooltip="Федеральный закон от 17.06.2019 N 140-ФЗ &quot;О внесении изменений в Федеральный закон &quot;Об образовании в Российской Федерации&quot; {КонсультантПлюс}">
        <w:r>
          <w:rPr>
            <w:sz w:val="20"/>
            <w:color w:val="0000ff"/>
          </w:rPr>
          <w:t xml:space="preserve">N 140-ФЗ</w:t>
        </w:r>
      </w:hyperlink>
      <w:r>
        <w:rPr>
          <w:sz w:val="20"/>
        </w:rPr>
        <w:t xml:space="preserve">, от 11.06.2021 </w:t>
      </w:r>
      <w:hyperlink w:history="0" r:id="rId105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bookmarkStart w:id="2168" w:name="P2168"/>
    <w:bookmarkEnd w:id="2168"/>
    <w:p>
      <w:pPr>
        <w:pStyle w:val="0"/>
        <w:spacing w:before="200" w:line-rule="auto"/>
        <w:ind w:firstLine="540"/>
        <w:jc w:val="both"/>
      </w:pPr>
      <w:r>
        <w:rPr>
          <w:sz w:val="20"/>
        </w:rPr>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pPr>
        <w:pStyle w:val="0"/>
        <w:jc w:val="both"/>
      </w:pPr>
      <w:r>
        <w:rPr>
          <w:sz w:val="20"/>
        </w:rPr>
        <w:t xml:space="preserve">(в ред. Федеральных законов от 27.12.2019 </w:t>
      </w:r>
      <w:hyperlink w:history="0" r:id="rId105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 от 30.12.2020 </w:t>
      </w:r>
      <w:hyperlink w:history="0" r:id="rId1060"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5. Внесение изменений в реестр лицензий наряду с установленными </w:t>
      </w:r>
      <w:hyperlink w:history="0" r:id="rId1061" w:tooltip="Федеральный закон от 04.05.2011 N 99-ФЗ (ред. от 04.08.2023) &quot;О лицензировании отдельных видов деятельности&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случаями осуществляется лицензирующим органом в случае:</w:t>
      </w:r>
    </w:p>
    <w:p>
      <w:pPr>
        <w:pStyle w:val="0"/>
        <w:jc w:val="both"/>
      </w:pPr>
      <w:r>
        <w:rPr>
          <w:sz w:val="20"/>
        </w:rPr>
        <w:t xml:space="preserve">(в ред. Федерального </w:t>
      </w:r>
      <w:hyperlink w:history="0" r:id="rId106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реорганизации юридических лиц в форме присоединения при наличии лицензии у присоединяемого юридического лица;</w:t>
      </w:r>
    </w:p>
    <w:p>
      <w:pPr>
        <w:pStyle w:val="0"/>
        <w:spacing w:before="200" w:line-rule="auto"/>
        <w:ind w:firstLine="540"/>
        <w:jc w:val="both"/>
      </w:pPr>
      <w:r>
        <w:rPr>
          <w:sz w:val="20"/>
        </w:rPr>
        <w:t xml:space="preserve">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pPr>
        <w:pStyle w:val="0"/>
        <w:spacing w:before="200" w:line-rule="auto"/>
        <w:ind w:firstLine="540"/>
        <w:jc w:val="both"/>
      </w:pPr>
      <w:r>
        <w:rPr>
          <w:sz w:val="20"/>
        </w:rPr>
        <w:t xml:space="preserve">6. Утратил силу с 1 января 2021 года. - Федеральный </w:t>
      </w:r>
      <w:hyperlink w:history="0" r:id="rId106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w:t>
        </w:r>
      </w:hyperlink>
      <w:r>
        <w:rPr>
          <w:sz w:val="20"/>
        </w:rPr>
        <w:t xml:space="preserve"> от 27.12.2019 N 478-ФЗ.</w:t>
      </w:r>
    </w:p>
    <w:p>
      <w:pPr>
        <w:pStyle w:val="0"/>
        <w:spacing w:before="200" w:line-rule="auto"/>
        <w:ind w:firstLine="540"/>
        <w:jc w:val="both"/>
      </w:pPr>
      <w:r>
        <w:rPr>
          <w:sz w:val="20"/>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pPr>
        <w:pStyle w:val="0"/>
        <w:jc w:val="both"/>
      </w:pPr>
      <w:r>
        <w:rPr>
          <w:sz w:val="20"/>
        </w:rPr>
        <w:t xml:space="preserve">(в ред. Федерального </w:t>
      </w:r>
      <w:hyperlink w:history="0" r:id="rId106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pPr>
        <w:pStyle w:val="0"/>
        <w:spacing w:before="200" w:line-rule="auto"/>
        <w:ind w:firstLine="540"/>
        <w:jc w:val="both"/>
      </w:pPr>
      <w:r>
        <w:rPr>
          <w:sz w:val="20"/>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w:history="0" r:id="rId1065"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Зарегистрировано в Минюсте России 26.04.2012 N 23952) {КонсультантПлюс}">
        <w:r>
          <w:rPr>
            <w:sz w:val="20"/>
            <w:color w:val="0000ff"/>
          </w:rPr>
          <w:t xml:space="preserve">системы</w:t>
        </w:r>
      </w:hyperlink>
      <w:r>
        <w:rPr>
          <w:sz w:val="20"/>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pPr>
        <w:pStyle w:val="0"/>
        <w:jc w:val="both"/>
      </w:pPr>
      <w:r>
        <w:rPr>
          <w:sz w:val="20"/>
        </w:rPr>
        <w:t xml:space="preserve">(часть 9 в ред. Федерального </w:t>
      </w:r>
      <w:hyperlink w:history="0" r:id="rId106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pPr>
        <w:pStyle w:val="0"/>
        <w:spacing w:before="200" w:line-rule="auto"/>
        <w:ind w:firstLine="540"/>
        <w:jc w:val="both"/>
      </w:pPr>
      <w:r>
        <w:rPr>
          <w:sz w:val="20"/>
        </w:rPr>
        <w:t xml:space="preserve">11. </w:t>
      </w:r>
      <w:hyperlink w:history="0" r:id="rId1067"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Форма</w:t>
        </w:r>
      </w:hyperlink>
      <w:r>
        <w:rPr>
          <w:sz w:val="20"/>
        </w:rPr>
        <w:t xml:space="preserve"> заявления о предоставлении временной лицензии, а также </w:t>
      </w:r>
      <w:hyperlink w:history="0" r:id="rId1068"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20.05.2014 N 32339) (с изм. и доп., вступ. в силу с 01.09.2023) {КонсультантПлюс}">
        <w:r>
          <w:rPr>
            <w:sz w:val="20"/>
            <w:color w:val="0000ff"/>
          </w:rPr>
          <w:t xml:space="preserve">перечень</w:t>
        </w:r>
      </w:hyperlink>
      <w:r>
        <w:rPr>
          <w:sz w:val="20"/>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pPr>
        <w:pStyle w:val="0"/>
        <w:spacing w:before="200" w:line-rule="auto"/>
        <w:ind w:firstLine="540"/>
        <w:jc w:val="both"/>
      </w:pPr>
      <w:r>
        <w:rPr>
          <w:sz w:val="20"/>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r>
        <w:rPr>
          <w:sz w:val="20"/>
        </w:rPr>
        <w:t xml:space="preserve">законодательством</w:t>
      </w:r>
      <w:r>
        <w:rPr>
          <w:sz w:val="20"/>
        </w:rPr>
        <w:t xml:space="preserve"> Российской Федерации о лицензировании отдельных видов деятельности случаями при наличии одного из следующих оснований:</w:t>
      </w:r>
    </w:p>
    <w:p>
      <w:pPr>
        <w:pStyle w:val="0"/>
        <w:spacing w:before="200" w:line-rule="auto"/>
        <w:ind w:firstLine="540"/>
        <w:jc w:val="both"/>
      </w:pPr>
      <w:r>
        <w:rPr>
          <w:sz w:val="20"/>
        </w:rPr>
        <w:t xml:space="preserve">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pPr>
        <w:pStyle w:val="0"/>
        <w:spacing w:before="200" w:line-rule="auto"/>
        <w:ind w:firstLine="540"/>
        <w:jc w:val="both"/>
      </w:pPr>
      <w:r>
        <w:rPr>
          <w:sz w:val="20"/>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pPr>
        <w:pStyle w:val="0"/>
        <w:spacing w:before="200" w:line-rule="auto"/>
        <w:ind w:firstLine="540"/>
        <w:jc w:val="both"/>
      </w:pPr>
      <w:r>
        <w:rPr>
          <w:sz w:val="20"/>
        </w:rPr>
        <w:t xml:space="preserve">3) наличие в соответствии с </w:t>
      </w:r>
      <w:hyperlink w:history="0" r:id="rId1069"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pPr>
        <w:pStyle w:val="0"/>
        <w:jc w:val="both"/>
      </w:pPr>
      <w:r>
        <w:rPr>
          <w:sz w:val="20"/>
        </w:rPr>
        <w:t xml:space="preserve">(в ред. Федерального </w:t>
      </w:r>
      <w:hyperlink w:history="0" r:id="rId1070"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pPr>
        <w:pStyle w:val="0"/>
        <w:spacing w:before="200" w:line-rule="auto"/>
        <w:ind w:firstLine="540"/>
        <w:jc w:val="both"/>
      </w:pPr>
      <w:r>
        <w:rPr>
          <w:sz w:val="20"/>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pPr>
        <w:pStyle w:val="0"/>
        <w:jc w:val="both"/>
      </w:pPr>
      <w:r>
        <w:rPr>
          <w:sz w:val="20"/>
        </w:rPr>
        <w:t xml:space="preserve">(в ред. Федерального </w:t>
      </w:r>
      <w:hyperlink w:history="0" r:id="rId107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Лицензионные требования и условия, установленные в </w:t>
      </w:r>
      <w:hyperlink w:history="0" r:id="rId1072"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положении</w:t>
        </w:r>
      </w:hyperlink>
      <w:r>
        <w:rPr>
          <w:sz w:val="20"/>
        </w:rPr>
        <w:t xml:space="preserve"> о лицензировании образовательной деятельности, должны учитывать особенности:</w:t>
      </w:r>
    </w:p>
    <w:p>
      <w:pPr>
        <w:pStyle w:val="0"/>
        <w:spacing w:before="200" w:line-rule="auto"/>
        <w:ind w:firstLine="540"/>
        <w:jc w:val="both"/>
      </w:pPr>
      <w:r>
        <w:rPr>
          <w:sz w:val="20"/>
        </w:rPr>
        <w:t xml:space="preserve">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pPr>
        <w:pStyle w:val="0"/>
        <w:spacing w:before="200" w:line-rule="auto"/>
        <w:ind w:firstLine="540"/>
        <w:jc w:val="both"/>
      </w:pPr>
      <w:r>
        <w:rPr>
          <w:sz w:val="20"/>
        </w:rPr>
        <w:t xml:space="preserve">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pPr>
        <w:pStyle w:val="0"/>
        <w:spacing w:before="200" w:line-rule="auto"/>
        <w:ind w:firstLine="540"/>
        <w:jc w:val="both"/>
      </w:pPr>
      <w:r>
        <w:rPr>
          <w:sz w:val="20"/>
        </w:rPr>
        <w:t xml:space="preserve">3) осуществления образовательной деятельности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pPr>
        <w:pStyle w:val="0"/>
        <w:jc w:val="both"/>
      </w:pPr>
      <w:r>
        <w:rPr>
          <w:sz w:val="20"/>
        </w:rPr>
        <w:t xml:space="preserve">(п. 4 в ред. Федерального </w:t>
      </w:r>
      <w:hyperlink w:history="0" r:id="rId107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требований к зданиям, строениям, сооружениям, помещениям, используемым при проведении практической подготовки обучающихся.</w:t>
      </w:r>
    </w:p>
    <w:p>
      <w:pPr>
        <w:pStyle w:val="0"/>
        <w:jc w:val="both"/>
      </w:pPr>
      <w:r>
        <w:rPr>
          <w:sz w:val="20"/>
        </w:rPr>
        <w:t xml:space="preserve">(п. 5 введен Федеральным </w:t>
      </w:r>
      <w:hyperlink w:history="0" r:id="rId10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02.12.2019 N 403-ФЗ)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01.04.2024 ч. 15 ст. 91 дополняется п. 6 (</w:t>
            </w:r>
            <w:hyperlink w:history="0" r:id="rId1075" w:tooltip="Федеральный закон от 13.06.2023 N 219-ФЗ (ред. от 25.12.2023) &quot;О внесении изменений в Федеральный закон &quot;Об образовании в Российской Федерации&quot; {КонсультантПлюс}">
              <w:r>
                <w:rPr>
                  <w:sz w:val="20"/>
                  <w:color w:val="0000ff"/>
                </w:rPr>
                <w:t xml:space="preserve">ФЗ</w:t>
              </w:r>
            </w:hyperlink>
            <w:r>
              <w:rPr>
                <w:sz w:val="20"/>
                <w:color w:val="392c69"/>
              </w:rPr>
              <w:t xml:space="preserve"> от 13.06.2023 N 219-ФЗ). См. будущую </w:t>
            </w:r>
            <w:hyperlink w:history="0" r:id="rId1076" w:tooltip="Федеральный закон от 29.12.2012 N 273-ФЗ (ред. от 25.12.2023) &quot;Об образовании в Российской Федерации&quot; (с изм. и доп., вступ. в силу с 01.04.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w:history="0" r:id="rId107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w:history="0" r:id="rId1078" w:tooltip="Постановление Правительства РФ от 18.09.2020 N 1490 (ред. от 11.10.2023) &quot;О лицензировании образовательной деятельности&quot; (вместе с &quot;Положением о лицензировании образовательной деятельности&quot;) {КонсультантПлюс}">
        <w:r>
          <w:rPr>
            <w:sz w:val="20"/>
            <w:color w:val="0000ff"/>
          </w:rPr>
          <w:t xml:space="preserve">положением</w:t>
        </w:r>
      </w:hyperlink>
      <w:r>
        <w:rPr>
          <w:sz w:val="20"/>
        </w:rPr>
        <w:t xml:space="preserve"> о лицензировании образовательной деятельности.</w:t>
      </w:r>
    </w:p>
    <w:p>
      <w:pPr>
        <w:pStyle w:val="0"/>
        <w:jc w:val="both"/>
      </w:pPr>
      <w:r>
        <w:rPr>
          <w:sz w:val="20"/>
        </w:rPr>
        <w:t xml:space="preserve">(в ред. Федеральных законов от 03.07.2016 </w:t>
      </w:r>
      <w:hyperlink w:history="0" r:id="rId1079" w:tooltip="Федеральный закон от 03.07.2016 N 227-ФЗ (ред. от 04.08.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войсках национальной гвардии Российской Федерации&quot; {КонсультантПлюс}">
        <w:r>
          <w:rPr>
            <w:sz w:val="20"/>
            <w:color w:val="0000ff"/>
          </w:rPr>
          <w:t xml:space="preserve">N 227-ФЗ</w:t>
        </w:r>
      </w:hyperlink>
      <w:r>
        <w:rPr>
          <w:sz w:val="20"/>
        </w:rPr>
        <w:t xml:space="preserve">, от 13.06.2023 </w:t>
      </w:r>
      <w:hyperlink w:history="0" r:id="rId1080" w:tooltip="Федеральный закон от 13.06.2023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92. Государственная аккредитация образовательной деятельности</w:t>
      </w:r>
    </w:p>
    <w:p>
      <w:pPr>
        <w:pStyle w:val="0"/>
        <w:ind w:firstLine="540"/>
        <w:jc w:val="both"/>
      </w:pPr>
      <w:r>
        <w:rPr>
          <w:sz w:val="20"/>
        </w:rPr>
        <w:t xml:space="preserve">(в ред. Федерального </w:t>
      </w:r>
      <w:hyperlink w:history="0" r:id="rId108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Государственная </w:t>
      </w:r>
      <w:r>
        <w:rPr>
          <w:sz w:val="20"/>
        </w:rPr>
        <w:t xml:space="preserve">аккредитация</w:t>
      </w:r>
      <w:r>
        <w:rPr>
          <w:sz w:val="20"/>
        </w:rPr>
        <w:t xml:space="preserve">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w:history="0" r:id="rId1082"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02.2015 N 35850) {КонсультантПлюс}">
        <w:r>
          <w:rPr>
            <w:sz w:val="20"/>
            <w:color w:val="0000ff"/>
          </w:rPr>
          <w:t xml:space="preserve">стандартом</w:t>
        </w:r>
      </w:hyperlink>
      <w:r>
        <w:rPr>
          <w:sz w:val="20"/>
        </w:rPr>
        <w:t xml:space="preserve"> образования обучающихся с нарушением интеллекта, и основных программ профессионального обучения.</w:t>
      </w:r>
    </w:p>
    <w:p>
      <w:pPr>
        <w:pStyle w:val="0"/>
        <w:spacing w:before="200" w:line-rule="auto"/>
        <w:ind w:firstLine="540"/>
        <w:jc w:val="both"/>
      </w:pPr>
      <w:r>
        <w:rPr>
          <w:sz w:val="20"/>
        </w:rPr>
        <w:t xml:space="preserve">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pPr>
        <w:pStyle w:val="0"/>
        <w:spacing w:before="200" w:line-rule="auto"/>
        <w:ind w:firstLine="540"/>
        <w:jc w:val="both"/>
      </w:pPr>
      <w:r>
        <w:rPr>
          <w:sz w:val="20"/>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w:t>
      </w:r>
      <w:r>
        <w:rPr>
          <w:sz w:val="20"/>
        </w:rPr>
        <w:t xml:space="preserve">показатели</w:t>
      </w:r>
      <w:r>
        <w:rPr>
          <w:sz w:val="20"/>
        </w:rPr>
        <w:t xml:space="preserve">, </w:t>
      </w:r>
      <w:r>
        <w:rPr>
          <w:sz w:val="20"/>
        </w:rPr>
        <w:t xml:space="preserve">методика</w:t>
      </w:r>
      <w:r>
        <w:rPr>
          <w:sz w:val="20"/>
        </w:rPr>
        <w:t xml:space="preserve">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w:history="0" r:id="rId1083"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показатели</w:t>
        </w:r>
      </w:hyperlink>
      <w:r>
        <w:rPr>
          <w:sz w:val="20"/>
        </w:rPr>
        <w:t xml:space="preserve">, </w:t>
      </w:r>
      <w:hyperlink w:history="0" r:id="rId1084" w:tooltip="Приказ Минобрнауки России от 18.04.2023 N 409 &quot;Об утверждении аккредитационных показателей по образовательным программам высшего образования, методики расчета и применения аккредитационных показателей по образовательным программам высшего образования&quot; (Зарегистрировано в Минюсте России 19.05.2023 N 73363) {КонсультантПлюс}">
        <w:r>
          <w:rPr>
            <w:sz w:val="20"/>
            <w:color w:val="0000ff"/>
          </w:rPr>
          <w:t xml:space="preserve">методика</w:t>
        </w:r>
      </w:hyperlink>
      <w:r>
        <w:rPr>
          <w:sz w:val="20"/>
        </w:rPr>
        <w:t xml:space="preserve">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(часть 4 в ред. Федерального </w:t>
      </w:r>
      <w:hyperlink w:history="0" r:id="rId10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history="0" w:anchor="P187" w:tooltip="Статья 6. Полномочия федеральных органов государственной власти в сфере образования">
        <w:r>
          <w:rPr>
            <w:sz w:val="20"/>
            <w:color w:val="0000ff"/>
          </w:rPr>
          <w:t xml:space="preserve">статьями 6</w:t>
        </w:r>
      </w:hyperlink>
      <w:r>
        <w:rPr>
          <w:sz w:val="20"/>
        </w:rPr>
        <w:t xml:space="preserve"> и </w:t>
      </w:r>
      <w:hyperlink w:history="0" w:anchor="P21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sz w:val="20"/>
            <w:color w:val="0000ff"/>
          </w:rPr>
          <w:t xml:space="preserve">7</w:t>
        </w:r>
      </w:hyperlink>
      <w:r>
        <w:rPr>
          <w:sz w:val="20"/>
        </w:rPr>
        <w:t xml:space="preserve"> настоящего Федерального закона, по заявлениям организаций, осуществляющих образовательную деятельность.</w:t>
      </w:r>
    </w:p>
    <w:p>
      <w:pPr>
        <w:pStyle w:val="0"/>
        <w:spacing w:before="200" w:line-rule="auto"/>
        <w:ind w:firstLine="540"/>
        <w:jc w:val="both"/>
      </w:pPr>
      <w:r>
        <w:rPr>
          <w:sz w:val="20"/>
        </w:rPr>
        <w:t xml:space="preserve">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pPr>
        <w:pStyle w:val="0"/>
        <w:spacing w:before="200" w:line-rule="auto"/>
        <w:ind w:firstLine="540"/>
        <w:jc w:val="both"/>
      </w:pPr>
      <w:r>
        <w:rPr>
          <w:sz w:val="20"/>
        </w:rPr>
        <w:t xml:space="preserve">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pPr>
        <w:pStyle w:val="0"/>
        <w:spacing w:before="200" w:line-rule="auto"/>
        <w:ind w:firstLine="540"/>
        <w:jc w:val="both"/>
      </w:pPr>
      <w:r>
        <w:rPr>
          <w:sz w:val="20"/>
        </w:rPr>
        <w:t xml:space="preserve">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bookmarkStart w:id="2217" w:name="P2217"/>
    <w:bookmarkEnd w:id="2217"/>
    <w:p>
      <w:pPr>
        <w:pStyle w:val="0"/>
        <w:spacing w:before="200" w:line-rule="auto"/>
        <w:ind w:firstLine="540"/>
        <w:jc w:val="both"/>
      </w:pPr>
      <w:r>
        <w:rPr>
          <w:sz w:val="20"/>
        </w:rPr>
        <w:t xml:space="preserve">9. </w:t>
      </w:r>
      <w:hyperlink w:history="0" r:id="rId1086"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Формы</w:t>
        </w:r>
      </w:hyperlink>
      <w:r>
        <w:rPr>
          <w:sz w:val="20"/>
        </w:rPr>
        <w:t xml:space="preserve">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w:t>
      </w:r>
    </w:p>
    <w:p>
      <w:pPr>
        <w:pStyle w:val="0"/>
        <w:jc w:val="both"/>
      </w:pPr>
      <w:r>
        <w:rPr>
          <w:sz w:val="20"/>
        </w:rPr>
        <w:t xml:space="preserve">(часть 9 в ред. Федерального </w:t>
      </w:r>
      <w:hyperlink w:history="0" r:id="rId108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pPr>
        <w:pStyle w:val="0"/>
        <w:spacing w:before="200" w:line-rule="auto"/>
        <w:ind w:firstLine="540"/>
        <w:jc w:val="both"/>
      </w:pPr>
      <w:r>
        <w:rPr>
          <w:sz w:val="20"/>
        </w:rPr>
        <w:t xml:space="preserve">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088"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государственной аккредитации, выданных до 01.09.2023, см. ФЗ от 29.12.2022 </w:t>
            </w:r>
            <w:hyperlink w:history="0" r:id="rId108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w:t>
      </w:r>
    </w:p>
    <w:p>
      <w:pPr>
        <w:pStyle w:val="0"/>
        <w:spacing w:before="200" w:line-rule="auto"/>
        <w:ind w:firstLine="540"/>
        <w:jc w:val="both"/>
      </w:pPr>
      <w:r>
        <w:rPr>
          <w:sz w:val="20"/>
        </w:rPr>
        <w:t xml:space="preserve">1) шесть лет для организации, осуществляющей образовательную деятельность по основным профессиональным образовательным программам;</w:t>
      </w:r>
    </w:p>
    <w:p>
      <w:pPr>
        <w:pStyle w:val="0"/>
        <w:spacing w:before="200" w:line-rule="auto"/>
        <w:ind w:firstLine="540"/>
        <w:jc w:val="both"/>
      </w:pPr>
      <w:r>
        <w:rPr>
          <w:sz w:val="20"/>
        </w:rPr>
        <w:t xml:space="preserve">2) двенадцать лет для организации, осуществляющей образовательную деятельность по основным общеобразовательным программам.</w:t>
      </w:r>
    </w:p>
    <w:p>
      <w:pPr>
        <w:pStyle w:val="0"/>
        <w:jc w:val="both"/>
      </w:pPr>
      <w:r>
        <w:rPr>
          <w:sz w:val="20"/>
        </w:rPr>
        <w:t xml:space="preserve">(часть 12 в ред. Федерального </w:t>
      </w:r>
      <w:hyperlink w:history="0" r:id="rId109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w:t>
      </w:r>
      <w:hyperlink w:history="0" r:id="rId1091"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порядке</w:t>
        </w:r>
      </w:hyperlink>
      <w:r>
        <w:rPr>
          <w:sz w:val="20"/>
        </w:rPr>
        <w:t xml:space="preserve"> и </w:t>
      </w:r>
      <w:r>
        <w:rPr>
          <w:sz w:val="20"/>
        </w:rPr>
        <w:t xml:space="preserve">размерах</w:t>
      </w:r>
      <w:r>
        <w:rPr>
          <w:sz w:val="20"/>
        </w:rPr>
        <w:t xml:space="preserve">,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системы не допускается.</w:t>
      </w:r>
    </w:p>
    <w:p>
      <w:pPr>
        <w:pStyle w:val="0"/>
        <w:jc w:val="both"/>
      </w:pPr>
      <w:r>
        <w:rPr>
          <w:sz w:val="20"/>
        </w:rPr>
        <w:t xml:space="preserve">(часть 13 в ред. Федерального </w:t>
      </w:r>
      <w:hyperlink w:history="0" r:id="rId109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w:t>
      </w:r>
    </w:p>
    <w:p>
      <w:pPr>
        <w:pStyle w:val="0"/>
        <w:jc w:val="both"/>
      </w:pPr>
      <w:r>
        <w:rPr>
          <w:sz w:val="20"/>
        </w:rPr>
        <w:t xml:space="preserve">(часть 14 в ред. Федерального </w:t>
      </w:r>
      <w:hyperlink w:history="0" r:id="rId109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w:t>
      </w:r>
      <w:hyperlink w:history="0" w:anchor="P2235"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sz w:val="20"/>
            <w:color w:val="0000ff"/>
          </w:rPr>
          <w:t xml:space="preserve">частью 17</w:t>
        </w:r>
      </w:hyperlink>
      <w:r>
        <w:rPr>
          <w:sz w:val="20"/>
        </w:rPr>
        <w:t xml:space="preserve">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w:t>
      </w:r>
    </w:p>
    <w:p>
      <w:pPr>
        <w:pStyle w:val="0"/>
        <w:jc w:val="both"/>
      </w:pPr>
      <w:r>
        <w:rPr>
          <w:sz w:val="20"/>
        </w:rPr>
        <w:t xml:space="preserve">(часть 15 в ред. Федерального </w:t>
      </w:r>
      <w:hyperlink w:history="0" r:id="rId109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w:t>
      </w:r>
    </w:p>
    <w:p>
      <w:pPr>
        <w:pStyle w:val="0"/>
        <w:jc w:val="both"/>
      </w:pPr>
      <w:r>
        <w:rPr>
          <w:sz w:val="20"/>
        </w:rPr>
        <w:t xml:space="preserve">(часть 16 в ред. Федерального </w:t>
      </w:r>
      <w:hyperlink w:history="0" r:id="rId109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35" w:name="P2235"/>
    <w:bookmarkEnd w:id="2235"/>
    <w:p>
      <w:pPr>
        <w:pStyle w:val="0"/>
        <w:spacing w:before="200" w:line-rule="auto"/>
        <w:ind w:firstLine="540"/>
        <w:jc w:val="both"/>
      </w:pPr>
      <w:r>
        <w:rPr>
          <w:sz w:val="20"/>
        </w:rPr>
        <w:t xml:space="preserve">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pPr>
        <w:pStyle w:val="0"/>
        <w:spacing w:before="200" w:line-rule="auto"/>
        <w:ind w:firstLine="540"/>
        <w:jc w:val="both"/>
      </w:pPr>
      <w:r>
        <w:rPr>
          <w:sz w:val="20"/>
        </w:rPr>
        <w:t xml:space="preserve">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pPr>
        <w:pStyle w:val="0"/>
        <w:spacing w:before="200" w:line-rule="auto"/>
        <w:ind w:firstLine="540"/>
        <w:jc w:val="both"/>
      </w:pPr>
      <w:r>
        <w:rPr>
          <w:sz w:val="20"/>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r>
        <w:rPr>
          <w:sz w:val="20"/>
        </w:rPr>
        <w:t xml:space="preserve">Порядок</w:t>
      </w:r>
      <w:r>
        <w:rPr>
          <w:sz w:val="20"/>
        </w:rP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r>
        <w:rPr>
          <w:sz w:val="20"/>
        </w:rPr>
        <w:t xml:space="preserve">квалификационные требования</w:t>
      </w:r>
      <w:r>
        <w:rPr>
          <w:sz w:val="20"/>
        </w:rPr>
        <w:t xml:space="preserve">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w:history="0" r:id="rId1096"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порядке</w:t>
        </w:r>
      </w:hyperlink>
      <w:r>
        <w:rPr>
          <w:sz w:val="20"/>
        </w:rPr>
        <w:t xml:space="preserve"> и </w:t>
      </w:r>
      <w:hyperlink w:history="0" r:id="rId1097"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sz w:val="20"/>
            <w:color w:val="0000ff"/>
          </w:rPr>
          <w:t xml:space="preserve">размерах</w:t>
        </w:r>
      </w:hyperlink>
      <w:r>
        <w:rPr>
          <w:sz w:val="20"/>
        </w:rPr>
        <w:t xml:space="preserve">, которые установлены Правительством Российской Федерации.</w:t>
      </w:r>
    </w:p>
    <w:p>
      <w:pPr>
        <w:pStyle w:val="0"/>
        <w:spacing w:before="200" w:line-rule="auto"/>
        <w:ind w:firstLine="540"/>
        <w:jc w:val="both"/>
      </w:pPr>
      <w:r>
        <w:rPr>
          <w:sz w:val="20"/>
        </w:rPr>
        <w:t xml:space="preserve">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pPr>
        <w:pStyle w:val="0"/>
        <w:spacing w:before="200" w:line-rule="auto"/>
        <w:ind w:firstLine="540"/>
        <w:jc w:val="both"/>
      </w:pPr>
      <w:r>
        <w:rPr>
          <w:sz w:val="20"/>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w:t>
      </w:r>
      <w:hyperlink w:history="0" r:id="rId1098" w:tooltip="Приказ Рособрнадзора от 09.03.2023 N 360 &quot;Об утверждении форм заявлений о государственной аккредитации образовательной деятельности, о внесении изменений в сведения, содержащиеся в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о предоставлении временной государственной аккредитации образовательной деятельности и перечня документов, прилагаемых к заявлению о проведении государственно {КонсультантПлюс}">
        <w:r>
          <w:rPr>
            <w:sz w:val="20"/>
            <w:color w:val="0000ff"/>
          </w:rPr>
          <w:t xml:space="preserve">заявления</w:t>
        </w:r>
      </w:hyperlink>
      <w:r>
        <w:rPr>
          <w:sz w:val="20"/>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history="0" w:anchor="P2217" w:tooltip="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quot;Интернет&quot;,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
        <w:r>
          <w:rPr>
            <w:sz w:val="20"/>
            <w:color w:val="0000ff"/>
          </w:rPr>
          <w:t xml:space="preserve">частью 9</w:t>
        </w:r>
      </w:hyperlink>
      <w:r>
        <w:rPr>
          <w:sz w:val="20"/>
        </w:rPr>
        <w:t xml:space="preserve"> настоящей статьи.</w:t>
      </w:r>
    </w:p>
    <w:p>
      <w:pPr>
        <w:pStyle w:val="0"/>
        <w:jc w:val="both"/>
      </w:pPr>
      <w:r>
        <w:rPr>
          <w:sz w:val="20"/>
        </w:rPr>
        <w:t xml:space="preserve">(в ред. Федерального </w:t>
      </w:r>
      <w:hyperlink w:history="0" r:id="rId109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pPr>
        <w:pStyle w:val="0"/>
        <w:spacing w:before="200" w:line-rule="auto"/>
        <w:ind w:firstLine="540"/>
        <w:jc w:val="both"/>
      </w:pPr>
      <w:r>
        <w:rPr>
          <w:sz w:val="20"/>
        </w:rPr>
        <w:t xml:space="preserve">23. </w:t>
      </w:r>
      <w:r>
        <w:rPr>
          <w:sz w:val="20"/>
        </w:rPr>
        <w:t xml:space="preserve">Положение</w:t>
      </w:r>
      <w:r>
        <w:rPr>
          <w:sz w:val="20"/>
        </w:rPr>
        <w:t xml:space="preserve"> о государственной аккредитации образовательной деятельности утверждается Правительством Российской Федерации.</w:t>
      </w:r>
    </w:p>
    <w:p>
      <w:pPr>
        <w:pStyle w:val="0"/>
        <w:spacing w:before="200" w:line-rule="auto"/>
        <w:ind w:firstLine="540"/>
        <w:jc w:val="both"/>
      </w:pPr>
      <w:r>
        <w:rPr>
          <w:sz w:val="20"/>
        </w:rPr>
        <w:t xml:space="preserve">24. Положением о государственной аккредитации образовательной деятельности в том числе устанавливаются:</w:t>
      </w:r>
    </w:p>
    <w:p>
      <w:pPr>
        <w:pStyle w:val="0"/>
        <w:spacing w:before="200" w:line-rule="auto"/>
        <w:ind w:firstLine="540"/>
        <w:jc w:val="both"/>
      </w:pPr>
      <w:r>
        <w:rPr>
          <w:sz w:val="20"/>
        </w:rPr>
        <w:t xml:space="preserve">1) порядок разработки, согласования и утверждения аккредитационных показателей;</w:t>
      </w:r>
    </w:p>
    <w:p>
      <w:pPr>
        <w:pStyle w:val="0"/>
        <w:spacing w:before="200" w:line-rule="auto"/>
        <w:ind w:firstLine="540"/>
        <w:jc w:val="both"/>
      </w:pPr>
      <w:r>
        <w:rPr>
          <w:sz w:val="20"/>
        </w:rPr>
        <w:t xml:space="preserve">2) порядок проведения аккредитационной экспертизы;</w:t>
      </w:r>
    </w:p>
    <w:p>
      <w:pPr>
        <w:pStyle w:val="0"/>
        <w:spacing w:before="200" w:line-rule="auto"/>
        <w:ind w:firstLine="540"/>
        <w:jc w:val="both"/>
      </w:pPr>
      <w:r>
        <w:rPr>
          <w:sz w:val="20"/>
        </w:rPr>
        <w:t xml:space="preserve">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pPr>
        <w:pStyle w:val="0"/>
        <w:spacing w:before="200" w:line-rule="auto"/>
        <w:ind w:firstLine="540"/>
        <w:jc w:val="both"/>
      </w:pPr>
      <w:r>
        <w:rPr>
          <w:sz w:val="20"/>
        </w:rPr>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w:t>
      </w:r>
    </w:p>
    <w:p>
      <w:pPr>
        <w:pStyle w:val="0"/>
        <w:jc w:val="both"/>
      </w:pPr>
      <w:r>
        <w:rPr>
          <w:sz w:val="20"/>
        </w:rPr>
        <w:t xml:space="preserve">(п. 4 в ред. Федерального </w:t>
      </w:r>
      <w:hyperlink w:history="0" r:id="rId110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w:t>
      </w:r>
    </w:p>
    <w:p>
      <w:pPr>
        <w:pStyle w:val="0"/>
        <w:jc w:val="both"/>
      </w:pPr>
      <w:r>
        <w:rPr>
          <w:sz w:val="20"/>
        </w:rPr>
        <w:t xml:space="preserve">(п. 5 в ред. Федерального </w:t>
      </w:r>
      <w:hyperlink w:history="0" r:id="rId110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особенности проведения аккредитационной экспертизы при проведении государственной аккредитации:</w:t>
      </w:r>
    </w:p>
    <w:p>
      <w:pPr>
        <w:pStyle w:val="0"/>
        <w:spacing w:before="200" w:line-rule="auto"/>
        <w:ind w:firstLine="540"/>
        <w:jc w:val="both"/>
      </w:pPr>
      <w:r>
        <w:rPr>
          <w:sz w:val="20"/>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w:history="0" r:id="rId1102"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и профессиональным образовательным программам в области информационной безопасности;</w:t>
      </w:r>
    </w:p>
    <w:p>
      <w:pPr>
        <w:pStyle w:val="0"/>
        <w:spacing w:before="200" w:line-rule="auto"/>
        <w:ind w:firstLine="540"/>
        <w:jc w:val="both"/>
      </w:pPr>
      <w:r>
        <w:rPr>
          <w:sz w:val="20"/>
        </w:rPr>
        <w:t xml:space="preserve">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pPr>
        <w:pStyle w:val="0"/>
        <w:spacing w:before="200" w:line-rule="auto"/>
        <w:ind w:firstLine="540"/>
        <w:jc w:val="both"/>
      </w:pPr>
      <w:r>
        <w:rPr>
          <w:sz w:val="20"/>
        </w:rPr>
        <w:t xml:space="preserve">в) образовательной деятельности, организуемой в форме практической подготовки обучающихся;</w:t>
      </w:r>
    </w:p>
    <w:p>
      <w:pPr>
        <w:pStyle w:val="0"/>
        <w:spacing w:before="200" w:line-rule="auto"/>
        <w:ind w:firstLine="540"/>
        <w:jc w:val="both"/>
      </w:pPr>
      <w:r>
        <w:rPr>
          <w:sz w:val="20"/>
        </w:rPr>
        <w:t xml:space="preserve">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pPr>
        <w:pStyle w:val="0"/>
        <w:spacing w:before="200" w:line-rule="auto"/>
        <w:ind w:firstLine="540"/>
        <w:jc w:val="both"/>
      </w:pPr>
      <w:r>
        <w:rPr>
          <w:sz w:val="20"/>
        </w:rPr>
        <w:t xml:space="preserve">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pPr>
        <w:pStyle w:val="0"/>
        <w:spacing w:before="200" w:line-rule="auto"/>
        <w:ind w:firstLine="540"/>
        <w:jc w:val="both"/>
      </w:pPr>
      <w:r>
        <w:rPr>
          <w:sz w:val="20"/>
        </w:rPr>
        <w:t xml:space="preserve">е) образовательной деятельности загранучреждений Министерства иностранных дел Российской Федерации;</w:t>
      </w:r>
    </w:p>
    <w:p>
      <w:pPr>
        <w:pStyle w:val="0"/>
        <w:spacing w:before="200" w:line-rule="auto"/>
        <w:ind w:firstLine="540"/>
        <w:jc w:val="both"/>
      </w:pPr>
      <w:r>
        <w:rPr>
          <w:sz w:val="20"/>
        </w:rPr>
        <w:t xml:space="preserve">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pPr>
        <w:pStyle w:val="0"/>
        <w:ind w:firstLine="540"/>
        <w:jc w:val="both"/>
      </w:pPr>
      <w:r>
        <w:rPr>
          <w:sz w:val="20"/>
        </w:rPr>
      </w:r>
    </w:p>
    <w:p>
      <w:pPr>
        <w:pStyle w:val="2"/>
        <w:outlineLvl w:val="1"/>
        <w:ind w:firstLine="540"/>
        <w:jc w:val="both"/>
      </w:pPr>
      <w:r>
        <w:rPr>
          <w:sz w:val="20"/>
        </w:rPr>
        <w:t xml:space="preserve">Статья 93. Государственный контроль (надзор) в сфере образования</w:t>
      </w:r>
    </w:p>
    <w:p>
      <w:pPr>
        <w:pStyle w:val="0"/>
        <w:ind w:firstLine="540"/>
        <w:jc w:val="both"/>
      </w:pPr>
      <w:r>
        <w:rPr>
          <w:sz w:val="20"/>
        </w:rPr>
        <w:t xml:space="preserve">(в ред. Федерального </w:t>
      </w:r>
      <w:hyperlink w:history="0" r:id="rId1103"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pPr>
        <w:pStyle w:val="0"/>
        <w:spacing w:before="200" w:line-rule="auto"/>
        <w:ind w:firstLine="540"/>
        <w:jc w:val="both"/>
      </w:pPr>
      <w:r>
        <w:rPr>
          <w:sz w:val="20"/>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w:t>
      </w:r>
    </w:p>
    <w:p>
      <w:pPr>
        <w:pStyle w:val="0"/>
        <w:jc w:val="both"/>
      </w:pPr>
      <w:r>
        <w:rPr>
          <w:sz w:val="20"/>
        </w:rPr>
        <w:t xml:space="preserve">(в ред. Федерального </w:t>
      </w:r>
      <w:hyperlink w:history="0" r:id="rId110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Предметом федерального государственного контроля (надзора) в сфере образования являются:</w:t>
      </w:r>
    </w:p>
    <w:p>
      <w:pPr>
        <w:pStyle w:val="0"/>
        <w:spacing w:before="200" w:line-rule="auto"/>
        <w:ind w:firstLine="540"/>
        <w:jc w:val="both"/>
      </w:pPr>
      <w:r>
        <w:rPr>
          <w:sz w:val="20"/>
        </w:rPr>
        <w:t xml:space="preserve">1) соблюдение обязательных </w:t>
      </w:r>
      <w:r>
        <w:rPr>
          <w:sz w:val="20"/>
        </w:rPr>
        <w:t xml:space="preserve">требований</w:t>
      </w:r>
      <w:r>
        <w:rPr>
          <w:sz w:val="20"/>
        </w:rPr>
        <w:t xml:space="preserve">,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pPr>
        <w:pStyle w:val="0"/>
        <w:spacing w:before="200" w:line-rule="auto"/>
        <w:ind w:firstLine="540"/>
        <w:jc w:val="both"/>
      </w:pPr>
      <w:r>
        <w:rPr>
          <w:sz w:val="20"/>
        </w:rPr>
        <w:t xml:space="preserve">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pPr>
        <w:pStyle w:val="0"/>
        <w:spacing w:before="200" w:line-rule="auto"/>
        <w:ind w:firstLine="540"/>
        <w:jc w:val="both"/>
      </w:pPr>
      <w:r>
        <w:rPr>
          <w:sz w:val="20"/>
        </w:rPr>
        <w:t xml:space="preserve">3) утратил силу с 1 сентября 2023 года. - Федеральный </w:t>
      </w:r>
      <w:hyperlink w:history="0" r:id="rId11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29.12.2022 N 631-ФЗ.</w:t>
      </w:r>
    </w:p>
    <w:p>
      <w:pPr>
        <w:pStyle w:val="0"/>
        <w:spacing w:before="200" w:line-rule="auto"/>
        <w:ind w:firstLine="540"/>
        <w:jc w:val="both"/>
      </w:pPr>
      <w:r>
        <w:rPr>
          <w:sz w:val="20"/>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w:history="0" r:id="rId110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Федеральный государственный контроль (надзор) в сфере образования осуществляется в соответствии с </w:t>
      </w:r>
      <w:hyperlink w:history="0" r:id="rId1107" w:tooltip="Постановление Правительства РФ от 25.06.2021 N 997 (ред. от 29.12.2023) &quot;Об утверждении Положения о федеральном государственном контроле (надзоре) в сфере образования&quot; {КонсультантПлюс}">
        <w:r>
          <w:rPr>
            <w:sz w:val="20"/>
            <w:color w:val="0000ff"/>
          </w:rPr>
          <w:t xml:space="preserve">положением</w:t>
        </w:r>
      </w:hyperlink>
      <w:r>
        <w:rPr>
          <w:sz w:val="20"/>
        </w:rPr>
        <w:t xml:space="preserve">, утверждаемым Правительством Российской Федерации.</w:t>
      </w:r>
    </w:p>
    <w:p>
      <w:pPr>
        <w:pStyle w:val="0"/>
        <w:spacing w:before="200" w:line-rule="auto"/>
        <w:ind w:firstLine="540"/>
        <w:jc w:val="both"/>
      </w:pPr>
      <w:r>
        <w:rPr>
          <w:sz w:val="20"/>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w:t>
      </w:r>
      <w:hyperlink w:history="0" r:id="rId1108"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ударственного контроля (надзора) в сфере образования&quot; (вместе с &quot;Положением об оплате услуг экспертов и экспертных организаций, а также о возмещении понесенных ими расходов в связи с участием в контрольных (надзорных) мероприятиях, проводимых при осуще {КонсультантПлюс}">
        <w:r>
          <w:rPr>
            <w:sz w:val="20"/>
            <w:color w:val="0000ff"/>
          </w:rPr>
          <w:t xml:space="preserve">порядке</w:t>
        </w:r>
      </w:hyperlink>
      <w:r>
        <w:rPr>
          <w:sz w:val="20"/>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w:t>
      </w:r>
      <w:r>
        <w:rPr>
          <w:sz w:val="20"/>
        </w:rPr>
        <w:t xml:space="preserve">размерах</w:t>
      </w:r>
      <w:r>
        <w:rPr>
          <w:sz w:val="20"/>
        </w:rPr>
        <w:t xml:space="preserve">, устанавливаемых Правительством Российской Федерации, при предъявлении экспертом подтверждающих документов.</w:t>
      </w:r>
    </w:p>
    <w:p>
      <w:pPr>
        <w:pStyle w:val="0"/>
        <w:jc w:val="both"/>
      </w:pPr>
      <w:r>
        <w:rPr>
          <w:sz w:val="20"/>
        </w:rPr>
        <w:t xml:space="preserve">(в ред. Федерального </w:t>
      </w:r>
      <w:hyperlink w:history="0" r:id="rId1109"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w:t>
      </w:r>
      <w:hyperlink w:history="0" r:id="rId1110"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нтролируемых лиц (организаций, осуществляющих образовательную деятельность (далее - организация)&quot; {КонсультантПлюс}">
        <w:r>
          <w:rPr>
            <w:sz w:val="20"/>
            <w:color w:val="0000ff"/>
          </w:rPr>
          <w:t xml:space="preserve">документы</w:t>
        </w:r>
      </w:hyperlink>
      <w:r>
        <w:rPr>
          <w:sz w:val="20"/>
        </w:rP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w:t>
      </w:r>
    </w:p>
    <w:p>
      <w:pPr>
        <w:pStyle w:val="0"/>
        <w:jc w:val="both"/>
      </w:pPr>
      <w:r>
        <w:rPr>
          <w:sz w:val="20"/>
        </w:rPr>
        <w:t xml:space="preserve">(в ред. Федерального </w:t>
      </w:r>
      <w:hyperlink w:history="0" r:id="rId111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w:t>
      </w:r>
      <w:hyperlink w:history="0" r:id="rId1112" w:tooltip="Федеральный закон от 21.12.2021 N 414-ФЗ (ред. от 04.08.2023) &quot;Об общих принципах организации публичной власти в субъектах Российской Федерации&quot; (с изм. и доп., вступ. в силу с 01.01.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jc w:val="both"/>
      </w:pPr>
      <w:r>
        <w:rPr>
          <w:sz w:val="20"/>
        </w:rPr>
        <w:t xml:space="preserve">(часть 8 в ред. Федерального </w:t>
      </w:r>
      <w:hyperlink w:history="0" r:id="rId111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Государственный контроль (надзор) за реализацией органами местного самоуправления полномочий в сфере образования </w:t>
      </w:r>
      <w:hyperlink w:history="0" r:id="rId1114"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за реализацией органами местного самоуправления полномочий в сфере образования&quot; (Зарегистрировано в Минюсте России 08.02.2023 N 72286) {КонсультантПлюс}">
        <w:r>
          <w:rPr>
            <w:sz w:val="20"/>
            <w:color w:val="0000ff"/>
          </w:rPr>
          <w:t xml:space="preserve">осуществляется</w:t>
        </w:r>
      </w:hyperlink>
      <w:r>
        <w:rPr>
          <w:sz w:val="20"/>
        </w:rPr>
        <w:t xml:space="preserve">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w:t>
      </w:r>
      <w:hyperlink w:history="0" r:id="rId1115"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11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w:t>
      </w:r>
    </w:p>
    <w:p>
      <w:pPr>
        <w:pStyle w:val="0"/>
        <w:ind w:firstLine="540"/>
        <w:jc w:val="both"/>
      </w:pPr>
      <w:r>
        <w:rPr>
          <w:sz w:val="20"/>
        </w:rPr>
        <w:t xml:space="preserve">(введена Федеральным </w:t>
      </w:r>
      <w:hyperlink w:history="0" r:id="rId1117"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bookmarkStart w:id="2284" w:name="P2284"/>
    <w:bookmarkEnd w:id="2284"/>
    <w:p>
      <w:pPr>
        <w:pStyle w:val="0"/>
        <w:ind w:firstLine="540"/>
        <w:jc w:val="both"/>
      </w:pPr>
      <w:r>
        <w:rPr>
          <w:sz w:val="20"/>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pPr>
        <w:pStyle w:val="0"/>
        <w:jc w:val="both"/>
      </w:pPr>
      <w:r>
        <w:rPr>
          <w:sz w:val="20"/>
        </w:rPr>
        <w:t xml:space="preserve">(в ред. Федерального </w:t>
      </w:r>
      <w:hyperlink w:history="0" r:id="rId1118"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bookmarkStart w:id="2286" w:name="P2286"/>
    <w:bookmarkEnd w:id="2286"/>
    <w:p>
      <w:pPr>
        <w:pStyle w:val="0"/>
        <w:spacing w:before="200" w:line-rule="auto"/>
        <w:ind w:firstLine="540"/>
        <w:jc w:val="both"/>
      </w:pPr>
      <w:r>
        <w:rPr>
          <w:sz w:val="20"/>
        </w:rPr>
        <w:t xml:space="preserve">2. В случае, если по итогам проведенной в соответствии с </w:t>
      </w:r>
      <w:hyperlink w:history="0" r:id="rId1119"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95</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частью 1</w:t>
        </w:r>
      </w:hyperlink>
      <w:r>
        <w:rPr>
          <w:sz w:val="20"/>
        </w:rPr>
        <w:t xml:space="preserve">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w:t>
      </w:r>
      <w:hyperlink w:history="0" r:id="rId1120"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Срок исполнения вновь выданного предписания не может превышать три месяца.</w:t>
      </w:r>
    </w:p>
    <w:p>
      <w:pPr>
        <w:pStyle w:val="0"/>
        <w:jc w:val="both"/>
      </w:pPr>
      <w:r>
        <w:rPr>
          <w:sz w:val="20"/>
        </w:rPr>
        <w:t xml:space="preserve">(часть 2 в ред. Федерального </w:t>
      </w:r>
      <w:hyperlink w:history="0" r:id="rId112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3. Прием в организацию, осуществляющую образовательную деятельность, может быть возобновлен до истечения срока, предусмотренного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pPr>
        <w:pStyle w:val="0"/>
        <w:jc w:val="both"/>
      </w:pPr>
      <w:r>
        <w:rPr>
          <w:sz w:val="20"/>
        </w:rPr>
        <w:t xml:space="preserve">(часть 3 в ред. Федерального </w:t>
      </w:r>
      <w:hyperlink w:history="0" r:id="rId1122"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В дополнение к мере, указанной в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части 2</w:t>
        </w:r>
      </w:hyperlink>
      <w:r>
        <w:rPr>
          <w:sz w:val="20"/>
        </w:rPr>
        <w:t xml:space="preserve">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history="0" w:anchor="P228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
        <w:r>
          <w:rPr>
            <w:sz w:val="20"/>
            <w:color w:val="0000ff"/>
          </w:rPr>
          <w:t xml:space="preserve">части 1</w:t>
        </w:r>
      </w:hyperlink>
      <w:r>
        <w:rPr>
          <w:sz w:val="20"/>
        </w:rPr>
        <w:t xml:space="preserve"> настоящей статьи, в части нарушения требований:</w:t>
      </w:r>
    </w:p>
    <w:p>
      <w:pPr>
        <w:pStyle w:val="0"/>
        <w:jc w:val="both"/>
      </w:pPr>
      <w:r>
        <w:rPr>
          <w:sz w:val="20"/>
        </w:rPr>
        <w:t xml:space="preserve">(в ред. Федерального </w:t>
      </w:r>
      <w:hyperlink w:history="0" r:id="rId112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утратил силу с 1 марта 2022 года. - Федеральный </w:t>
      </w:r>
      <w:hyperlink w:history="0" r:id="rId1124"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аккредитационных показателей.</w:t>
      </w:r>
    </w:p>
    <w:p>
      <w:pPr>
        <w:pStyle w:val="0"/>
        <w:spacing w:before="200" w:line-rule="auto"/>
        <w:ind w:firstLine="540"/>
        <w:jc w:val="both"/>
      </w:pPr>
      <w:r>
        <w:rPr>
          <w:sz w:val="20"/>
        </w:rPr>
        <w:t xml:space="preserve">5. В случае неисполнения организацией, осуществляющей образовательную деятельность,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w:t>
      </w:r>
    </w:p>
    <w:p>
      <w:pPr>
        <w:pStyle w:val="0"/>
        <w:jc w:val="both"/>
      </w:pPr>
      <w:r>
        <w:rPr>
          <w:sz w:val="20"/>
        </w:rPr>
        <w:t xml:space="preserve">(в ред. Федерального </w:t>
      </w:r>
      <w:hyperlink w:history="0" r:id="rId112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pPr>
        <w:pStyle w:val="0"/>
        <w:jc w:val="both"/>
      </w:pPr>
      <w:r>
        <w:rPr>
          <w:sz w:val="20"/>
        </w:rPr>
        <w:t xml:space="preserve">(в ред. Федерального </w:t>
      </w:r>
      <w:hyperlink w:history="0" r:id="rId112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history="0" w:anchor="P2286" w:tooltip="2. В случае, если по итогам проведенной в соответствии с частью 1 статьи 95 Федерального закона от 31 июля 2020 года N 248-ФЗ &quot;О государственном контроле (надзоре) и муниципальном контроле в Российской Федерации&quot;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
        <w:r>
          <w:rPr>
            <w:sz w:val="20"/>
            <w:color w:val="0000ff"/>
          </w:rPr>
          <w:t xml:space="preserve">частью 2</w:t>
        </w:r>
      </w:hyperlink>
      <w:r>
        <w:rPr>
          <w:sz w:val="20"/>
        </w:rPr>
        <w:t xml:space="preserve">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pPr>
        <w:pStyle w:val="0"/>
        <w:jc w:val="both"/>
      </w:pPr>
      <w:r>
        <w:rPr>
          <w:sz w:val="20"/>
        </w:rPr>
        <w:t xml:space="preserve">(в ред. Федерального </w:t>
      </w:r>
      <w:hyperlink w:history="0" r:id="rId1127"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ind w:firstLine="540"/>
        <w:jc w:val="both"/>
      </w:pPr>
      <w:r>
        <w:rPr>
          <w:sz w:val="20"/>
        </w:rPr>
      </w:r>
    </w:p>
    <w:p>
      <w:pPr>
        <w:pStyle w:val="2"/>
        <w:outlineLvl w:val="1"/>
        <w:ind w:firstLine="540"/>
        <w:jc w:val="both"/>
      </w:pPr>
      <w:r>
        <w:rPr>
          <w:sz w:val="20"/>
        </w:rPr>
        <w:t xml:space="preserve">Статья 94. Педагогическая экспертиза</w:t>
      </w:r>
    </w:p>
    <w:p>
      <w:pPr>
        <w:pStyle w:val="0"/>
        <w:ind w:firstLine="540"/>
        <w:jc w:val="both"/>
      </w:pPr>
      <w:r>
        <w:rPr>
          <w:sz w:val="20"/>
        </w:rPr>
      </w:r>
    </w:p>
    <w:p>
      <w:pPr>
        <w:pStyle w:val="0"/>
        <w:ind w:firstLine="540"/>
        <w:jc w:val="both"/>
      </w:pPr>
      <w:r>
        <w:rPr>
          <w:sz w:val="20"/>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pPr>
        <w:pStyle w:val="0"/>
        <w:spacing w:before="200" w:line-rule="auto"/>
        <w:ind w:firstLine="540"/>
        <w:jc w:val="both"/>
      </w:pPr>
      <w:r>
        <w:rPr>
          <w:sz w:val="20"/>
        </w:rPr>
        <w:t xml:space="preserve">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pPr>
        <w:pStyle w:val="0"/>
        <w:spacing w:before="200" w:line-rule="auto"/>
        <w:ind w:firstLine="540"/>
        <w:jc w:val="both"/>
      </w:pPr>
      <w:r>
        <w:rPr>
          <w:sz w:val="20"/>
        </w:rPr>
        <w:t xml:space="preserve">3. </w:t>
      </w:r>
      <w:hyperlink w:history="0" r:id="rId1128"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sz w:val="20"/>
            <w:color w:val="0000ff"/>
          </w:rPr>
          <w:t xml:space="preserve">Заключение</w:t>
        </w:r>
      </w:hyperlink>
      <w:r>
        <w:rPr>
          <w:sz w:val="20"/>
        </w:rP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pPr>
        <w:pStyle w:val="0"/>
        <w:spacing w:before="200" w:line-rule="auto"/>
        <w:ind w:firstLine="540"/>
        <w:jc w:val="both"/>
      </w:pPr>
      <w:r>
        <w:rPr>
          <w:sz w:val="20"/>
        </w:rPr>
        <w:t xml:space="preserve">4. </w:t>
      </w:r>
      <w:hyperlink w:history="0" r:id="rId1129"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педагогической экспертизы проектов нормативных правовых актов и нормативных правовых актов, касающихся вопросов обучения и воспитания&quot;) {КонсультантПлюс}">
        <w:r>
          <w:rPr>
            <w:sz w:val="20"/>
            <w:color w:val="0000ff"/>
          </w:rPr>
          <w:t xml:space="preserve">Порядок</w:t>
        </w:r>
      </w:hyperlink>
      <w:r>
        <w:rPr>
          <w:sz w:val="20"/>
        </w:rPr>
        <w:t xml:space="preserve"> проведения педагогической экспертизы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95. Независимая оценка качества образования</w:t>
      </w:r>
    </w:p>
    <w:p>
      <w:pPr>
        <w:pStyle w:val="0"/>
        <w:ind w:firstLine="540"/>
        <w:jc w:val="both"/>
      </w:pPr>
      <w:r>
        <w:rPr>
          <w:sz w:val="20"/>
        </w:rPr>
        <w:t xml:space="preserve">(в ред. Федерального </w:t>
      </w:r>
      <w:hyperlink w:history="0" r:id="rId113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закона</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w:t>
      </w:r>
    </w:p>
    <w:p>
      <w:pPr>
        <w:pStyle w:val="0"/>
        <w:jc w:val="both"/>
      </w:pPr>
      <w:r>
        <w:rPr>
          <w:sz w:val="20"/>
        </w:rPr>
        <w:t xml:space="preserve">(часть 1 в ред. Федерального </w:t>
      </w:r>
      <w:hyperlink w:history="0" r:id="rId11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Независимая оценка качества образования включает в себя:</w:t>
      </w:r>
    </w:p>
    <w:bookmarkStart w:id="2314" w:name="P2314"/>
    <w:bookmarkEnd w:id="2314"/>
    <w:p>
      <w:pPr>
        <w:pStyle w:val="0"/>
        <w:spacing w:before="200" w:line-rule="auto"/>
        <w:ind w:firstLine="540"/>
        <w:jc w:val="both"/>
      </w:pPr>
      <w:r>
        <w:rPr>
          <w:sz w:val="20"/>
        </w:rPr>
        <w:t xml:space="preserve">1) независимую оценку качества подготовки обучающихся;</w:t>
      </w:r>
    </w:p>
    <w:p>
      <w:pPr>
        <w:pStyle w:val="0"/>
        <w:spacing w:before="200" w:line-rule="auto"/>
        <w:ind w:firstLine="540"/>
        <w:jc w:val="both"/>
      </w:pPr>
      <w:r>
        <w:rPr>
          <w:sz w:val="20"/>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(п. 2 в ред. Федерального </w:t>
      </w:r>
      <w:hyperlink w:history="0" r:id="rId113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history="0" w:anchor="P2314" w:tooltip="1) независимую оценку качества подготовки обучающихся;">
        <w:r>
          <w:rPr>
            <w:sz w:val="20"/>
            <w:color w:val="0000ff"/>
          </w:rPr>
          <w:t xml:space="preserve">пунктом 1 части 2</w:t>
        </w:r>
      </w:hyperlink>
      <w:r>
        <w:rPr>
          <w:sz w:val="20"/>
        </w:rPr>
        <w:t xml:space="preserve"> настоящей статьи (далее - организации, осуществляющие независимую оценку качества образования).</w:t>
      </w:r>
    </w:p>
    <w:p>
      <w:pPr>
        <w:pStyle w:val="0"/>
        <w:jc w:val="both"/>
      </w:pPr>
      <w:r>
        <w:rPr>
          <w:sz w:val="20"/>
        </w:rPr>
        <w:t xml:space="preserve">(в ред. Федерального </w:t>
      </w:r>
      <w:hyperlink w:history="0" r:id="rId113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pPr>
        <w:pStyle w:val="0"/>
        <w:spacing w:before="200" w:line-rule="auto"/>
        <w:ind w:firstLine="540"/>
        <w:jc w:val="both"/>
      </w:pPr>
      <w:r>
        <w:rPr>
          <w:sz w:val="20"/>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pPr>
        <w:pStyle w:val="0"/>
        <w:jc w:val="both"/>
      </w:pPr>
      <w:r>
        <w:rPr>
          <w:sz w:val="20"/>
        </w:rPr>
        <w:t xml:space="preserve">(в ред. Федерального </w:t>
      </w:r>
      <w:hyperlink w:history="0" r:id="rId113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pPr>
        <w:pStyle w:val="0"/>
        <w:jc w:val="both"/>
      </w:pPr>
      <w:r>
        <w:rPr>
          <w:sz w:val="20"/>
        </w:rPr>
        <w:t xml:space="preserve">(в ред. Федерального </w:t>
      </w:r>
      <w:hyperlink w:history="0" r:id="rId1135"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641-ФЗ)</w:t>
      </w:r>
    </w:p>
    <w:p>
      <w:pPr>
        <w:pStyle w:val="0"/>
        <w:spacing w:before="200" w:line-rule="auto"/>
        <w:ind w:firstLine="540"/>
        <w:jc w:val="both"/>
      </w:pPr>
      <w:r>
        <w:rPr>
          <w:sz w:val="20"/>
        </w:rPr>
        <w:t xml:space="preserve">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pPr>
        <w:pStyle w:val="0"/>
        <w:ind w:firstLine="540"/>
        <w:jc w:val="both"/>
      </w:pPr>
      <w:r>
        <w:rPr>
          <w:sz w:val="20"/>
        </w:rPr>
      </w:r>
    </w:p>
    <w:p>
      <w:pPr>
        <w:pStyle w:val="2"/>
        <w:outlineLvl w:val="1"/>
        <w:ind w:firstLine="540"/>
        <w:jc w:val="both"/>
      </w:pPr>
      <w:r>
        <w:rPr>
          <w:sz w:val="20"/>
        </w:rPr>
        <w:t xml:space="preserve">Статья 95.1. Независимая оценка качества подготовки обучающихся</w:t>
      </w:r>
    </w:p>
    <w:p>
      <w:pPr>
        <w:pStyle w:val="0"/>
        <w:ind w:firstLine="540"/>
        <w:jc w:val="both"/>
      </w:pPr>
      <w:r>
        <w:rPr>
          <w:sz w:val="20"/>
        </w:rPr>
        <w:t xml:space="preserve">(введена Федеральным </w:t>
      </w:r>
      <w:hyperlink w:history="0" r:id="rId113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pPr>
        <w:pStyle w:val="0"/>
        <w:spacing w:before="200" w:line-rule="auto"/>
        <w:ind w:firstLine="540"/>
        <w:jc w:val="both"/>
      </w:pPr>
      <w:r>
        <w:rPr>
          <w:sz w:val="20"/>
        </w:rPr>
        <w:t xml:space="preserve">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pPr>
        <w:pStyle w:val="0"/>
        <w:spacing w:before="200" w:line-rule="auto"/>
        <w:ind w:firstLine="540"/>
        <w:jc w:val="both"/>
      </w:pPr>
      <w:r>
        <w:rPr>
          <w:sz w:val="20"/>
        </w:rP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pPr>
        <w:pStyle w:val="0"/>
        <w:ind w:firstLine="540"/>
        <w:jc w:val="both"/>
      </w:pPr>
      <w:r>
        <w:rPr>
          <w:sz w:val="20"/>
        </w:rPr>
      </w:r>
    </w:p>
    <w:p>
      <w:pPr>
        <w:pStyle w:val="2"/>
        <w:outlineLvl w:val="1"/>
        <w:ind w:firstLine="540"/>
        <w:jc w:val="both"/>
      </w:pPr>
      <w:r>
        <w:rPr>
          <w:sz w:val="20"/>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pPr>
        <w:pStyle w:val="0"/>
        <w:jc w:val="both"/>
      </w:pPr>
      <w:r>
        <w:rPr>
          <w:sz w:val="20"/>
        </w:rPr>
        <w:t xml:space="preserve">(в ред. Федерального </w:t>
      </w:r>
      <w:hyperlink w:history="0" r:id="rId113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113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pPr>
        <w:pStyle w:val="0"/>
        <w:jc w:val="both"/>
      </w:pPr>
      <w:r>
        <w:rPr>
          <w:sz w:val="20"/>
        </w:rPr>
        <w:t xml:space="preserve">(часть 1 в ред. Федерального </w:t>
      </w:r>
      <w:hyperlink w:history="0" r:id="rId113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В целях создания условий для проведения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(п. 1 в ред. Федерального </w:t>
      </w:r>
      <w:hyperlink w:history="0" r:id="rId1140"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spacing w:before="200" w:line-rule="auto"/>
        <w:ind w:firstLine="540"/>
        <w:jc w:val="both"/>
      </w:pPr>
      <w:r>
        <w:rPr>
          <w:sz w:val="20"/>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pPr>
        <w:pStyle w:val="0"/>
        <w:jc w:val="both"/>
      </w:pPr>
      <w:r>
        <w:rPr>
          <w:sz w:val="20"/>
        </w:rPr>
        <w:t xml:space="preserve">(в ред. Федерального </w:t>
      </w:r>
      <w:hyperlink w:history="0" r:id="rId114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 в ред. Федерального </w:t>
      </w:r>
      <w:hyperlink w:history="0" r:id="rId114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w:t>
      </w:r>
      <w:r>
        <w:rPr>
          <w:sz w:val="20"/>
        </w:rPr>
        <w:t xml:space="preserve">Положение</w:t>
      </w:r>
      <w:r>
        <w:rPr>
          <w:sz w:val="20"/>
        </w:rP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2.1 введена Федеральным </w:t>
      </w:r>
      <w:hyperlink w:history="0" r:id="rId114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4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4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spacing w:before="200" w:line-rule="auto"/>
        <w:ind w:firstLine="540"/>
        <w:jc w:val="both"/>
      </w:pPr>
      <w:r>
        <w:rPr>
          <w:sz w:val="20"/>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history="0" w:anchor="P1907"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r>
          <w:rPr>
            <w:sz w:val="20"/>
            <w:color w:val="0000ff"/>
          </w:rPr>
          <w:t xml:space="preserve">части 1 статьи 81</w:t>
        </w:r>
      </w:hyperlink>
      <w:r>
        <w:rPr>
          <w:sz w:val="20"/>
        </w:rPr>
        <w:t xml:space="preserve"> настоящего Федерального закона.</w:t>
      </w:r>
    </w:p>
    <w:p>
      <w:pPr>
        <w:pStyle w:val="0"/>
        <w:jc w:val="both"/>
      </w:pPr>
      <w:r>
        <w:rPr>
          <w:sz w:val="20"/>
        </w:rPr>
        <w:t xml:space="preserve">(часть 3 в ред. Федерального </w:t>
      </w:r>
      <w:hyperlink w:history="0" r:id="rId114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pPr>
        <w:pStyle w:val="0"/>
        <w:jc w:val="both"/>
      </w:pPr>
      <w:r>
        <w:rPr>
          <w:sz w:val="20"/>
        </w:rPr>
        <w:t xml:space="preserve">(часть 4 в ред. Федерального </w:t>
      </w:r>
      <w:hyperlink w:history="0" r:id="rId114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1148"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quot; (Зарегистрировано в Минюсте России 25.04.2019 N 5449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w:history="0" r:id="rId1149"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quot; (Зарегистрировано в Минюсте России 07.09.2020 N 59677)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w:history="0" r:id="rId1150"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quot; (Зарегистрировано в Минюсте России 19.10.2020 N 60459)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pPr>
        <w:pStyle w:val="0"/>
        <w:jc w:val="both"/>
      </w:pPr>
      <w:r>
        <w:rPr>
          <w:sz w:val="20"/>
        </w:rPr>
        <w:t xml:space="preserve">(часть 5 в ред. Федерального </w:t>
      </w:r>
      <w:hyperlink w:history="0" r:id="rId115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pPr>
        <w:pStyle w:val="0"/>
        <w:jc w:val="both"/>
      </w:pPr>
      <w:r>
        <w:rPr>
          <w:sz w:val="20"/>
        </w:rPr>
        <w:t xml:space="preserve">(часть 6 в ред. Федерального </w:t>
      </w:r>
      <w:hyperlink w:history="0" r:id="rId11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Общественные советы по независимой оценке качества:</w:t>
      </w:r>
    </w:p>
    <w:p>
      <w:pPr>
        <w:pStyle w:val="0"/>
        <w:jc w:val="both"/>
      </w:pPr>
      <w:r>
        <w:rPr>
          <w:sz w:val="20"/>
        </w:rPr>
        <w:t xml:space="preserve">(в ред. Федерального </w:t>
      </w:r>
      <w:hyperlink w:history="0" r:id="rId115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pPr>
        <w:pStyle w:val="0"/>
        <w:spacing w:before="200" w:line-rule="auto"/>
        <w:ind w:firstLine="540"/>
        <w:jc w:val="both"/>
      </w:pPr>
      <w:r>
        <w:rPr>
          <w:sz w:val="20"/>
        </w:rPr>
        <w:t xml:space="preserve">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pPr>
        <w:pStyle w:val="0"/>
        <w:jc w:val="both"/>
      </w:pPr>
      <w:r>
        <w:rPr>
          <w:sz w:val="20"/>
        </w:rPr>
        <w:t xml:space="preserve">(в ред. Федеральных законов от 05.12.2017 </w:t>
      </w:r>
      <w:hyperlink w:history="0" r:id="rId115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5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15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pPr>
        <w:pStyle w:val="0"/>
        <w:jc w:val="both"/>
      </w:pPr>
      <w:r>
        <w:rPr>
          <w:sz w:val="20"/>
        </w:rPr>
        <w:t xml:space="preserve">(в ред. Федерального </w:t>
      </w:r>
      <w:hyperlink w:history="0" r:id="rId11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pPr>
        <w:pStyle w:val="0"/>
        <w:jc w:val="both"/>
      </w:pPr>
      <w:r>
        <w:rPr>
          <w:sz w:val="20"/>
        </w:rPr>
        <w:t xml:space="preserve">(в ред. Федеральных законов от 05.12.2017 </w:t>
      </w:r>
      <w:hyperlink w:history="0" r:id="rId115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w:history="0" r:id="rId1160" w:tooltip="Федеральный закон от 05.04.2013 N 44-ФЗ (ред. от 25.12.2023) &quot;О контрактной системе в сфере закупок товаров, работ, услуг для обеспечения государственных и муниципальных нужд&quot; (с изм. и доп., вступ. в силу с 01.01.2024) {КонсультантПлюс}">
        <w:r>
          <w:rPr>
            <w:sz w:val="20"/>
            <w:color w:val="0000ff"/>
          </w:rPr>
          <w:t xml:space="preserve">законодательством</w:t>
        </w:r>
      </w:hyperlink>
      <w:r>
        <w:rPr>
          <w:sz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Федеральных законов от 05.12.2017 </w:t>
      </w:r>
      <w:hyperlink w:history="0" r:id="rId11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Утратил силу. - Федеральный </w:t>
      </w:r>
      <w:hyperlink w:history="0" r:id="rId116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pPr>
        <w:pStyle w:val="0"/>
        <w:jc w:val="both"/>
      </w:pPr>
      <w:r>
        <w:rPr>
          <w:sz w:val="20"/>
        </w:rPr>
        <w:t xml:space="preserve">(в ред. Федерального </w:t>
      </w:r>
      <w:hyperlink w:history="0" r:id="rId11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pPr>
        <w:pStyle w:val="0"/>
        <w:jc w:val="both"/>
      </w:pPr>
      <w:r>
        <w:rPr>
          <w:sz w:val="20"/>
        </w:rPr>
        <w:t xml:space="preserve">(в ред. Федерального </w:t>
      </w:r>
      <w:hyperlink w:history="0" r:id="rId116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spacing w:before="200" w:line-rule="auto"/>
        <w:ind w:firstLine="540"/>
        <w:jc w:val="both"/>
      </w:pPr>
      <w:r>
        <w:rPr>
          <w:sz w:val="20"/>
        </w:rP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11. </w:t>
      </w:r>
      <w:hyperlink w:history="0" r:id="rId1166"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w:history="0" r:id="rId1167"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1168"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(часть 11 в ред. Федерального </w:t>
      </w:r>
      <w:hyperlink w:history="0" r:id="rId116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pPr>
        <w:pStyle w:val="0"/>
        <w:jc w:val="both"/>
      </w:pPr>
      <w:r>
        <w:rPr>
          <w:sz w:val="20"/>
        </w:rPr>
        <w:t xml:space="preserve">(в ред. Федеральных законов от 05.12.2017 </w:t>
      </w:r>
      <w:hyperlink w:history="0" r:id="rId11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 от 26.07.2019 </w:t>
      </w:r>
      <w:hyperlink w:history="0" r:id="rId1171"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pPr>
        <w:pStyle w:val="0"/>
        <w:jc w:val="both"/>
      </w:pPr>
      <w:r>
        <w:rPr>
          <w:sz w:val="20"/>
        </w:rPr>
        <w:t xml:space="preserve">(часть 13 в ред. Федерального </w:t>
      </w:r>
      <w:hyperlink w:history="0" r:id="rId11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pPr>
        <w:pStyle w:val="0"/>
        <w:jc w:val="both"/>
      </w:pPr>
      <w:r>
        <w:rPr>
          <w:sz w:val="20"/>
        </w:rPr>
        <w:t xml:space="preserve">(часть 14 введена Федеральным </w:t>
      </w:r>
      <w:hyperlink w:history="0" r:id="rId117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w:t>
      </w:r>
    </w:p>
    <w:p>
      <w:pPr>
        <w:pStyle w:val="0"/>
        <w:jc w:val="both"/>
      </w:pPr>
      <w:r>
        <w:rPr>
          <w:sz w:val="20"/>
        </w:rPr>
        <w:t xml:space="preserve">(часть 15 введена Федеральным </w:t>
      </w:r>
      <w:hyperlink w:history="0" r:id="rId11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 в ред. Федеральных законов от 26.07.2019 </w:t>
      </w:r>
      <w:hyperlink w:history="0" r:id="rId1175"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30.04.2021 </w:t>
      </w:r>
      <w:hyperlink w:history="0" r:id="rId1176"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N 114-ФЗ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pPr>
        <w:pStyle w:val="0"/>
        <w:spacing w:before="200" w:line-rule="auto"/>
        <w:ind w:firstLine="540"/>
        <w:jc w:val="both"/>
      </w:pPr>
      <w:r>
        <w:rPr>
          <w:sz w:val="20"/>
        </w:rPr>
        <w:t xml:space="preserve">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pPr>
        <w:pStyle w:val="0"/>
        <w:spacing w:before="200" w:line-rule="auto"/>
        <w:ind w:firstLine="540"/>
        <w:jc w:val="both"/>
      </w:pPr>
      <w:r>
        <w:rPr>
          <w:sz w:val="20"/>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pPr>
        <w:pStyle w:val="0"/>
        <w:jc w:val="both"/>
      </w:pPr>
      <w:r>
        <w:rPr>
          <w:sz w:val="20"/>
        </w:rPr>
        <w:t xml:space="preserve">(часть 3 в ред. Федерального </w:t>
      </w:r>
      <w:hyperlink w:history="0" r:id="rId117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w:history="0" r:id="rId1178" w:tooltip="Справочная информация: &quot;Профессиональные стандарты и квалификации&quot; (Материал подготовлен специалистами КонсультантПлюс) {КонсультантПлюс}">
        <w:r>
          <w:rPr>
            <w:sz w:val="20"/>
            <w:color w:val="0000ff"/>
          </w:rPr>
          <w:t xml:space="preserve">профессиональных стандартов</w:t>
        </w:r>
      </w:hyperlink>
      <w:r>
        <w:rPr>
          <w:sz w:val="20"/>
        </w:rPr>
        <w:t xml:space="preserve">, требованиям рынка труда к специалистам, рабочим и служащим соответствующего профиля.</w:t>
      </w:r>
    </w:p>
    <w:p>
      <w:pPr>
        <w:pStyle w:val="0"/>
        <w:jc w:val="both"/>
      </w:pPr>
      <w:r>
        <w:rPr>
          <w:sz w:val="20"/>
        </w:rPr>
        <w:t xml:space="preserve">(часть 4 в ред. Федерального </w:t>
      </w:r>
      <w:hyperlink w:history="0" r:id="rId117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pPr>
        <w:pStyle w:val="0"/>
        <w:jc w:val="both"/>
      </w:pPr>
      <w:r>
        <w:rPr>
          <w:sz w:val="20"/>
        </w:rPr>
        <w:t xml:space="preserve">(часть 5 в ред. Федерального </w:t>
      </w:r>
      <w:hyperlink w:history="0" r:id="rId118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6. </w:t>
      </w:r>
      <w:r>
        <w:rPr>
          <w:sz w:val="20"/>
        </w:rPr>
        <w:t xml:space="preserve">Порядок</w:t>
      </w:r>
      <w:r>
        <w:rPr>
          <w:sz w:val="20"/>
        </w:rPr>
        <w:t xml:space="preserve">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pPr>
        <w:pStyle w:val="0"/>
        <w:jc w:val="both"/>
      </w:pPr>
      <w:r>
        <w:rPr>
          <w:sz w:val="20"/>
        </w:rPr>
        <w:t xml:space="preserve">(часть 6 в ред. Федерального </w:t>
      </w:r>
      <w:hyperlink w:history="0" r:id="rId118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pPr>
        <w:pStyle w:val="0"/>
        <w:jc w:val="both"/>
      </w:pPr>
      <w:r>
        <w:rPr>
          <w:sz w:val="20"/>
        </w:rPr>
        <w:t xml:space="preserve">(часть 7 в ред. Федерального </w:t>
      </w:r>
      <w:hyperlink w:history="0" r:id="rId118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02.06.2016 N 166-ФЗ)</w:t>
      </w:r>
    </w:p>
    <w:p>
      <w:pPr>
        <w:pStyle w:val="0"/>
        <w:spacing w:before="200" w:line-rule="auto"/>
        <w:ind w:firstLine="540"/>
        <w:jc w:val="both"/>
      </w:pPr>
      <w:r>
        <w:rPr>
          <w:sz w:val="20"/>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pPr>
        <w:pStyle w:val="0"/>
        <w:spacing w:before="200" w:line-rule="auto"/>
        <w:ind w:firstLine="540"/>
        <w:jc w:val="both"/>
      </w:pPr>
      <w:r>
        <w:rPr>
          <w:sz w:val="20"/>
        </w:rPr>
        <w:t xml:space="preserve">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pPr>
        <w:pStyle w:val="0"/>
        <w:spacing w:before="200" w:line-rule="auto"/>
        <w:ind w:firstLine="540"/>
        <w:jc w:val="both"/>
      </w:pPr>
      <w:r>
        <w:rPr>
          <w:sz w:val="20"/>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w:history="0" r:id="rId1183"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quot; (вместе с &quot;Правилами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10 введена Федеральным </w:t>
      </w:r>
      <w:hyperlink w:history="0" r:id="rId1184"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02.06.2016 N 166-ФЗ)</w:t>
      </w:r>
    </w:p>
    <w:p>
      <w:pPr>
        <w:pStyle w:val="0"/>
        <w:ind w:firstLine="540"/>
        <w:jc w:val="both"/>
      </w:pPr>
      <w:r>
        <w:rPr>
          <w:sz w:val="20"/>
        </w:rPr>
      </w:r>
    </w:p>
    <w:p>
      <w:pPr>
        <w:pStyle w:val="2"/>
        <w:outlineLvl w:val="1"/>
        <w:ind w:firstLine="540"/>
        <w:jc w:val="both"/>
      </w:pPr>
      <w:r>
        <w:rPr>
          <w:sz w:val="20"/>
        </w:rPr>
        <w:t xml:space="preserve">Статья 97. Информационная открытость системы образования. Мониторинг в системе образования</w:t>
      </w:r>
    </w:p>
    <w:p>
      <w:pPr>
        <w:pStyle w:val="0"/>
        <w:ind w:firstLine="540"/>
        <w:jc w:val="both"/>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pPr>
        <w:pStyle w:val="0"/>
        <w:spacing w:before="200" w:line-rule="auto"/>
        <w:ind w:firstLine="540"/>
        <w:jc w:val="both"/>
      </w:pPr>
      <w:r>
        <w:rPr>
          <w:sz w:val="20"/>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ч. 3 ст. 97 вносятся изменения (</w:t>
            </w:r>
            <w:hyperlink w:history="0" r:id="rId1185"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w:t>
      </w:r>
      <w:hyperlink w:history="0" r:id="rId1186" w:tooltip="Приказ Рособрнадзора N 660, Минпросвещения России N 306, Минобрнауки России N 448 от 24.04.2023 &quo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quot; (Зарегистрировано в Минюсте России 29.05.2023 N 73563) {КонсультантПлюс}">
        <w:r>
          <w:rPr>
            <w:sz w:val="20"/>
            <w:color w:val="0000ff"/>
          </w:rPr>
          <w:t xml:space="preserve">аккредитационный мониторинг</w:t>
        </w:r>
      </w:hyperlink>
      <w:r>
        <w:rPr>
          <w:sz w:val="20"/>
        </w:rPr>
        <w:t xml:space="preserve">,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pPr>
        <w:pStyle w:val="0"/>
        <w:jc w:val="both"/>
      </w:pPr>
      <w:r>
        <w:rPr>
          <w:sz w:val="20"/>
        </w:rPr>
        <w:t xml:space="preserve">(в ред. Федеральных законов от 02.12.2019 </w:t>
      </w:r>
      <w:hyperlink w:history="0" r:id="rId118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11.06.2021 </w:t>
      </w:r>
      <w:hyperlink w:history="0" r:id="rId1188"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97 дополняется ч. ч. 3.1 и 3.2 (</w:t>
            </w:r>
            <w:hyperlink w:history="0" r:id="rId1189"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pPr>
        <w:pStyle w:val="0"/>
        <w:spacing w:before="200" w:line-rule="auto"/>
        <w:ind w:firstLine="540"/>
        <w:jc w:val="both"/>
      </w:pPr>
      <w:r>
        <w:rPr>
          <w:sz w:val="20"/>
        </w:rPr>
        <w:t xml:space="preserve">5. </w:t>
      </w:r>
      <w:hyperlink w:history="0" r:id="rId1190"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Порядок</w:t>
        </w:r>
      </w:hyperlink>
      <w:r>
        <w:rPr>
          <w:sz w:val="20"/>
        </w:rPr>
        <w:t xml:space="preserve"> осуществления мониторинга системы образования, а также </w:t>
      </w:r>
      <w:hyperlink w:history="0" r:id="rId1191"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sz w:val="20"/>
            <w:color w:val="0000ff"/>
          </w:rPr>
          <w:t xml:space="preserve">перечень</w:t>
        </w:r>
      </w:hyperlink>
      <w:r>
        <w:rPr>
          <w:sz w:val="20"/>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pPr>
        <w:pStyle w:val="0"/>
        <w:jc w:val="both"/>
      </w:pPr>
      <w:r>
        <w:rPr>
          <w:sz w:val="20"/>
        </w:rPr>
        <w:t xml:space="preserve">(часть 5 в ред. Федерального </w:t>
      </w:r>
      <w:hyperlink w:history="0" r:id="rId1192"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pPr>
        <w:pStyle w:val="0"/>
        <w:jc w:val="both"/>
      </w:pPr>
      <w:r>
        <w:rPr>
          <w:sz w:val="20"/>
        </w:rPr>
        <w:t xml:space="preserve">(в ред. Федерального </w:t>
      </w:r>
      <w:hyperlink w:history="0" r:id="rId119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закона</w:t>
        </w:r>
      </w:hyperlink>
      <w:r>
        <w:rPr>
          <w:sz w:val="20"/>
        </w:rPr>
        <w:t xml:space="preserve"> от 26.07.2019 N 232-ФЗ)</w:t>
      </w:r>
    </w:p>
    <w:p>
      <w:pPr>
        <w:pStyle w:val="0"/>
        <w:ind w:firstLine="540"/>
        <w:jc w:val="both"/>
      </w:pPr>
      <w:r>
        <w:rPr>
          <w:sz w:val="20"/>
        </w:rPr>
      </w:r>
    </w:p>
    <w:p>
      <w:pPr>
        <w:pStyle w:val="2"/>
        <w:outlineLvl w:val="1"/>
        <w:ind w:firstLine="540"/>
        <w:jc w:val="both"/>
      </w:pPr>
      <w:r>
        <w:rPr>
          <w:sz w:val="20"/>
        </w:rPr>
        <w:t xml:space="preserve">Статья 98. Информационные системы в системе образования</w:t>
      </w:r>
    </w:p>
    <w:p>
      <w:pPr>
        <w:pStyle w:val="0"/>
        <w:ind w:firstLine="540"/>
        <w:jc w:val="both"/>
      </w:pPr>
      <w:r>
        <w:rPr>
          <w:sz w:val="20"/>
        </w:rPr>
      </w:r>
    </w:p>
    <w:p>
      <w:pPr>
        <w:pStyle w:val="0"/>
        <w:ind w:firstLine="540"/>
        <w:jc w:val="both"/>
      </w:pPr>
      <w:r>
        <w:rPr>
          <w:sz w:val="20"/>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w:t>
      </w:r>
      <w:r>
        <w:rPr>
          <w:sz w:val="20"/>
        </w:rPr>
        <w:t xml:space="preserve">системы</w:t>
      </w:r>
      <w:r>
        <w:rPr>
          <w:sz w:val="20"/>
        </w:rPr>
        <w:t xml:space="preserve">,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w:history="0" r:id="rId119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тайне</w:t>
        </w:r>
      </w:hyperlink>
      <w:r>
        <w:rPr>
          <w:sz w:val="20"/>
        </w:rPr>
        <w:t xml:space="preserve">.</w:t>
      </w:r>
    </w:p>
    <w:p>
      <w:pPr>
        <w:pStyle w:val="0"/>
        <w:jc w:val="both"/>
      </w:pPr>
      <w:r>
        <w:rPr>
          <w:sz w:val="20"/>
        </w:rPr>
        <w:t xml:space="preserve">(в ред. Федерального </w:t>
      </w:r>
      <w:hyperlink w:history="0" r:id="rId1195" w:tooltip="Федеральный закон от 30.12.2021 N 472-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30.12.2021 N 472-ФЗ)</w:t>
      </w:r>
    </w:p>
    <w:p>
      <w:pPr>
        <w:pStyle w:val="0"/>
        <w:spacing w:before="200" w:line-rule="auto"/>
        <w:ind w:firstLine="540"/>
        <w:jc w:val="both"/>
      </w:pPr>
      <w:r>
        <w:rPr>
          <w:sz w:val="20"/>
        </w:rP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pPr>
        <w:pStyle w:val="0"/>
        <w:spacing w:before="200" w:line-rule="auto"/>
        <w:ind w:firstLine="540"/>
        <w:jc w:val="both"/>
      </w:pPr>
      <w:r>
        <w:rPr>
          <w:sz w:val="20"/>
        </w:rPr>
        <w:t xml:space="preserve">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pPr>
        <w:pStyle w:val="0"/>
        <w:spacing w:before="200" w:line-rule="auto"/>
        <w:ind w:firstLine="540"/>
        <w:jc w:val="both"/>
      </w:pPr>
      <w:r>
        <w:rPr>
          <w:sz w:val="20"/>
        </w:rPr>
        <w:t xml:space="preserve">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pPr>
        <w:pStyle w:val="0"/>
        <w:spacing w:before="200" w:line-rule="auto"/>
        <w:ind w:firstLine="540"/>
        <w:jc w:val="both"/>
      </w:pPr>
      <w:r>
        <w:rPr>
          <w:sz w:val="20"/>
        </w:rPr>
        <w:t xml:space="preserve">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pPr>
        <w:pStyle w:val="0"/>
        <w:spacing w:before="200" w:line-rule="auto"/>
        <w:ind w:firstLine="540"/>
        <w:jc w:val="both"/>
      </w:pPr>
      <w:r>
        <w:rPr>
          <w:sz w:val="20"/>
        </w:rPr>
        <w:t xml:space="preserve">4. </w:t>
      </w:r>
      <w:hyperlink w:history="0" r:id="rId1196" w:tooltip="Постановление Правительства РФ от 29.11.2021 N 2085 (ред. от 18.03.2023)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 {КонсультантПлюс}">
        <w:r>
          <w:rPr>
            <w:sz w:val="20"/>
            <w:color w:val="0000ff"/>
          </w:rPr>
          <w:t xml:space="preserve">Порядок</w:t>
        </w:r>
      </w:hyperlink>
      <w:r>
        <w:rPr>
          <w:sz w:val="20"/>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pPr>
        <w:pStyle w:val="0"/>
        <w:jc w:val="both"/>
      </w:pPr>
      <w:r>
        <w:rPr>
          <w:sz w:val="20"/>
        </w:rPr>
        <w:t xml:space="preserve">(часть 4 в ред. Федерального </w:t>
      </w:r>
      <w:hyperlink w:history="0" r:id="rId1197"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ой обработке персональных данных&quot; и Федерального закона &quot;О персональных данных&quot; {КонсультантПлюс}">
        <w:r>
          <w:rPr>
            <w:sz w:val="20"/>
            <w:color w:val="0000ff"/>
          </w:rPr>
          <w:t xml:space="preserve">закона</w:t>
        </w:r>
      </w:hyperlink>
      <w:r>
        <w:rPr>
          <w:sz w:val="20"/>
        </w:rPr>
        <w:t xml:space="preserve"> от 07.05.2013 N 99-ФЗ)</w:t>
      </w:r>
    </w:p>
    <w:p>
      <w:pPr>
        <w:pStyle w:val="0"/>
        <w:spacing w:before="200" w:line-rule="auto"/>
        <w:ind w:firstLine="540"/>
        <w:jc w:val="both"/>
      </w:pPr>
      <w:r>
        <w:rPr>
          <w:sz w:val="20"/>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pPr>
        <w:pStyle w:val="0"/>
        <w:spacing w:before="200" w:line-rule="auto"/>
        <w:ind w:firstLine="540"/>
        <w:jc w:val="both"/>
      </w:pPr>
      <w:r>
        <w:rPr>
          <w:sz w:val="20"/>
        </w:rPr>
        <w:t xml:space="preserve">6. </w:t>
      </w:r>
      <w:hyperlink w:history="0" r:id="rId1198"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w:history="0" r:id="rId1199" w:tooltip="Постановление Правительства РФ от 10.04.2023 N 577 &quot;Об утверждении Правил формирования и ведения государственной информационной системы &quot;Реестр организаций, осуществляющих образовательную деятельность по имеющим государственную аккредитацию образовательным программам&quot; и о признании утратившим силу постановления Правительства Российской Федерации от 24 мая 2013 г. N 438&quot; {КонсультантПлюс}">
        <w:r>
          <w:rPr>
            <w:sz w:val="20"/>
            <w:color w:val="0000ff"/>
          </w:rPr>
          <w:t xml:space="preserve">перечень</w:t>
        </w:r>
      </w:hyperlink>
      <w:r>
        <w:rPr>
          <w:sz w:val="20"/>
        </w:rPr>
        <w:t xml:space="preserve">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pPr>
        <w:pStyle w:val="0"/>
        <w:spacing w:before="200" w:line-rule="auto"/>
        <w:ind w:firstLine="540"/>
        <w:jc w:val="both"/>
      </w:pPr>
      <w:r>
        <w:rPr>
          <w:sz w:val="20"/>
        </w:rPr>
        <w:t xml:space="preserve">8. </w:t>
      </w:r>
      <w:hyperlink w:history="0" r:id="rId1200"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ования&quot;) {КонсультантПлюс}">
        <w:r>
          <w:rPr>
            <w:sz w:val="20"/>
            <w:color w:val="0000ff"/>
          </w:rPr>
          <w:t xml:space="preserve">Порядок</w:t>
        </w:r>
      </w:hyperlink>
      <w:r>
        <w:rPr>
          <w:sz w:val="20"/>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pPr>
        <w:pStyle w:val="0"/>
        <w:spacing w:before="200" w:line-rule="auto"/>
        <w:ind w:firstLine="540"/>
        <w:jc w:val="both"/>
      </w:pPr>
      <w:r>
        <w:rPr>
          <w:sz w:val="20"/>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10. </w:t>
      </w:r>
      <w:hyperlink w:history="0" r:id="rId1201"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w:history="0" r:id="rId1202"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порядок</w:t>
        </w:r>
      </w:hyperlink>
      <w:r>
        <w:rPr>
          <w:sz w:val="20"/>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pPr>
        <w:pStyle w:val="0"/>
        <w:spacing w:before="200" w:line-rule="auto"/>
        <w:ind w:firstLine="540"/>
        <w:jc w:val="both"/>
      </w:pPr>
      <w:r>
        <w:rPr>
          <w:sz w:val="20"/>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информационной системы "Федеральный реестр сведений о признании образования и (или) квалификации, полученных в иностранном государстве".</w:t>
      </w:r>
    </w:p>
    <w:p>
      <w:pPr>
        <w:pStyle w:val="0"/>
        <w:jc w:val="both"/>
      </w:pPr>
      <w:r>
        <w:rPr>
          <w:sz w:val="20"/>
        </w:rPr>
        <w:t xml:space="preserve">(часть 10.1 введена Федеральным </w:t>
      </w:r>
      <w:hyperlink w:history="0" r:id="rId1203"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10.2. </w:t>
      </w:r>
      <w:hyperlink w:history="0" r:id="rId1204" w:tooltip="Постановление Правительства РФ от 19.05.2023 N 796 &quot;О федеральной информационной системе &quot;Федеральный реестр сведений о признании образования и (или) квалификации, полученных в иностранном государстве&quot; (вместе с &quot;Правилами создания, формирования и ведения федеральной информационной системы &quot;Федеральный реестр сведений о признании образования и (или) квалификации, полученных в иностранном государстве&quot;) {КонсультантПлюс}">
        <w:r>
          <w:rPr>
            <w:sz w:val="20"/>
            <w:color w:val="0000ff"/>
          </w:rPr>
          <w:t xml:space="preserve">Порядок</w:t>
        </w:r>
      </w:hyperlink>
      <w:r>
        <w:rPr>
          <w:sz w:val="20"/>
        </w:rPr>
        <w:t xml:space="preserve">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w:t>
      </w:r>
    </w:p>
    <w:p>
      <w:pPr>
        <w:pStyle w:val="0"/>
        <w:jc w:val="both"/>
      </w:pPr>
      <w:r>
        <w:rPr>
          <w:sz w:val="20"/>
        </w:rPr>
        <w:t xml:space="preserve">(часть 10.2 введена Федеральным </w:t>
      </w:r>
      <w:hyperlink w:history="0" r:id="rId120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29.12.2022 N 631-ФЗ)</w:t>
      </w:r>
    </w:p>
    <w:p>
      <w:pPr>
        <w:pStyle w:val="0"/>
        <w:spacing w:before="200" w:line-rule="auto"/>
        <w:ind w:firstLine="540"/>
        <w:jc w:val="both"/>
      </w:pPr>
      <w:r>
        <w:rPr>
          <w:sz w:val="20"/>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pPr>
        <w:pStyle w:val="0"/>
        <w:spacing w:before="200" w:line-rule="auto"/>
        <w:ind w:firstLine="540"/>
        <w:jc w:val="both"/>
      </w:pPr>
      <w:r>
        <w:rPr>
          <w:sz w:val="20"/>
        </w:rPr>
        <w:t xml:space="preserve">12. </w:t>
      </w:r>
      <w:hyperlink w:history="0" r:id="rId1206"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Перечень</w:t>
        </w:r>
      </w:hyperlink>
      <w:r>
        <w:rPr>
          <w:sz w:val="20"/>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w:history="0" r:id="rId1207" w:tooltip="Постановление Правительства РФ от 04.11.2023 N 1865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стемы &quot;Федеральный реестр апостилей, проставленных на документах об образовании и (или) о квалификации&quot;) {КонсультантПлюс}">
        <w:r>
          <w:rPr>
            <w:sz w:val="20"/>
            <w:color w:val="0000ff"/>
          </w:rPr>
          <w:t xml:space="preserve">порядок</w:t>
        </w:r>
      </w:hyperlink>
      <w:r>
        <w:rPr>
          <w:sz w:val="20"/>
        </w:rPr>
        <w:t xml:space="preserve"> ее формирования и ведения устанавливаются Правительством Российской Федерации.</w:t>
      </w:r>
    </w:p>
    <w:p>
      <w:pPr>
        <w:pStyle w:val="0"/>
        <w:spacing w:before="200" w:line-rule="auto"/>
        <w:ind w:firstLine="540"/>
        <w:jc w:val="both"/>
      </w:pPr>
      <w:r>
        <w:rPr>
          <w:sz w:val="20"/>
        </w:rPr>
        <w:t xml:space="preserve">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pPr>
        <w:pStyle w:val="0"/>
        <w:jc w:val="both"/>
      </w:pPr>
      <w:r>
        <w:rPr>
          <w:sz w:val="20"/>
        </w:rPr>
        <w:t xml:space="preserve">(часть 13 введена Федеральным </w:t>
      </w:r>
      <w:hyperlink w:history="0" r:id="rId120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4" w:name="P2444"/>
    <w:bookmarkEnd w:id="2444"/>
    <w:p>
      <w:pPr>
        <w:pStyle w:val="0"/>
        <w:spacing w:before="200" w:line-rule="auto"/>
        <w:ind w:firstLine="540"/>
        <w:jc w:val="both"/>
      </w:pPr>
      <w:r>
        <w:rPr>
          <w:sz w:val="20"/>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w:t>
      </w:r>
      <w:hyperlink w:history="0" r:id="rId1209"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и методики расчета комплексного показателя обеспеченности дошкольным образованием детей дошкольного возраста&quot; {КонсультантПлюс}">
        <w:r>
          <w:rPr>
            <w:sz w:val="20"/>
            <w:color w:val="0000ff"/>
          </w:rPr>
          <w:t xml:space="preserve">предоставления мест</w:t>
        </w:r>
      </w:hyperlink>
      <w:r>
        <w:rPr>
          <w:sz w:val="20"/>
        </w:rP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pPr>
        <w:pStyle w:val="0"/>
        <w:jc w:val="both"/>
      </w:pPr>
      <w:r>
        <w:rPr>
          <w:sz w:val="20"/>
        </w:rPr>
        <w:t xml:space="preserve">(часть 14 введена Федеральным </w:t>
      </w:r>
      <w:hyperlink w:history="0" r:id="rId121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46" w:name="P2446"/>
    <w:bookmarkEnd w:id="2446"/>
    <w:p>
      <w:pPr>
        <w:pStyle w:val="0"/>
        <w:spacing w:before="200" w:line-rule="auto"/>
        <w:ind w:firstLine="540"/>
        <w:jc w:val="both"/>
      </w:pPr>
      <w:r>
        <w:rPr>
          <w:sz w:val="20"/>
        </w:rPr>
        <w:t xml:space="preserve">15. </w:t>
      </w:r>
      <w:hyperlink w:history="0" r:id="rId1211"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sz w:val="20"/>
            <w:color w:val="0000ff"/>
          </w:rPr>
          <w:t xml:space="preserve">Порядок</w:t>
        </w:r>
      </w:hyperlink>
      <w:r>
        <w:rPr>
          <w:sz w:val="20"/>
        </w:rPr>
        <w:t xml:space="preserve"> формирования и ведения федеральной информационной системы доступности дошкольного образования и </w:t>
      </w:r>
      <w:hyperlink w:history="0" r:id="rId1212"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методические рекомендации</w:t>
        </w:r>
      </w:hyperlink>
      <w:r>
        <w:rPr>
          <w:sz w:val="20"/>
        </w:rPr>
        <w:t xml:space="preserve"> к порядку формирования и ведения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pPr>
        <w:pStyle w:val="0"/>
        <w:jc w:val="both"/>
      </w:pPr>
      <w:r>
        <w:rPr>
          <w:sz w:val="20"/>
        </w:rPr>
        <w:t xml:space="preserve">(часть 15 введена Федеральным </w:t>
      </w:r>
      <w:hyperlink w:history="0" r:id="rId121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устанавливается субъектом Российской Федерации с учетом </w:t>
      </w:r>
      <w:hyperlink w:history="0" r:id="rId1214" w:tooltip="Распоряжение Правительства РФ от 16.07.2020 N 1845-р (ред. от 14.09.2023)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есте с &quot;Методическими рекомендациями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 в том числе по порядку предостав {КонсультантПлюс}">
        <w:r>
          <w:rPr>
            <w:sz w:val="20"/>
            <w:color w:val="0000ff"/>
          </w:rPr>
          <w:t xml:space="preserve">методических рекомендаций</w:t>
        </w:r>
      </w:hyperlink>
      <w:r>
        <w:rPr>
          <w:sz w:val="20"/>
        </w:rPr>
        <w:t xml:space="preserve">, указанных в </w:t>
      </w:r>
      <w:hyperlink w:history="0" w:anchor="P2446"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121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pPr>
        <w:pStyle w:val="0"/>
        <w:spacing w:before="200" w:line-rule="auto"/>
        <w:ind w:firstLine="540"/>
        <w:jc w:val="both"/>
      </w:pPr>
      <w:r>
        <w:rPr>
          <w:sz w:val="20"/>
        </w:rPr>
        <w:t xml:space="preserve">1) о заявлении (индивидуальный номер и дата подачи заявления);</w:t>
      </w:r>
    </w:p>
    <w:p>
      <w:pPr>
        <w:pStyle w:val="0"/>
        <w:spacing w:before="200" w:line-rule="auto"/>
        <w:ind w:firstLine="540"/>
        <w:jc w:val="both"/>
      </w:pPr>
      <w:r>
        <w:rPr>
          <w:sz w:val="20"/>
        </w:rPr>
        <w:t xml:space="preserve">2) о статусах обработки заявления, об основаниях их изменения и комментарии к ним;</w:t>
      </w:r>
    </w:p>
    <w:p>
      <w:pPr>
        <w:pStyle w:val="0"/>
        <w:spacing w:before="200" w:line-rule="auto"/>
        <w:ind w:firstLine="540"/>
        <w:jc w:val="both"/>
      </w:pPr>
      <w:r>
        <w:rPr>
          <w:sz w:val="20"/>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pPr>
        <w:pStyle w:val="0"/>
        <w:spacing w:before="200" w:line-rule="auto"/>
        <w:ind w:firstLine="540"/>
        <w:jc w:val="both"/>
      </w:pPr>
      <w:r>
        <w:rPr>
          <w:sz w:val="20"/>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pPr>
        <w:pStyle w:val="0"/>
        <w:jc w:val="both"/>
      </w:pPr>
      <w:r>
        <w:rPr>
          <w:sz w:val="20"/>
        </w:rPr>
        <w:t xml:space="preserve">(часть 17 введена Федеральным </w:t>
      </w:r>
      <w:hyperlink w:history="0" r:id="rId121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18. </w:t>
      </w:r>
      <w:hyperlink w:history="0" r:id="rId1217"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рации&quot;, с федеральной информационной системой доступности дошкольного образования&quot; (Зарегистрировано в Минюсте России 15.09.2020 N 59871) {КонсультантПлюс}">
        <w:r>
          <w:rPr>
            <w:sz w:val="20"/>
            <w:color w:val="0000ff"/>
          </w:rPr>
          <w:t xml:space="preserve">Порядок</w:t>
        </w:r>
      </w:hyperlink>
      <w:r>
        <w:rPr>
          <w:sz w:val="20"/>
        </w:rPr>
        <w:t xml:space="preserve"> взаимодействия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0"/>
        </w:rPr>
        <w:t xml:space="preserve">(часть 18 введена Федеральным </w:t>
      </w:r>
      <w:hyperlink w:history="0" r:id="rId121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содержат информацию:</w:t>
      </w:r>
    </w:p>
    <w:p>
      <w:pPr>
        <w:pStyle w:val="0"/>
        <w:spacing w:before="200" w:line-rule="auto"/>
        <w:ind w:firstLine="540"/>
        <w:jc w:val="both"/>
      </w:pPr>
      <w:r>
        <w:rPr>
          <w:sz w:val="20"/>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history="0" w:anchor="P2467" w:tooltip="20. В региональных информационных системах, указанных в части 14 настоящей статьи, осуществляется обработка следующих персональных данных:">
        <w:r>
          <w:rPr>
            <w:sz w:val="20"/>
            <w:color w:val="0000ff"/>
          </w:rPr>
          <w:t xml:space="preserve">части 20</w:t>
        </w:r>
      </w:hyperlink>
      <w:r>
        <w:rPr>
          <w:sz w:val="20"/>
        </w:rPr>
        <w:t xml:space="preserve"> настоящей статьи;</w:t>
      </w:r>
    </w:p>
    <w:p>
      <w:pPr>
        <w:pStyle w:val="0"/>
        <w:spacing w:before="200" w:line-rule="auto"/>
        <w:ind w:firstLine="540"/>
        <w:jc w:val="both"/>
      </w:pPr>
      <w:r>
        <w:rPr>
          <w:sz w:val="20"/>
        </w:rPr>
        <w:t xml:space="preserve">2)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pPr>
        <w:pStyle w:val="0"/>
        <w:spacing w:before="200" w:line-rule="auto"/>
        <w:ind w:firstLine="540"/>
        <w:jc w:val="both"/>
      </w:pPr>
      <w:r>
        <w:rPr>
          <w:sz w:val="20"/>
        </w:rPr>
        <w:t xml:space="preserve">4) об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19"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19 введена Федеральным </w:t>
      </w:r>
      <w:hyperlink w:history="0" r:id="rId122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67" w:name="P2467"/>
    <w:bookmarkEnd w:id="2467"/>
    <w:p>
      <w:pPr>
        <w:pStyle w:val="0"/>
        <w:spacing w:before="200" w:line-rule="auto"/>
        <w:ind w:firstLine="540"/>
        <w:jc w:val="both"/>
      </w:pPr>
      <w:r>
        <w:rPr>
          <w:sz w:val="20"/>
        </w:rPr>
        <w:t xml:space="preserve">20.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 ребенка и его родителей (законных представителей);</w:t>
      </w:r>
    </w:p>
    <w:p>
      <w:pPr>
        <w:pStyle w:val="0"/>
        <w:spacing w:before="200" w:line-rule="auto"/>
        <w:ind w:firstLine="540"/>
        <w:jc w:val="both"/>
      </w:pPr>
      <w:r>
        <w:rPr>
          <w:sz w:val="20"/>
        </w:rPr>
        <w:t xml:space="preserve">2) дата рождения ребенка;</w:t>
      </w:r>
    </w:p>
    <w:p>
      <w:pPr>
        <w:pStyle w:val="0"/>
        <w:spacing w:before="200" w:line-rule="auto"/>
        <w:ind w:firstLine="540"/>
        <w:jc w:val="both"/>
      </w:pPr>
      <w:r>
        <w:rPr>
          <w:sz w:val="20"/>
        </w:rPr>
        <w:t xml:space="preserve">3) реквизиты записи акта о рождении ребенка или свидетельства о рождении ребенка;</w:t>
      </w:r>
    </w:p>
    <w:p>
      <w:pPr>
        <w:pStyle w:val="0"/>
        <w:jc w:val="both"/>
      </w:pPr>
      <w:r>
        <w:rPr>
          <w:sz w:val="20"/>
        </w:rPr>
        <w:t xml:space="preserve">(в ред. Федерального </w:t>
      </w:r>
      <w:hyperlink w:history="0" r:id="rId122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4) адрес места жительства ребенка;</w:t>
      </w:r>
    </w:p>
    <w:p>
      <w:pPr>
        <w:pStyle w:val="0"/>
        <w:spacing w:before="200" w:line-rule="auto"/>
        <w:ind w:firstLine="540"/>
        <w:jc w:val="both"/>
      </w:pPr>
      <w:r>
        <w:rPr>
          <w:sz w:val="20"/>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pPr>
        <w:pStyle w:val="0"/>
        <w:spacing w:before="200" w:line-rule="auto"/>
        <w:ind w:firstLine="540"/>
        <w:jc w:val="both"/>
      </w:pPr>
      <w:r>
        <w:rPr>
          <w:sz w:val="20"/>
        </w:rPr>
        <w:t xml:space="preserve">6) реквизиты документа, удостоверяющего личность родителя (законного представителя) ребенка;</w:t>
      </w:r>
    </w:p>
    <w:p>
      <w:pPr>
        <w:pStyle w:val="0"/>
        <w:spacing w:before="200" w:line-rule="auto"/>
        <w:ind w:firstLine="540"/>
        <w:jc w:val="both"/>
      </w:pPr>
      <w:r>
        <w:rPr>
          <w:sz w:val="20"/>
        </w:rPr>
        <w:t xml:space="preserve">7) реквизиты документов, подтверждающих установление опеки или попечительства (при наличии);</w:t>
      </w:r>
    </w:p>
    <w:p>
      <w:pPr>
        <w:pStyle w:val="0"/>
        <w:spacing w:before="200" w:line-rule="auto"/>
        <w:ind w:firstLine="540"/>
        <w:jc w:val="both"/>
      </w:pPr>
      <w:r>
        <w:rPr>
          <w:sz w:val="20"/>
        </w:rPr>
        <w:t xml:space="preserve">8) адрес электронной почты, номер телефона (при наличии) родителей (законных представителей) ребенка.</w:t>
      </w:r>
    </w:p>
    <w:p>
      <w:pPr>
        <w:pStyle w:val="0"/>
        <w:jc w:val="both"/>
      </w:pPr>
      <w:r>
        <w:rPr>
          <w:sz w:val="20"/>
        </w:rPr>
        <w:t xml:space="preserve">(часть 20 введена Федеральным </w:t>
      </w:r>
      <w:hyperlink w:history="0" r:id="rId122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21. При ведении персонифицированного учета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обеспечиваются конфиденциальность и безопасность персональных данных с соблюдением </w:t>
      </w:r>
      <w:hyperlink w:history="0" r:id="rId1223"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sz w:val="20"/>
            <w:color w:val="0000ff"/>
          </w:rPr>
          <w:t xml:space="preserve">требований</w:t>
        </w:r>
      </w:hyperlink>
      <w:r>
        <w:rPr>
          <w:sz w:val="20"/>
        </w:rPr>
        <w:t xml:space="preserve">, установленных законодательством Российской Федерации в области персональных данных.</w:t>
      </w:r>
    </w:p>
    <w:p>
      <w:pPr>
        <w:pStyle w:val="0"/>
        <w:jc w:val="both"/>
      </w:pPr>
      <w:r>
        <w:rPr>
          <w:sz w:val="20"/>
        </w:rPr>
        <w:t xml:space="preserve">(часть 21 введена Федеральным </w:t>
      </w:r>
      <w:hyperlink w:history="0" r:id="rId12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22. Лица, указанные в </w:t>
      </w:r>
      <w:hyperlink w:history="0" w:anchor="P250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
        <w:r>
          <w:rPr>
            <w:sz w:val="20"/>
            <w:color w:val="0000ff"/>
          </w:rPr>
          <w:t xml:space="preserve">части 28</w:t>
        </w:r>
      </w:hyperlink>
      <w:r>
        <w:rPr>
          <w:sz w:val="20"/>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w:history="0" r:id="rId1225" w:tooltip="Федеральный закон от 27.07.2006 N 152-ФЗ (ред. от 06.02.2023) &quot;О персональных данных&quot;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jc w:val="both"/>
      </w:pPr>
      <w:r>
        <w:rPr>
          <w:sz w:val="20"/>
        </w:rPr>
        <w:t xml:space="preserve">(часть 22 введена Федеральным </w:t>
      </w:r>
      <w:hyperlink w:history="0" r:id="rId1226"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следующих видов информации:</w:t>
      </w:r>
    </w:p>
    <w:p>
      <w:pPr>
        <w:pStyle w:val="0"/>
        <w:spacing w:before="200" w:line-rule="auto"/>
        <w:ind w:firstLine="540"/>
        <w:jc w:val="both"/>
      </w:pPr>
      <w:r>
        <w:rPr>
          <w:sz w:val="20"/>
        </w:rPr>
        <w:t xml:space="preserve">1) о численности детей, осваивающих образовательные программы дошкольного образования и (или) получающих присмотр и уход;</w:t>
      </w:r>
    </w:p>
    <w:p>
      <w:pPr>
        <w:pStyle w:val="0"/>
        <w:spacing w:before="200" w:line-rule="auto"/>
        <w:ind w:firstLine="540"/>
        <w:jc w:val="both"/>
      </w:pPr>
      <w:r>
        <w:rPr>
          <w:sz w:val="20"/>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3) об организациях, реализующих образовательные программы дошкольного образования и (или) осуществляющих присмотр и уход за детьми;</w:t>
      </w:r>
    </w:p>
    <w:p>
      <w:pPr>
        <w:pStyle w:val="0"/>
        <w:spacing w:before="200" w:line-rule="auto"/>
        <w:ind w:firstLine="540"/>
        <w:jc w:val="both"/>
      </w:pPr>
      <w:r>
        <w:rPr>
          <w:sz w:val="20"/>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pPr>
        <w:pStyle w:val="0"/>
        <w:jc w:val="both"/>
      </w:pPr>
      <w:r>
        <w:rPr>
          <w:sz w:val="20"/>
        </w:rPr>
        <w:t xml:space="preserve">(в ред. Федерального </w:t>
      </w:r>
      <w:hyperlink w:history="0" r:id="rId1227"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jc w:val="both"/>
      </w:pPr>
      <w:r>
        <w:rPr>
          <w:sz w:val="20"/>
        </w:rPr>
        <w:t xml:space="preserve">(часть 23 введена Федеральным </w:t>
      </w:r>
      <w:hyperlink w:history="0" r:id="rId122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w:t>
      </w:r>
    </w:p>
    <w:p>
      <w:pPr>
        <w:pStyle w:val="0"/>
        <w:jc w:val="both"/>
      </w:pPr>
      <w:r>
        <w:rPr>
          <w:sz w:val="20"/>
        </w:rPr>
        <w:t xml:space="preserve">(часть 24 введена Федеральным </w:t>
      </w:r>
      <w:hyperlink w:history="0" r:id="rId122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pPr>
        <w:pStyle w:val="0"/>
        <w:jc w:val="both"/>
      </w:pPr>
      <w:r>
        <w:rPr>
          <w:sz w:val="20"/>
        </w:rPr>
        <w:t xml:space="preserve">(часть 25 введена Федеральным </w:t>
      </w:r>
      <w:hyperlink w:history="0" r:id="rId12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493" w:name="P2493"/>
    <w:bookmarkEnd w:id="2493"/>
    <w:p>
      <w:pPr>
        <w:pStyle w:val="0"/>
        <w:spacing w:before="200" w:line-rule="auto"/>
        <w:ind w:firstLine="540"/>
        <w:jc w:val="both"/>
      </w:pPr>
      <w:r>
        <w:rPr>
          <w:sz w:val="20"/>
        </w:rPr>
        <w:t xml:space="preserve">26. Поставщиками информации для размещения в региональных информационных системах,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history="0" w:anchor="P295" w:tooltip="Статья 9. Полномочия органов местного самоуправления муниципальных районов, муниципальных округов и городских округов в сфере образования">
        <w:r>
          <w:rPr>
            <w:sz w:val="20"/>
            <w:color w:val="0000ff"/>
          </w:rPr>
          <w:t xml:space="preserve">статьей 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1"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pStyle w:val="0"/>
        <w:spacing w:before="200" w:line-rule="auto"/>
        <w:ind w:firstLine="540"/>
        <w:jc w:val="both"/>
      </w:pPr>
      <w:r>
        <w:rPr>
          <w:sz w:val="20"/>
        </w:rPr>
        <w:t xml:space="preserve">2) органы исполнительной власти субъектов Российской Федерации, осуществляющие государственное управление в сфере образования;</w:t>
      </w:r>
    </w:p>
    <w:p>
      <w:pPr>
        <w:pStyle w:val="0"/>
        <w:spacing w:before="200" w:line-rule="auto"/>
        <w:ind w:firstLine="540"/>
        <w:jc w:val="both"/>
      </w:pPr>
      <w:r>
        <w:rPr>
          <w:sz w:val="20"/>
        </w:rPr>
        <w:t xml:space="preserve">3) организации, реализующие образовательные программы дошкольного образования и (или) осуществляющие присмотр и уход за детьми.</w:t>
      </w:r>
    </w:p>
    <w:p>
      <w:pPr>
        <w:pStyle w:val="0"/>
        <w:jc w:val="both"/>
      </w:pPr>
      <w:r>
        <w:rPr>
          <w:sz w:val="20"/>
        </w:rPr>
        <w:t xml:space="preserve">(часть 26 введена Федеральным </w:t>
      </w:r>
      <w:hyperlink w:history="0" r:id="rId12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p>
      <w:pPr>
        <w:pStyle w:val="0"/>
        <w:spacing w:before="200" w:line-rule="auto"/>
        <w:ind w:firstLine="540"/>
        <w:jc w:val="both"/>
      </w:pPr>
      <w:r>
        <w:rPr>
          <w:sz w:val="20"/>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pPr>
        <w:pStyle w:val="0"/>
        <w:jc w:val="both"/>
      </w:pPr>
      <w:r>
        <w:rPr>
          <w:sz w:val="20"/>
        </w:rPr>
        <w:t xml:space="preserve">(часть 27 введена Федеральным </w:t>
      </w:r>
      <w:hyperlink w:history="0" r:id="rId123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w:t>
      </w:r>
    </w:p>
    <w:bookmarkStart w:id="2501" w:name="P2501"/>
    <w:bookmarkEnd w:id="2501"/>
    <w:p>
      <w:pPr>
        <w:pStyle w:val="0"/>
        <w:spacing w:before="200" w:line-rule="auto"/>
        <w:ind w:firstLine="540"/>
        <w:jc w:val="both"/>
      </w:pPr>
      <w:r>
        <w:rPr>
          <w:sz w:val="20"/>
        </w:rPr>
        <w:t xml:space="preserve">28. Пользователями региональных информационных систем, указанных в </w:t>
      </w:r>
      <w:hyperlink w:history="0" w:anchor="P2444"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
        <w:r>
          <w:rPr>
            <w:sz w:val="20"/>
            <w:color w:val="0000ff"/>
          </w:rPr>
          <w:t xml:space="preserve">части 14</w:t>
        </w:r>
      </w:hyperlink>
      <w:r>
        <w:rPr>
          <w:sz w:val="20"/>
        </w:rPr>
        <w:t xml:space="preserve"> настоящей статьи, являются уполномоченные должностные лица поставщиков информации, указанных в </w:t>
      </w:r>
      <w:hyperlink w:history="0" w:anchor="P2493" w:tooltip="26. Поставщиками информации для размещения в региональных информационных системах, указанных в части 14 настоящей статьи, являются:">
        <w:r>
          <w:rPr>
            <w:sz w:val="20"/>
            <w:color w:val="0000ff"/>
          </w:rPr>
          <w:t xml:space="preserve">части 26</w:t>
        </w:r>
      </w:hyperlink>
      <w:r>
        <w:rPr>
          <w:sz w:val="20"/>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pPr>
        <w:pStyle w:val="0"/>
        <w:jc w:val="both"/>
      </w:pPr>
      <w:r>
        <w:rPr>
          <w:sz w:val="20"/>
        </w:rPr>
        <w:t xml:space="preserve">(часть 28 введена Федеральным </w:t>
      </w:r>
      <w:hyperlink w:history="0" r:id="rId123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sz w:val="20"/>
            <w:color w:val="0000ff"/>
          </w:rPr>
          <w:t xml:space="preserve">законом</w:t>
        </w:r>
      </w:hyperlink>
      <w:r>
        <w:rPr>
          <w:sz w:val="20"/>
        </w:rPr>
        <w:t xml:space="preserve"> от 27.12.2019 N 515-ФЗ; в ред. Федерального </w:t>
      </w:r>
      <w:hyperlink w:history="0" r:id="rId1235" w:tooltip="Федеральный закон от 30.04.2021 N 11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114-ФЗ)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ст. 98 дополняется ч. ч. 29 - 33 (</w:t>
            </w:r>
            <w:hyperlink w:history="0" r:id="rId1236" w:tooltip="Федеральный закон от 04.08.2023 N 468-ФЗ &quot;О внесении изменений в статьи 97 и 98 Федерального закона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04.08.2023 N 468-ФЗ).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w:t>
      </w:r>
    </w:p>
    <w:p>
      <w:pPr>
        <w:pStyle w:val="0"/>
        <w:ind w:firstLine="540"/>
        <w:jc w:val="both"/>
      </w:pPr>
      <w:r>
        <w:rPr>
          <w:sz w:val="20"/>
        </w:rPr>
        <w:t xml:space="preserve">(в ред. Федерального </w:t>
      </w:r>
      <w:hyperlink w:history="0" r:id="rId1237"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10.07.2023 N 293-ФЗ)</w:t>
      </w:r>
    </w:p>
    <w:p>
      <w:pPr>
        <w:pStyle w:val="0"/>
        <w:ind w:firstLine="540"/>
        <w:jc w:val="both"/>
      </w:pPr>
      <w:r>
        <w:rPr>
          <w:sz w:val="20"/>
        </w:rPr>
      </w:r>
    </w:p>
    <w:bookmarkStart w:id="2509" w:name="P2509"/>
    <w:bookmarkEnd w:id="2509"/>
    <w:p>
      <w:pPr>
        <w:pStyle w:val="0"/>
        <w:ind w:firstLine="540"/>
        <w:jc w:val="both"/>
      </w:pPr>
      <w:r>
        <w:rPr>
          <w:sz w:val="20"/>
        </w:rPr>
        <w:t xml:space="preserve">1. В государственной информационной </w:t>
      </w:r>
      <w:hyperlink w:history="0" r:id="rId1238"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системе</w:t>
        </w:r>
      </w:hyperlink>
      <w:r>
        <w:rPr>
          <w:sz w:val="20"/>
        </w:rPr>
        <w:t xml:space="preserve"> "Единая централизованная цифровая платформа в социальной сфере" размещаются:</w:t>
      </w:r>
    </w:p>
    <w:p>
      <w:pPr>
        <w:pStyle w:val="0"/>
        <w:spacing w:before="200" w:line-rule="auto"/>
        <w:ind w:firstLine="540"/>
        <w:jc w:val="both"/>
      </w:pPr>
      <w:r>
        <w:rPr>
          <w:sz w:val="20"/>
        </w:rPr>
        <w:t xml:space="preserve">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ч. 1 ст. 98.1 </w:t>
            </w:r>
            <w:hyperlink w:history="0" r:id="rId1239" w:tooltip="Федеральный закон от 10.07.2023 N 293-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вступает</w:t>
              </w:r>
            </w:hyperlink>
            <w:r>
              <w:rPr>
                <w:sz w:val="20"/>
                <w:color w:val="392c69"/>
              </w:rPr>
              <w:t xml:space="preserve"> в силу с 1 июля 2024 года.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pPr>
        <w:pStyle w:val="0"/>
        <w:spacing w:before="200" w:line-rule="auto"/>
        <w:ind w:firstLine="540"/>
        <w:jc w:val="both"/>
      </w:pPr>
      <w:r>
        <w:rPr>
          <w:sz w:val="20"/>
        </w:rPr>
        <w:t xml:space="preserve">2. Размещение информации и сведений, указанных в </w:t>
      </w:r>
      <w:hyperlink w:history="0" w:anchor="P2509" w:tooltip="1. В государственной информационной системе &quot;Единая централизованная цифровая платформа в социальной сфере&quot; размещаются:">
        <w:r>
          <w:rPr>
            <w:sz w:val="20"/>
            <w:color w:val="0000ff"/>
          </w:rPr>
          <w:t xml:space="preserve">части 1</w:t>
        </w:r>
      </w:hyperlink>
      <w:r>
        <w:rPr>
          <w:sz w:val="20"/>
        </w:rPr>
        <w:t xml:space="preserve">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осуществляются в порядке и сроки, которые определены </w:t>
      </w:r>
      <w:hyperlink w:history="0" r:id="rId1240" w:tooltip="Постановление Правительства РФ от 29.12.2023 N 2386 &quot;О государственной информационной системе &quot;Единая централизованная цифровая платформа в социальной сфере&quot; (вместе с &quot;Положением о государственной информационной системе &quot;Единая централизованная цифровая платформа в социальной сфере&quot;) {КонсультантПлюс}">
        <w:r>
          <w:rPr>
            <w:sz w:val="20"/>
            <w:color w:val="0000ff"/>
          </w:rPr>
          <w:t xml:space="preserve">положением</w:t>
        </w:r>
      </w:hyperlink>
      <w:r>
        <w:rPr>
          <w:sz w:val="20"/>
        </w:rPr>
        <w:t xml:space="preserve">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w:history="0" r:id="rId1241" w:tooltip="Федеральный закон от 17.07.1999 N 178-ФЗ (ред. от 24.07.2023) &quot;О государственной социальной помощи&quot; (с изм. и доп., вступ. в силу с 01.01.2024) {КонсультантПлюс}">
        <w:r>
          <w:rPr>
            <w:sz w:val="20"/>
            <w:color w:val="0000ff"/>
          </w:rPr>
          <w:t xml:space="preserve">статьей 6.12</w:t>
        </w:r>
      </w:hyperlink>
      <w:r>
        <w:rPr>
          <w:sz w:val="20"/>
        </w:rPr>
        <w:t xml:space="preserve"> Федерального закона от 17 июля 1999 года N 178-ФЗ "О государственной социальной помощи".</w:t>
      </w:r>
    </w:p>
    <w:p>
      <w:pPr>
        <w:pStyle w:val="0"/>
        <w:ind w:firstLine="540"/>
        <w:jc w:val="both"/>
      </w:pPr>
      <w:r>
        <w:rPr>
          <w:sz w:val="20"/>
        </w:rPr>
      </w:r>
    </w:p>
    <w:p>
      <w:pPr>
        <w:pStyle w:val="2"/>
        <w:outlineLvl w:val="0"/>
        <w:jc w:val="center"/>
      </w:pPr>
      <w:r>
        <w:rPr>
          <w:sz w:val="20"/>
        </w:rPr>
        <w:t xml:space="preserve">Глава 13. ЭКОНОМИЧЕСКАЯ ДЕЯТЕЛЬНОСТЬ И ФИНАНСОВОЕ</w:t>
      </w:r>
    </w:p>
    <w:p>
      <w:pPr>
        <w:pStyle w:val="2"/>
        <w:jc w:val="center"/>
      </w:pPr>
      <w:r>
        <w:rPr>
          <w:sz w:val="20"/>
        </w:rPr>
        <w:t xml:space="preserve">ОБЕСПЕЧЕНИЕ В СФЕРЕ ОБРАЗОВАНИЯ</w:t>
      </w:r>
    </w:p>
    <w:p>
      <w:pPr>
        <w:pStyle w:val="0"/>
        <w:ind w:firstLine="540"/>
        <w:jc w:val="both"/>
      </w:pPr>
      <w:r>
        <w:rPr>
          <w:sz w:val="20"/>
        </w:rPr>
      </w:r>
    </w:p>
    <w:p>
      <w:pPr>
        <w:pStyle w:val="2"/>
        <w:outlineLvl w:val="1"/>
        <w:ind w:firstLine="540"/>
        <w:jc w:val="both"/>
      </w:pPr>
      <w:r>
        <w:rPr>
          <w:sz w:val="20"/>
        </w:rPr>
        <w:t xml:space="preserve">Статья 99. Особенности финансового обеспечения реализации образовательных программ</w:t>
      </w:r>
    </w:p>
    <w:p>
      <w:pPr>
        <w:pStyle w:val="0"/>
        <w:jc w:val="both"/>
      </w:pPr>
      <w:r>
        <w:rPr>
          <w:sz w:val="20"/>
        </w:rPr>
        <w:t xml:space="preserve">(в ред. Федерального </w:t>
      </w:r>
      <w:hyperlink w:history="0" r:id="rId1242"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0"/>
        <w:ind w:firstLine="540"/>
        <w:jc w:val="both"/>
      </w:pPr>
      <w:r>
        <w:rPr>
          <w:sz w:val="20"/>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pPr>
        <w:pStyle w:val="0"/>
        <w:jc w:val="both"/>
      </w:pPr>
      <w:r>
        <w:rPr>
          <w:sz w:val="20"/>
        </w:rPr>
        <w:t xml:space="preserve">(часть 1 в ред. Федерального </w:t>
      </w:r>
      <w:hyperlink w:history="0" r:id="rId1243"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2. Нормативы, определяемые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w:history="0" r:id="rId124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sz w:val="20"/>
            <w:color w:val="0000ff"/>
          </w:rPr>
          <w:t xml:space="preserve">стандартами</w:t>
        </w:r>
      </w:hyperlink>
      <w:r>
        <w:rPr>
          <w:sz w:val="20"/>
        </w:rPr>
        <w:t xml:space="preserve">,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pPr>
        <w:pStyle w:val="0"/>
        <w:jc w:val="both"/>
      </w:pPr>
      <w:r>
        <w:rPr>
          <w:sz w:val="20"/>
        </w:rPr>
        <w:t xml:space="preserve">(в ред. Федеральных законов от 02.12.2019 </w:t>
      </w:r>
      <w:hyperlink w:history="0" r:id="rId124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403-ФЗ</w:t>
        </w:r>
      </w:hyperlink>
      <w:r>
        <w:rPr>
          <w:sz w:val="20"/>
        </w:rPr>
        <w:t xml:space="preserve">, от 14.07.2022 </w:t>
      </w:r>
      <w:hyperlink w:history="0" r:id="rId1246"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N 295-ФЗ</w:t>
        </w:r>
      </w:hyperlink>
      <w:r>
        <w:rPr>
          <w:sz w:val="20"/>
        </w:rPr>
        <w:t xml:space="preserve">)</w:t>
      </w:r>
    </w:p>
    <w:p>
      <w:pPr>
        <w:pStyle w:val="0"/>
        <w:spacing w:before="200" w:line-rule="auto"/>
        <w:ind w:firstLine="540"/>
        <w:jc w:val="both"/>
      </w:pPr>
      <w:r>
        <w:rPr>
          <w:sz w:val="20"/>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не могут быть ниже уровня, соответствующего средней </w:t>
      </w:r>
      <w:hyperlink w:history="0" r:id="rId1247" w:tooltip="Справочная информация: &quot;Среднемесячная заработная плата в субъектах Российской Федерации&quot; (Материал подготовлен специалистами КонсультантПлюс) {КонсультантПлюс}">
        <w:r>
          <w:rPr>
            <w:sz w:val="20"/>
            <w:color w:val="0000ff"/>
          </w:rPr>
          <w:t xml:space="preserve">заработной плате</w:t>
        </w:r>
      </w:hyperlink>
      <w:r>
        <w:rPr>
          <w:sz w:val="20"/>
        </w:rPr>
        <w:t xml:space="preserve"> в соответствующем субъекте Российской Федерации, на территории которого расположены такие общеобразовательные организации.</w:t>
      </w:r>
    </w:p>
    <w:p>
      <w:pPr>
        <w:pStyle w:val="0"/>
        <w:jc w:val="both"/>
      </w:pPr>
      <w:r>
        <w:rPr>
          <w:sz w:val="20"/>
        </w:rPr>
        <w:t xml:space="preserve">(в ред. Федерального </w:t>
      </w:r>
      <w:hyperlink w:history="0" r:id="rId1248"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pPr>
        <w:pStyle w:val="0"/>
        <w:jc w:val="both"/>
      </w:pPr>
      <w:r>
        <w:rPr>
          <w:sz w:val="20"/>
        </w:rPr>
        <w:t xml:space="preserve">(в ред. Федерального </w:t>
      </w:r>
      <w:hyperlink w:history="0" r:id="rId1249"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spacing w:before="200" w:line-rule="auto"/>
        <w:ind w:firstLine="540"/>
        <w:jc w:val="both"/>
      </w:pPr>
      <w:r>
        <w:rPr>
          <w:sz w:val="20"/>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пунктом 3 части 1 статьи 8</w:t>
        </w:r>
      </w:hyperlink>
      <w:r>
        <w:rPr>
          <w:sz w:val="20"/>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pPr>
        <w:pStyle w:val="0"/>
        <w:jc w:val="both"/>
      </w:pPr>
      <w:r>
        <w:rPr>
          <w:sz w:val="20"/>
        </w:rPr>
        <w:t xml:space="preserve">(в ред. Федерального </w:t>
      </w:r>
      <w:hyperlink w:history="0" r:id="rId1250" w:tooltip="Федеральный закон от 14.07.2022 N 295-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14.07.2022 N 295-ФЗ)</w:t>
      </w:r>
    </w:p>
    <w:p>
      <w:pPr>
        <w:pStyle w:val="0"/>
        <w:ind w:firstLine="540"/>
        <w:jc w:val="both"/>
      </w:pPr>
      <w:r>
        <w:rPr>
          <w:sz w:val="20"/>
        </w:rPr>
      </w:r>
    </w:p>
    <w:p>
      <w:pPr>
        <w:pStyle w:val="2"/>
        <w:outlineLvl w:val="1"/>
        <w:ind w:firstLine="540"/>
        <w:jc w:val="both"/>
      </w:pPr>
      <w:r>
        <w:rPr>
          <w:sz w:val="20"/>
        </w:rPr>
        <w:t xml:space="preserve">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pPr>
        <w:pStyle w:val="0"/>
        <w:ind w:firstLine="540"/>
        <w:jc w:val="both"/>
      </w:pPr>
      <w:r>
        <w:rPr>
          <w:sz w:val="20"/>
        </w:rPr>
      </w:r>
    </w:p>
    <w:p>
      <w:pPr>
        <w:pStyle w:val="0"/>
        <w:ind w:firstLine="540"/>
        <w:jc w:val="both"/>
      </w:pPr>
      <w:r>
        <w:rPr>
          <w:sz w:val="20"/>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pPr>
        <w:pStyle w:val="0"/>
        <w:jc w:val="both"/>
      </w:pPr>
      <w:r>
        <w:rPr>
          <w:sz w:val="20"/>
        </w:rPr>
        <w:t xml:space="preserve">(в ред. Федеральных законов от 31.12.2014 </w:t>
      </w:r>
      <w:hyperlink w:history="0" r:id="rId1251"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N 500-ФЗ</w:t>
        </w:r>
      </w:hyperlink>
      <w:r>
        <w:rPr>
          <w:sz w:val="20"/>
        </w:rPr>
        <w:t xml:space="preserve">, от 30.12.2020 </w:t>
      </w:r>
      <w:hyperlink w:history="0" r:id="rId125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pPr>
        <w:pStyle w:val="0"/>
        <w:jc w:val="both"/>
      </w:pPr>
      <w:r>
        <w:rPr>
          <w:sz w:val="20"/>
        </w:rPr>
        <w:t xml:space="preserve">(в ред. Федерального </w:t>
      </w:r>
      <w:hyperlink w:history="0" r:id="rId1253"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3. Контрольные цифры приема распределяются по результатам публичного </w:t>
      </w:r>
      <w:r>
        <w:rPr>
          <w:sz w:val="20"/>
        </w:rPr>
        <w:t xml:space="preserve">конкурса</w:t>
      </w:r>
      <w:r>
        <w:rPr>
          <w:sz w:val="20"/>
        </w:rPr>
        <w:t xml:space="preserve">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pPr>
        <w:pStyle w:val="0"/>
        <w:jc w:val="both"/>
      </w:pPr>
      <w:r>
        <w:rPr>
          <w:sz w:val="20"/>
        </w:rPr>
        <w:t xml:space="preserve">(в ред. Федерального </w:t>
      </w:r>
      <w:hyperlink w:history="0" r:id="rId125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pPr>
        <w:pStyle w:val="0"/>
        <w:spacing w:before="200" w:line-rule="auto"/>
        <w:ind w:firstLine="540"/>
        <w:jc w:val="both"/>
      </w:pPr>
      <w:r>
        <w:rPr>
          <w:sz w:val="20"/>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pPr>
        <w:pStyle w:val="0"/>
        <w:spacing w:before="200" w:line-rule="auto"/>
        <w:ind w:firstLine="540"/>
        <w:jc w:val="both"/>
      </w:pPr>
      <w:r>
        <w:rPr>
          <w:sz w:val="20"/>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pPr>
        <w:pStyle w:val="0"/>
        <w:jc w:val="both"/>
      </w:pPr>
      <w:r>
        <w:rPr>
          <w:sz w:val="20"/>
        </w:rPr>
        <w:t xml:space="preserve">(часть 3 в ред. Федерального </w:t>
      </w:r>
      <w:hyperlink w:history="0" r:id="rId1255"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w:t>
      </w:r>
      <w:r>
        <w:rPr>
          <w:sz w:val="20"/>
        </w:rPr>
        <w:t xml:space="preserve">Порядок</w:t>
      </w:r>
      <w:r>
        <w:rPr>
          <w:sz w:val="20"/>
        </w:rP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w:t>
      </w:r>
      <w:r>
        <w:rPr>
          <w:sz w:val="20"/>
        </w:rPr>
        <w:t xml:space="preserve">общего объема</w:t>
      </w:r>
      <w:r>
        <w:rPr>
          <w:sz w:val="20"/>
        </w:rPr>
        <w:t xml:space="preserve"> контрольных цифр приема) утверждается:</w:t>
      </w:r>
    </w:p>
    <w:p>
      <w:pPr>
        <w:pStyle w:val="0"/>
        <w:jc w:val="both"/>
      </w:pPr>
      <w:r>
        <w:rPr>
          <w:sz w:val="20"/>
        </w:rPr>
        <w:t xml:space="preserve">(в ред. Федерального </w:t>
      </w:r>
      <w:hyperlink w:history="0" r:id="rId1256" w:tooltip="Федеральный закон от 31.12.2014 N 50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500-ФЗ)</w:t>
      </w:r>
    </w:p>
    <w:p>
      <w:pPr>
        <w:pStyle w:val="0"/>
        <w:spacing w:before="200" w:line-rule="auto"/>
        <w:ind w:firstLine="540"/>
        <w:jc w:val="both"/>
      </w:pPr>
      <w:r>
        <w:rPr>
          <w:sz w:val="20"/>
        </w:rPr>
        <w:t xml:space="preserve">1) Правительством Российской Федерации за счет бюджетных ассигнований федерального бюджета с учетом положений </w:t>
      </w:r>
      <w:hyperlink w:history="0" w:anchor="P2003"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по...">
        <w:r>
          <w:rPr>
            <w:sz w:val="20"/>
            <w:color w:val="0000ff"/>
          </w:rPr>
          <w:t xml:space="preserve">части 21 статьи 83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57"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24.03.2021 N 51-ФЗ)</w:t>
      </w:r>
    </w:p>
    <w:p>
      <w:pPr>
        <w:pStyle w:val="0"/>
        <w:spacing w:before="200" w:line-rule="auto"/>
        <w:ind w:firstLine="540"/>
        <w:jc w:val="both"/>
      </w:pPr>
      <w:r>
        <w:rPr>
          <w:sz w:val="20"/>
        </w:rPr>
        <w:t xml:space="preserve">2) органами исполнительной власти субъектов Российской Федерации за счет бюджетных ассигнований бюджетов субъектов Российской Федерации;</w:t>
      </w:r>
    </w:p>
    <w:p>
      <w:pPr>
        <w:pStyle w:val="0"/>
        <w:spacing w:before="200" w:line-rule="auto"/>
        <w:ind w:firstLine="540"/>
        <w:jc w:val="both"/>
      </w:pPr>
      <w:r>
        <w:rPr>
          <w:sz w:val="20"/>
        </w:rPr>
        <w:t xml:space="preserve">3) органами местного самоуправления за счет бюджетных ассигнований местных бюджетов.</w:t>
      </w:r>
    </w:p>
    <w:p>
      <w:pPr>
        <w:pStyle w:val="0"/>
        <w:spacing w:before="200" w:line-rule="auto"/>
        <w:ind w:firstLine="540"/>
        <w:jc w:val="both"/>
      </w:pPr>
      <w:r>
        <w:rPr>
          <w:sz w:val="20"/>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history="0" w:anchor="P1687" w:tooltip="Статья 71.1. Особенности приема на целевое обучение по образовательным программам высшего образования">
        <w:r>
          <w:rPr>
            <w:sz w:val="20"/>
            <w:color w:val="0000ff"/>
          </w:rPr>
          <w:t xml:space="preserve">статьей 71.1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58"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sz w:val="20"/>
            <w:color w:val="0000ff"/>
          </w:rPr>
          <w:t xml:space="preserve">закона</w:t>
        </w:r>
      </w:hyperlink>
      <w:r>
        <w:rPr>
          <w:sz w:val="20"/>
        </w:rPr>
        <w:t xml:space="preserve"> от 03.08.2018 N 337-ФЗ)</w:t>
      </w:r>
    </w:p>
    <w:p>
      <w:pPr>
        <w:pStyle w:val="0"/>
        <w:ind w:firstLine="540"/>
        <w:jc w:val="both"/>
      </w:pPr>
      <w:r>
        <w:rPr>
          <w:sz w:val="20"/>
        </w:rPr>
      </w:r>
    </w:p>
    <w:p>
      <w:pPr>
        <w:pStyle w:val="2"/>
        <w:outlineLvl w:val="1"/>
        <w:ind w:firstLine="540"/>
        <w:jc w:val="both"/>
      </w:pPr>
      <w:r>
        <w:rPr>
          <w:sz w:val="20"/>
        </w:rPr>
        <w:t xml:space="preserve">Статья 101. Осуществление образовательной деятельности за счет средств физических лиц и юридических лиц</w:t>
      </w:r>
    </w:p>
    <w:p>
      <w:pPr>
        <w:pStyle w:val="0"/>
        <w:ind w:firstLine="540"/>
        <w:jc w:val="both"/>
      </w:pPr>
      <w:r>
        <w:rPr>
          <w:sz w:val="20"/>
        </w:rPr>
      </w:r>
    </w:p>
    <w:p>
      <w:pPr>
        <w:pStyle w:val="0"/>
        <w:ind w:firstLine="540"/>
        <w:jc w:val="both"/>
      </w:pPr>
      <w:r>
        <w:rPr>
          <w:sz w:val="20"/>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01.05.2024 ст. 101 дополняется ч. 1.1 (</w:t>
            </w:r>
            <w:hyperlink w:history="0" r:id="rId125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sz w:val="20"/>
                  <w:color w:val="0000ff"/>
                </w:rPr>
                <w:t xml:space="preserve">ФЗ</w:t>
              </w:r>
            </w:hyperlink>
            <w:r>
              <w:rPr>
                <w:sz w:val="20"/>
                <w:color w:val="392c69"/>
              </w:rPr>
              <w:t xml:space="preserve"> от 14.04.2023 N 124-ФЗ). См. будущую </w:t>
            </w:r>
            <w:hyperlink w:history="0" r:id="rId1260" w:tooltip="Федеральный закон от 29.12.2012 N 273-ФЗ (ред. от 25.12.2023) &quot;Об образовании в Российской Федерации&quot; (с изм. и доп., вступ. в силу с 01.05.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pPr>
        <w:pStyle w:val="0"/>
        <w:spacing w:before="200" w:line-rule="auto"/>
        <w:ind w:firstLine="540"/>
        <w:jc w:val="both"/>
      </w:pPr>
      <w:r>
        <w:rPr>
          <w:sz w:val="20"/>
        </w:rPr>
        <w:t xml:space="preserve">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pPr>
        <w:pStyle w:val="0"/>
        <w:ind w:firstLine="540"/>
        <w:jc w:val="both"/>
      </w:pPr>
      <w:r>
        <w:rPr>
          <w:sz w:val="20"/>
        </w:rPr>
      </w:r>
    </w:p>
    <w:p>
      <w:pPr>
        <w:pStyle w:val="2"/>
        <w:outlineLvl w:val="1"/>
        <w:ind w:firstLine="540"/>
        <w:jc w:val="both"/>
      </w:pPr>
      <w:r>
        <w:rPr>
          <w:sz w:val="20"/>
        </w:rPr>
        <w:t xml:space="preserve">Статья 102. Имущество образовательных организаций</w:t>
      </w:r>
    </w:p>
    <w:p>
      <w:pPr>
        <w:pStyle w:val="0"/>
        <w:ind w:firstLine="540"/>
        <w:jc w:val="both"/>
      </w:pPr>
      <w:r>
        <w:rPr>
          <w:sz w:val="20"/>
        </w:rPr>
      </w:r>
    </w:p>
    <w:p>
      <w:pPr>
        <w:pStyle w:val="0"/>
        <w:ind w:firstLine="540"/>
        <w:jc w:val="both"/>
      </w:pPr>
      <w:r>
        <w:rPr>
          <w:sz w:val="20"/>
        </w:rPr>
        <w:t xml:space="preserve">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pPr>
        <w:pStyle w:val="0"/>
        <w:spacing w:before="200" w:line-rule="auto"/>
        <w:ind w:firstLine="540"/>
        <w:jc w:val="both"/>
      </w:pPr>
      <w:r>
        <w:rPr>
          <w:sz w:val="20"/>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pPr>
        <w:pStyle w:val="0"/>
        <w:spacing w:before="200" w:line-rule="auto"/>
        <w:ind w:firstLine="540"/>
        <w:jc w:val="both"/>
      </w:pPr>
      <w:r>
        <w:rPr>
          <w:sz w:val="20"/>
        </w:rPr>
        <w:t xml:space="preserve">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pPr>
        <w:pStyle w:val="0"/>
        <w:spacing w:before="200" w:line-rule="auto"/>
        <w:ind w:firstLine="540"/>
        <w:jc w:val="both"/>
      </w:pPr>
      <w:r>
        <w:rPr>
          <w:sz w:val="20"/>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pPr>
        <w:pStyle w:val="0"/>
        <w:jc w:val="both"/>
      </w:pPr>
      <w:r>
        <w:rPr>
          <w:sz w:val="20"/>
        </w:rPr>
        <w:t xml:space="preserve">(часть 4 введена Федеральным </w:t>
      </w:r>
      <w:hyperlink w:history="0" r:id="rId126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11.06.2022 N 154-ФЗ)</w:t>
      </w:r>
    </w:p>
    <w:p>
      <w:pPr>
        <w:pStyle w:val="0"/>
        <w:ind w:firstLine="540"/>
        <w:jc w:val="both"/>
      </w:pPr>
      <w:r>
        <w:rPr>
          <w:sz w:val="20"/>
        </w:rPr>
      </w:r>
    </w:p>
    <w:p>
      <w:pPr>
        <w:pStyle w:val="2"/>
        <w:outlineLvl w:val="1"/>
        <w:ind w:firstLine="540"/>
        <w:jc w:val="both"/>
      </w:pPr>
      <w:r>
        <w:rPr>
          <w:sz w:val="20"/>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pPr>
        <w:pStyle w:val="0"/>
        <w:jc w:val="both"/>
      </w:pPr>
      <w:r>
        <w:rPr>
          <w:sz w:val="20"/>
        </w:rPr>
        <w:t xml:space="preserve">(в ред. Федерального </w:t>
      </w:r>
      <w:hyperlink w:history="0" r:id="rId126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ind w:firstLine="540"/>
        <w:jc w:val="both"/>
      </w:pPr>
      <w:r>
        <w:rPr>
          <w:sz w:val="20"/>
        </w:rPr>
      </w:r>
    </w:p>
    <w:bookmarkStart w:id="2573" w:name="P2573"/>
    <w:bookmarkEnd w:id="2573"/>
    <w:p>
      <w:pPr>
        <w:pStyle w:val="0"/>
        <w:ind w:firstLine="540"/>
        <w:jc w:val="both"/>
      </w:pPr>
      <w:r>
        <w:rPr>
          <w:sz w:val="20"/>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pPr>
        <w:pStyle w:val="0"/>
        <w:jc w:val="both"/>
      </w:pPr>
      <w:r>
        <w:rPr>
          <w:sz w:val="20"/>
        </w:rPr>
        <w:t xml:space="preserve">(в ред. Федерального </w:t>
      </w:r>
      <w:hyperlink w:history="0" r:id="rId126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2.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pPr>
        <w:pStyle w:val="0"/>
        <w:jc w:val="both"/>
      </w:pPr>
      <w:r>
        <w:rPr>
          <w:sz w:val="20"/>
        </w:rPr>
        <w:t xml:space="preserve">(в ред. Федерального </w:t>
      </w:r>
      <w:hyperlink w:history="0" r:id="rId126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08.12.2020 N 399-ФЗ)</w:t>
      </w:r>
    </w:p>
    <w:p>
      <w:pPr>
        <w:pStyle w:val="0"/>
        <w:spacing w:before="200" w:line-rule="auto"/>
        <w:ind w:firstLine="540"/>
        <w:jc w:val="both"/>
      </w:pPr>
      <w:r>
        <w:rPr>
          <w:sz w:val="20"/>
        </w:rPr>
        <w:t xml:space="preserve">3. Денежные средства, оборудование и иное имущество, находящиеся в оперативном управлении указанных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w:history="0" r:id="rId1265"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pPr>
        <w:pStyle w:val="0"/>
        <w:spacing w:before="200" w:line-rule="auto"/>
        <w:ind w:firstLine="540"/>
        <w:jc w:val="both"/>
      </w:pPr>
      <w:r>
        <w:rPr>
          <w:sz w:val="20"/>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w:history="0" r:id="rId1266" w:tooltip="&quot;Гражданский кодекс Российской Федерации (часть первая)&quot; от 30.11.1994 N 51-ФЗ (ред. от 24.07.2023) (с изм. и доп., вступ. в силу с 01.10.2023) {КонсультантПлюс}">
        <w:r>
          <w:rPr>
            <w:sz w:val="20"/>
            <w:color w:val="0000ff"/>
          </w:rPr>
          <w:t xml:space="preserve">законодательством</w:t>
        </w:r>
      </w:hyperlink>
      <w:r>
        <w:rPr>
          <w:sz w:val="20"/>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pPr>
        <w:pStyle w:val="0"/>
        <w:spacing w:before="200" w:line-rule="auto"/>
        <w:ind w:firstLine="540"/>
        <w:jc w:val="both"/>
      </w:pPr>
      <w:r>
        <w:rPr>
          <w:sz w:val="20"/>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history="0" w:anchor="P2573"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r>
          <w:rPr>
            <w:sz w:val="20"/>
            <w:color w:val="0000ff"/>
          </w:rPr>
          <w:t xml:space="preserve">части 1</w:t>
        </w:r>
      </w:hyperlink>
      <w:r>
        <w:rPr>
          <w:sz w:val="20"/>
        </w:rPr>
        <w:t xml:space="preserve"> настоящей статьи образовательные организации высшего образования, поступают в их самостоятельное распоряжение.</w:t>
      </w:r>
    </w:p>
    <w:p>
      <w:pPr>
        <w:pStyle w:val="0"/>
        <w:ind w:firstLine="540"/>
        <w:jc w:val="both"/>
      </w:pPr>
      <w:r>
        <w:rPr>
          <w:sz w:val="20"/>
        </w:rPr>
      </w:r>
    </w:p>
    <w:bookmarkStart w:id="2582" w:name="P2582"/>
    <w:bookmarkEnd w:id="2582"/>
    <w:p>
      <w:pPr>
        <w:pStyle w:val="2"/>
        <w:outlineLvl w:val="1"/>
        <w:ind w:firstLine="540"/>
        <w:jc w:val="both"/>
      </w:pPr>
      <w:r>
        <w:rPr>
          <w:sz w:val="20"/>
        </w:rPr>
        <w:t xml:space="preserve">Статья 104. Образовательное кредитование</w:t>
      </w:r>
    </w:p>
    <w:p>
      <w:pPr>
        <w:pStyle w:val="0"/>
        <w:ind w:firstLine="540"/>
        <w:jc w:val="both"/>
      </w:pPr>
      <w:r>
        <w:rPr>
          <w:sz w:val="20"/>
        </w:rPr>
      </w:r>
    </w:p>
    <w:p>
      <w:pPr>
        <w:pStyle w:val="0"/>
        <w:ind w:firstLine="540"/>
        <w:jc w:val="both"/>
      </w:pPr>
      <w:r>
        <w:rPr>
          <w:sz w:val="20"/>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pPr>
        <w:pStyle w:val="0"/>
        <w:spacing w:before="200" w:line-rule="auto"/>
        <w:ind w:firstLine="540"/>
        <w:jc w:val="both"/>
      </w:pPr>
      <w:r>
        <w:rPr>
          <w:sz w:val="20"/>
        </w:rPr>
        <w:t xml:space="preserve">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pPr>
        <w:pStyle w:val="0"/>
        <w:spacing w:before="200" w:line-rule="auto"/>
        <w:ind w:firstLine="540"/>
        <w:jc w:val="both"/>
      </w:pPr>
      <w:r>
        <w:rPr>
          <w:sz w:val="20"/>
        </w:rPr>
        <w:t xml:space="preserve">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pPr>
        <w:pStyle w:val="0"/>
        <w:spacing w:before="200" w:line-rule="auto"/>
        <w:ind w:firstLine="540"/>
        <w:jc w:val="both"/>
      </w:pPr>
      <w:r>
        <w:rPr>
          <w:sz w:val="20"/>
        </w:rPr>
        <w:t xml:space="preserve">4. Условия, размеры и </w:t>
      </w:r>
      <w:hyperlink w:history="0" r:id="rId1267"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sz w:val="20"/>
            <w:color w:val="0000ff"/>
          </w:rPr>
          <w:t xml:space="preserve">порядок</w:t>
        </w:r>
      </w:hyperlink>
      <w:r>
        <w:rPr>
          <w:sz w:val="20"/>
        </w:rPr>
        <w:t xml:space="preserve"> предоставления государственной поддержки образовательного кредитования определяются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14. МЕЖДУНАРОДНОЕ СОТРУДНИЧЕСТВО В СФЕРЕ ОБРАЗОВАНИЯ</w:t>
      </w:r>
    </w:p>
    <w:p>
      <w:pPr>
        <w:pStyle w:val="0"/>
        <w:ind w:firstLine="540"/>
        <w:jc w:val="both"/>
      </w:pPr>
      <w:r>
        <w:rPr>
          <w:sz w:val="20"/>
        </w:rPr>
      </w:r>
    </w:p>
    <w:p>
      <w:pPr>
        <w:pStyle w:val="2"/>
        <w:outlineLvl w:val="1"/>
        <w:ind w:firstLine="540"/>
        <w:jc w:val="both"/>
      </w:pPr>
      <w:r>
        <w:rPr>
          <w:sz w:val="20"/>
        </w:rPr>
        <w:t xml:space="preserve">Статья 105. Формы и направления международного сотрудничества в сфере образования</w:t>
      </w:r>
    </w:p>
    <w:p>
      <w:pPr>
        <w:pStyle w:val="0"/>
        <w:ind w:firstLine="540"/>
        <w:jc w:val="both"/>
      </w:pPr>
      <w:r>
        <w:rPr>
          <w:sz w:val="20"/>
        </w:rPr>
      </w:r>
    </w:p>
    <w:p>
      <w:pPr>
        <w:pStyle w:val="0"/>
        <w:ind w:firstLine="540"/>
        <w:jc w:val="both"/>
      </w:pPr>
      <w:r>
        <w:rPr>
          <w:sz w:val="20"/>
        </w:rPr>
        <w:t xml:space="preserve">1. Международное сотрудничество в сфере образования осуществляется в следующих целях:</w:t>
      </w:r>
    </w:p>
    <w:p>
      <w:pPr>
        <w:pStyle w:val="0"/>
        <w:spacing w:before="200" w:line-rule="auto"/>
        <w:ind w:firstLine="540"/>
        <w:jc w:val="both"/>
      </w:pPr>
      <w:r>
        <w:rPr>
          <w:sz w:val="20"/>
        </w:rPr>
        <w:t xml:space="preserve">1) расширение возможностей граждан Российской Федерации, иностранных граждан и лиц без гражданства для получения доступа к образованию;</w:t>
      </w:r>
    </w:p>
    <w:p>
      <w:pPr>
        <w:pStyle w:val="0"/>
        <w:spacing w:before="200" w:line-rule="auto"/>
        <w:ind w:firstLine="540"/>
        <w:jc w:val="both"/>
      </w:pPr>
      <w:r>
        <w:rPr>
          <w:sz w:val="20"/>
        </w:rPr>
        <w:t xml:space="preserve">2) координация взаимодействия Российской Федерации с иностранными государствами и международными организациями по развитию образования;</w:t>
      </w:r>
    </w:p>
    <w:p>
      <w:pPr>
        <w:pStyle w:val="0"/>
        <w:spacing w:before="200" w:line-rule="auto"/>
        <w:ind w:firstLine="540"/>
        <w:jc w:val="both"/>
      </w:pPr>
      <w:r>
        <w:rPr>
          <w:sz w:val="20"/>
        </w:rPr>
        <w:t xml:space="preserve">3) совершенствование международных и внутригосударственных механизмов развития образования.</w:t>
      </w:r>
    </w:p>
    <w:p>
      <w:pPr>
        <w:pStyle w:val="0"/>
        <w:spacing w:before="200" w:line-rule="auto"/>
        <w:ind w:firstLine="540"/>
        <w:jc w:val="both"/>
      </w:pPr>
      <w:r>
        <w:rPr>
          <w:sz w:val="20"/>
        </w:rPr>
        <w:t xml:space="preserve">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bookmarkStart w:id="2598" w:name="P2598"/>
    <w:bookmarkEnd w:id="2598"/>
    <w:p>
      <w:pPr>
        <w:pStyle w:val="0"/>
        <w:spacing w:before="200" w:line-rule="auto"/>
        <w:ind w:firstLine="540"/>
        <w:jc w:val="both"/>
      </w:pPr>
      <w:r>
        <w:rPr>
          <w:sz w:val="20"/>
        </w:rPr>
        <w:t xml:space="preserve">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pPr>
        <w:pStyle w:val="0"/>
        <w:spacing w:before="200" w:line-rule="auto"/>
        <w:ind w:firstLine="540"/>
        <w:jc w:val="both"/>
      </w:pPr>
      <w:r>
        <w:rPr>
          <w:sz w:val="20"/>
        </w:rPr>
        <w:t xml:space="preserve">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pPr>
        <w:pStyle w:val="0"/>
        <w:spacing w:before="200" w:line-rule="auto"/>
        <w:ind w:firstLine="540"/>
        <w:jc w:val="both"/>
      </w:pPr>
      <w:r>
        <w:rPr>
          <w:sz w:val="20"/>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pPr>
        <w:pStyle w:val="0"/>
        <w:spacing w:before="200" w:line-rule="auto"/>
        <w:ind w:firstLine="540"/>
        <w:jc w:val="both"/>
      </w:pPr>
      <w:r>
        <w:rPr>
          <w:sz w:val="20"/>
        </w:rPr>
        <w:t xml:space="preserve">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pPr>
        <w:pStyle w:val="0"/>
        <w:spacing w:before="200" w:line-rule="auto"/>
        <w:ind w:firstLine="540"/>
        <w:jc w:val="both"/>
      </w:pPr>
      <w:r>
        <w:rPr>
          <w:sz w:val="20"/>
        </w:rPr>
        <w:t xml:space="preserve">4) участие в сетевой форме реализации образовательных программ;</w:t>
      </w:r>
    </w:p>
    <w:p>
      <w:pPr>
        <w:pStyle w:val="0"/>
        <w:spacing w:before="200" w:line-rule="auto"/>
        <w:ind w:firstLine="540"/>
        <w:jc w:val="both"/>
      </w:pPr>
      <w:r>
        <w:rPr>
          <w:sz w:val="20"/>
        </w:rP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pPr>
        <w:pStyle w:val="0"/>
        <w:spacing w:before="200" w:line-rule="auto"/>
        <w:ind w:firstLine="540"/>
        <w:jc w:val="both"/>
      </w:pPr>
      <w:r>
        <w:rPr>
          <w:sz w:val="20"/>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history="0" w:anchor="P2598"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
        <w:r>
          <w:rPr>
            <w:sz w:val="20"/>
            <w:color w:val="0000ff"/>
          </w:rPr>
          <w:t xml:space="preserve">частью 3</w:t>
        </w:r>
      </w:hyperlink>
      <w:r>
        <w:rPr>
          <w:sz w:val="20"/>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w:history="0" r:id="rId1268"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воров по вопросам образования с иностранными организациями и гражданами&quot; {КонсультантПлюс}">
        <w:r>
          <w:rPr>
            <w:sz w:val="20"/>
            <w:color w:val="0000ff"/>
          </w:rPr>
          <w:t xml:space="preserve">Порядок</w:t>
        </w:r>
      </w:hyperlink>
      <w:r>
        <w:rPr>
          <w:sz w:val="20"/>
        </w:rPr>
        <w:t xml:space="preserve"> подготовки и получения указанных заключений утверждается Правительством Российской Федерации.</w:t>
      </w:r>
    </w:p>
    <w:p>
      <w:pPr>
        <w:pStyle w:val="0"/>
        <w:jc w:val="both"/>
      </w:pPr>
      <w:r>
        <w:rPr>
          <w:sz w:val="20"/>
        </w:rPr>
        <w:t xml:space="preserve">(часть 4 введена Федеральным </w:t>
      </w:r>
      <w:hyperlink w:history="0" r:id="rId1269" w:tooltip="Федеральный закон от 05.04.2021 N 85-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05.04.2021 N 85-ФЗ)</w:t>
      </w:r>
    </w:p>
    <w:p>
      <w:pPr>
        <w:pStyle w:val="0"/>
        <w:ind w:firstLine="540"/>
        <w:jc w:val="both"/>
      </w:pPr>
      <w:r>
        <w:rPr>
          <w:sz w:val="20"/>
        </w:rPr>
      </w:r>
    </w:p>
    <w:p>
      <w:pPr>
        <w:pStyle w:val="2"/>
        <w:outlineLvl w:val="1"/>
        <w:ind w:firstLine="540"/>
        <w:jc w:val="both"/>
      </w:pPr>
      <w:r>
        <w:rPr>
          <w:sz w:val="20"/>
        </w:rPr>
        <w:t xml:space="preserve">Статья 106. Подтверждение документов об образовании и (или) о квалификации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w:history="0" r:id="rId1270"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sz w:val="20"/>
                  <w:color w:val="0000ff"/>
                </w:rPr>
                <w:t xml:space="preserve">закон</w:t>
              </w:r>
            </w:hyperlink>
            <w:r>
              <w:rPr>
                <w:sz w:val="20"/>
                <w:color w:val="392c69"/>
              </w:rPr>
              <w:t xml:space="preserve"> от 28.11.2015 N 330-ФЗ.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w:history="0" r:id="rId1271"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и (или) нормативными правовыми актами Российской Федерации.</w:t>
      </w:r>
    </w:p>
    <w:bookmarkStart w:id="2612" w:name="P2612"/>
    <w:bookmarkEnd w:id="2612"/>
    <w:p>
      <w:pPr>
        <w:pStyle w:val="0"/>
        <w:spacing w:before="200" w:line-rule="auto"/>
        <w:ind w:firstLine="540"/>
        <w:jc w:val="both"/>
      </w:pPr>
      <w:r>
        <w:rPr>
          <w:sz w:val="20"/>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3. </w:t>
      </w:r>
      <w:r>
        <w:rPr>
          <w:sz w:val="20"/>
        </w:rPr>
        <w:t xml:space="preserve">Порядок</w:t>
      </w:r>
      <w:r>
        <w:rPr>
          <w:sz w:val="20"/>
        </w:rPr>
        <w:t xml:space="preserve"> подтверждения документов об образовании и (или) о квалификации устанавливается Правительством Российской Федерации.</w:t>
      </w:r>
    </w:p>
    <w:p>
      <w:pPr>
        <w:pStyle w:val="0"/>
        <w:spacing w:before="200" w:line-rule="auto"/>
        <w:ind w:firstLine="540"/>
        <w:jc w:val="both"/>
      </w:pPr>
      <w:r>
        <w:rPr>
          <w:sz w:val="20"/>
        </w:rPr>
        <w:t xml:space="preserve">4. За проставление апостиля на документе об образовании и (или) о квалификации уплачивается государственная пошлина в </w:t>
      </w:r>
      <w:hyperlink w:history="0" r:id="rId1272"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размерах</w:t>
        </w:r>
      </w:hyperlink>
      <w:r>
        <w:rPr>
          <w:sz w:val="20"/>
        </w:rPr>
        <w:t xml:space="preserve"> и в </w:t>
      </w:r>
      <w:hyperlink w:history="0" r:id="rId1273"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порядке</w:t>
        </w:r>
      </w:hyperlink>
      <w:r>
        <w:rPr>
          <w:sz w:val="20"/>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history="0" w:anchor="P261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r>
          <w:rPr>
            <w:sz w:val="20"/>
            <w:color w:val="0000ff"/>
          </w:rPr>
          <w:t xml:space="preserve">частью 2</w:t>
        </w:r>
      </w:hyperlink>
      <w:r>
        <w:rPr>
          <w:sz w:val="20"/>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ind w:firstLine="540"/>
        <w:jc w:val="both"/>
      </w:pPr>
      <w:r>
        <w:rPr>
          <w:sz w:val="20"/>
        </w:rPr>
      </w:r>
    </w:p>
    <w:p>
      <w:pPr>
        <w:pStyle w:val="2"/>
        <w:outlineLvl w:val="1"/>
        <w:ind w:firstLine="540"/>
        <w:jc w:val="both"/>
      </w:pPr>
      <w:r>
        <w:rPr>
          <w:sz w:val="20"/>
        </w:rPr>
        <w:t xml:space="preserve">Статья 107. Признание образования и (или) квалификации, полученных в иностранном государстве</w:t>
      </w:r>
    </w:p>
    <w:p>
      <w:pPr>
        <w:pStyle w:val="0"/>
        <w:ind w:firstLine="540"/>
        <w:jc w:val="both"/>
      </w:pPr>
      <w:r>
        <w:rPr>
          <w:sz w:val="20"/>
        </w:rPr>
      </w:r>
    </w:p>
    <w:p>
      <w:pPr>
        <w:pStyle w:val="0"/>
        <w:ind w:firstLine="540"/>
        <w:jc w:val="both"/>
      </w:pPr>
      <w:r>
        <w:rPr>
          <w:sz w:val="20"/>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w:history="0" r:id="rId1274" w:tooltip="&quot;Международные договоры о взаимном признании документов об образовании&quot; {КонсультантПлюс}">
        <w:r>
          <w:rPr>
            <w:sz w:val="20"/>
            <w:color w:val="0000ff"/>
          </w:rPr>
          <w:t xml:space="preserve">договорами</w:t>
        </w:r>
      </w:hyperlink>
      <w:r>
        <w:rPr>
          <w:sz w:val="20"/>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bookmarkStart w:id="2620" w:name="P2620"/>
    <w:bookmarkEnd w:id="2620"/>
    <w:p>
      <w:pPr>
        <w:pStyle w:val="0"/>
        <w:spacing w:before="200" w:line-rule="auto"/>
        <w:ind w:firstLine="540"/>
        <w:jc w:val="both"/>
      </w:pPr>
      <w:r>
        <w:rPr>
          <w:sz w:val="20"/>
        </w:rPr>
        <w:t xml:space="preserve">3. В Российской Федерации </w:t>
      </w:r>
      <w:hyperlink w:history="0" r:id="rId1275"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sz w:val="20"/>
            <w:color w:val="0000ff"/>
          </w:rPr>
          <w:t xml:space="preserve">признаются</w:t>
        </w:r>
      </w:hyperlink>
      <w:r>
        <w:rPr>
          <w:sz w:val="20"/>
        </w:rPr>
        <w:t xml:space="preserve">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w:history="0" r:id="rId1276" w:tooltip="Распоряжение Правительства РФ от 30.01.2023 N 186-р (ред. от 22.01.2024)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sz w:val="20"/>
            <w:color w:val="0000ff"/>
          </w:rPr>
          <w:t xml:space="preserve">перечень</w:t>
        </w:r>
      </w:hyperlink>
      <w:r>
        <w:rPr>
          <w:sz w:val="20"/>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w:history="0" r:id="rId1277"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Критерии</w:t>
        </w:r>
      </w:hyperlink>
      <w:r>
        <w:rPr>
          <w:sz w:val="20"/>
        </w:rPr>
        <w:t xml:space="preserve"> и </w:t>
      </w:r>
      <w:hyperlink w:history="0" r:id="rId1278" w:tooltip="Постановление Правительства РФ от 05.03.2021 N 326 (ред. от 28.08.2023)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в которых признаются в Российской Федерации&quot; (вместе с &quot;Правилами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КонсультантПлюс}">
        <w:r>
          <w:rPr>
            <w:sz w:val="20"/>
            <w:color w:val="0000ff"/>
          </w:rPr>
          <w:t xml:space="preserve">порядок</w:t>
        </w:r>
      </w:hyperlink>
      <w:r>
        <w:rPr>
          <w:sz w:val="20"/>
        </w:rPr>
        <w:t xml:space="preserve"> включения в указанный перечень иностранных образовательных организаций утверждаются Правительством Российской Федерации.</w:t>
      </w:r>
    </w:p>
    <w:bookmarkStart w:id="2621" w:name="P2621"/>
    <w:bookmarkEnd w:id="2621"/>
    <w:p>
      <w:pPr>
        <w:pStyle w:val="0"/>
        <w:spacing w:before="200" w:line-rule="auto"/>
        <w:ind w:firstLine="540"/>
        <w:jc w:val="both"/>
      </w:pPr>
      <w:r>
        <w:rPr>
          <w:sz w:val="20"/>
        </w:rPr>
        <w:t xml:space="preserve">4. В случае, если иностранное образование и (или) иностранная квалификация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w:t>
      </w:r>
      <w:r>
        <w:rPr>
          <w:sz w:val="20"/>
        </w:rPr>
        <w:t xml:space="preserve">признание</w:t>
      </w:r>
      <w:r>
        <w:rPr>
          <w:sz w:val="20"/>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pPr>
        <w:pStyle w:val="0"/>
        <w:spacing w:before="200" w:line-rule="auto"/>
        <w:ind w:firstLine="540"/>
        <w:jc w:val="both"/>
      </w:pPr>
      <w:r>
        <w:rPr>
          <w:sz w:val="20"/>
        </w:rPr>
        <w:t xml:space="preserve">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pPr>
        <w:pStyle w:val="0"/>
        <w:spacing w:before="200" w:line-rule="auto"/>
        <w:ind w:firstLine="540"/>
        <w:jc w:val="both"/>
      </w:pPr>
      <w:r>
        <w:rPr>
          <w:sz w:val="20"/>
        </w:rP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pPr>
        <w:pStyle w:val="0"/>
        <w:spacing w:before="200" w:line-rule="auto"/>
        <w:ind w:firstLine="540"/>
        <w:jc w:val="both"/>
      </w:pPr>
      <w:r>
        <w:rPr>
          <w:sz w:val="20"/>
        </w:rPr>
        <w:t xml:space="preserve">2) отказ в признании иностранного образования и (или) иностранной квалификации.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w:t>
            </w:r>
            <w:hyperlink w:history="0" r:id="rId1279" w:tooltip="Федеральный закон от 29.12.2012 N 273-ФЗ (ред. от 04.08.2023) &quot;Об образовании в Российской Федерации&quot; ------------ Недействующая редакция {КонсультантПлюс}">
              <w:r>
                <w:rPr>
                  <w:sz w:val="20"/>
                  <w:color w:val="0000ff"/>
                </w:rPr>
                <w:t xml:space="preserve">свидетельств</w:t>
              </w:r>
            </w:hyperlink>
            <w:r>
              <w:rPr>
                <w:sz w:val="20"/>
                <w:color w:val="392c69"/>
              </w:rPr>
              <w:t xml:space="preserve"> о признании иностранного образования или квалификации, выданных до 01.09.2023, см. ФЗ от 29.12.2022 </w:t>
            </w:r>
            <w:hyperlink w:history="0" r:id="rId128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w:t>
      </w:r>
    </w:p>
    <w:p>
      <w:pPr>
        <w:pStyle w:val="0"/>
        <w:jc w:val="both"/>
      </w:pPr>
      <w:r>
        <w:rPr>
          <w:sz w:val="20"/>
        </w:rPr>
        <w:t xml:space="preserve">(часть 6 в ред. Федерального </w:t>
      </w:r>
      <w:hyperlink w:history="0" r:id="rId1281"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w:t>
      </w:r>
      <w:hyperlink w:history="0" r:id="rId1282"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порядке</w:t>
        </w:r>
      </w:hyperlink>
      <w:r>
        <w:rPr>
          <w:sz w:val="20"/>
        </w:rPr>
        <w:t xml:space="preserve"> и </w:t>
      </w:r>
      <w:hyperlink w:history="0" r:id="rId1283" w:tooltip="&quot;Налоговый кодекс Российской Федерации (часть вторая)&quot; от 05.08.2000 N 117-ФЗ (ред. от 25.12.2023) (с изм. и доп., вступ. в силу с 19.01.2024) {КонсультантПлюс}">
        <w:r>
          <w:rPr>
            <w:sz w:val="20"/>
            <w:color w:val="0000ff"/>
          </w:rPr>
          <w:t xml:space="preserve">размере</w:t>
        </w:r>
      </w:hyperlink>
      <w:r>
        <w:rPr>
          <w:sz w:val="20"/>
        </w:rPr>
        <w:t xml:space="preserve">, которые установлены законодательством Российской Федерации о налогах и сборах.</w:t>
      </w:r>
    </w:p>
    <w:p>
      <w:pPr>
        <w:pStyle w:val="0"/>
        <w:jc w:val="both"/>
      </w:pPr>
      <w:r>
        <w:rPr>
          <w:sz w:val="20"/>
        </w:rPr>
        <w:t xml:space="preserve">(часть 7 в ред. Федерального </w:t>
      </w:r>
      <w:hyperlink w:history="0" r:id="rId1284"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285"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history="0" w:anchor="P262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r>
          <w:rPr>
            <w:sz w:val="20"/>
            <w:color w:val="0000ff"/>
          </w:rPr>
          <w:t xml:space="preserve">частью 4</w:t>
        </w:r>
      </w:hyperlink>
      <w:r>
        <w:rPr>
          <w:sz w:val="20"/>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w:t>
      </w:r>
    </w:p>
    <w:p>
      <w:pPr>
        <w:pStyle w:val="0"/>
        <w:jc w:val="both"/>
      </w:pPr>
      <w:r>
        <w:rPr>
          <w:sz w:val="20"/>
        </w:rPr>
        <w:t xml:space="preserve">(в ред. Федерального </w:t>
      </w:r>
      <w:hyperlink w:history="0" r:id="rId1286"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29.12.2022 N 631-ФЗ)</w:t>
      </w:r>
    </w:p>
    <w:p>
      <w:pPr>
        <w:pStyle w:val="0"/>
        <w:spacing w:before="200" w:line-rule="auto"/>
        <w:ind w:firstLine="540"/>
        <w:jc w:val="both"/>
      </w:pPr>
      <w:r>
        <w:rPr>
          <w:sz w:val="20"/>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w:history="0" r:id="rId1287"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форма</w:t>
        </w:r>
      </w:hyperlink>
      <w:r>
        <w:rPr>
          <w:sz w:val="20"/>
        </w:rPr>
        <w:t xml:space="preserve"> выписки о признании иностранного образования и (или) иностранной квалификации и технические </w:t>
      </w:r>
      <w:hyperlink w:history="0" r:id="rId1288" w:tooltip="Приказ Рособрнадзора от 16.05.2023 N 782 &quot;Об утверждении формы выписки о признании в Российской Федерации образования и (или) квалификации, полученных в иностранном государстве, и технических требований к ней&quot; (вместе с &quot;Техническими требованиями к выписке о признании в Российской Федерации образования и (или) квалификации, полученных в иностранном государстве&quot;) (Зарегистрировано в Минюсте России 08.08.2023 N 74674) {КонсультантПлюс}">
        <w:r>
          <w:rPr>
            <w:sz w:val="20"/>
            <w:color w:val="0000ff"/>
          </w:rPr>
          <w:t xml:space="preserve">требования</w:t>
        </w:r>
      </w:hyperlink>
      <w:r>
        <w:rPr>
          <w:sz w:val="20"/>
        </w:rPr>
        <w:t xml:space="preserve"> к ней определяются федеральным органом исполнительной власти, осуществляющим функции по контролю и надзору в сфере образования.</w:t>
      </w:r>
    </w:p>
    <w:p>
      <w:pPr>
        <w:pStyle w:val="0"/>
        <w:jc w:val="both"/>
      </w:pPr>
      <w:r>
        <w:rPr>
          <w:sz w:val="20"/>
        </w:rPr>
        <w:t xml:space="preserve">(в ред. Федеральных законов от 26.07.2019 </w:t>
      </w:r>
      <w:hyperlink w:history="0" r:id="rId128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rPr>
        <w:t xml:space="preserve">, от 29.12.2022 </w:t>
      </w:r>
      <w:hyperlink w:history="0" r:id="rId1290" w:tooltip="Федеральный закон от 29.12.2022 N 631-ФЗ &quot;О внесении изменений в Федеральный закон &quot;Об образовании в Российской Федерации&quot; {КонсультантПлюс}">
        <w:r>
          <w:rPr>
            <w:sz w:val="20"/>
            <w:color w:val="0000ff"/>
          </w:rPr>
          <w:t xml:space="preserve">N 631-ФЗ</w:t>
        </w:r>
      </w:hyperlink>
      <w:r>
        <w:rPr>
          <w:sz w:val="20"/>
        </w:rPr>
        <w:t xml:space="preserve">)</w:t>
      </w:r>
    </w:p>
    <w:p>
      <w:pPr>
        <w:pStyle w:val="0"/>
        <w:spacing w:before="200" w:line-rule="auto"/>
        <w:ind w:firstLine="540"/>
        <w:jc w:val="both"/>
      </w:pPr>
      <w:r>
        <w:rPr>
          <w:sz w:val="20"/>
        </w:rPr>
        <w:t xml:space="preserve">11. Образовательные организации высшего образования, указанные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history="0" w:anchor="P2642"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r>
          <w:rPr>
            <w:sz w:val="20"/>
            <w:color w:val="0000ff"/>
          </w:rPr>
          <w:t xml:space="preserve">частью 14</w:t>
        </w:r>
      </w:hyperlink>
      <w:r>
        <w:rPr>
          <w:sz w:val="20"/>
        </w:rPr>
        <w:t xml:space="preserve"> настоящей статьи, информацию об установленном ими порядке признания иностранного образования и (или) иностранной квалификации.</w:t>
      </w:r>
    </w:p>
    <w:p>
      <w:pPr>
        <w:pStyle w:val="0"/>
        <w:spacing w:before="200" w:line-rule="auto"/>
        <w:ind w:firstLine="540"/>
        <w:jc w:val="both"/>
      </w:pPr>
      <w:r>
        <w:rPr>
          <w:sz w:val="20"/>
        </w:rPr>
        <w:t xml:space="preserve">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Лица, признанные гражданами РФ в соответствии с </w:t>
            </w:r>
            <w:hyperlink w:history="0" r:id="rId1291"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ч. 1 ст. 4</w:t>
              </w:r>
            </w:hyperlink>
            <w:r>
              <w:rPr>
                <w:sz w:val="20"/>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w:history="0" r:id="rId129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N 84-ФЗ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w:history="0" r:id="rId1293" w:tooltip="Федеральный закон от 05.07.2010 N 154-ФЗ (ред. от 28.04.2023) &quot;Консульский устав Российской Федерации&quot; {КонсультантПлюс}">
        <w:r>
          <w:rPr>
            <w:sz w:val="20"/>
            <w:color w:val="0000ff"/>
          </w:rPr>
          <w:t xml:space="preserve">порядке</w:t>
        </w:r>
      </w:hyperlink>
      <w:r>
        <w:rPr>
          <w:sz w:val="20"/>
        </w:rPr>
        <w:t xml:space="preserve"> легализованы и переведены на русский язык, если иное не предусмотрено международным </w:t>
      </w:r>
      <w:hyperlink w:history="0" r:id="rId1294"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sz w:val="20"/>
            <w:color w:val="0000ff"/>
          </w:rPr>
          <w:t xml:space="preserve">договором</w:t>
        </w:r>
      </w:hyperlink>
      <w:r>
        <w:rPr>
          <w:sz w:val="20"/>
        </w:rPr>
        <w:t xml:space="preserve"> Российской Федерации.</w:t>
      </w:r>
    </w:p>
    <w:bookmarkStart w:id="2642" w:name="P2642"/>
    <w:bookmarkEnd w:id="2642"/>
    <w:p>
      <w:pPr>
        <w:pStyle w:val="0"/>
        <w:spacing w:before="200" w:line-rule="auto"/>
        <w:ind w:firstLine="540"/>
        <w:jc w:val="both"/>
      </w:pPr>
      <w:r>
        <w:rPr>
          <w:sz w:val="20"/>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w:history="0" r:id="rId1295"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ученых званий, полученных в иностранном государстве&gt; {КонсультантПлюс}">
        <w:r>
          <w:rPr>
            <w:sz w:val="20"/>
            <w:color w:val="0000ff"/>
          </w:rPr>
          <w:t xml:space="preserve">организация</w:t>
        </w:r>
      </w:hyperlink>
      <w:r>
        <w:rPr>
          <w:sz w:val="20"/>
        </w:rPr>
        <w:t xml:space="preserve">, уполномоченная Правительством Российской Федерации.</w:t>
      </w:r>
    </w:p>
    <w:p>
      <w:pPr>
        <w:pStyle w:val="0"/>
        <w:spacing w:before="200" w:line-rule="auto"/>
        <w:ind w:firstLine="540"/>
        <w:jc w:val="both"/>
      </w:pPr>
      <w:r>
        <w:rPr>
          <w:sz w:val="20"/>
        </w:rPr>
        <w:t xml:space="preserve">15. В соответствии с международными договорами Российской Федерации и законодательством Российской Федерации национальный информационный центр:</w:t>
      </w:r>
    </w:p>
    <w:p>
      <w:pPr>
        <w:pStyle w:val="0"/>
        <w:spacing w:before="200" w:line-rule="auto"/>
        <w:ind w:firstLine="540"/>
        <w:jc w:val="both"/>
      </w:pPr>
      <w:r>
        <w:rPr>
          <w:sz w:val="20"/>
        </w:rPr>
        <w:t xml:space="preserve">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pPr>
        <w:pStyle w:val="0"/>
        <w:spacing w:before="200" w:line-rule="auto"/>
        <w:ind w:firstLine="540"/>
        <w:jc w:val="both"/>
      </w:pPr>
      <w:r>
        <w:rPr>
          <w:sz w:val="20"/>
        </w:rPr>
        <w:t xml:space="preserve">2) осуществляет размещение на своем сайте в сети "Интернет":</w:t>
      </w:r>
    </w:p>
    <w:p>
      <w:pPr>
        <w:pStyle w:val="0"/>
        <w:spacing w:before="200" w:line-rule="auto"/>
        <w:ind w:firstLine="540"/>
        <w:jc w:val="both"/>
      </w:pPr>
      <w:r>
        <w:rPr>
          <w:sz w:val="20"/>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pPr>
        <w:pStyle w:val="0"/>
        <w:jc w:val="both"/>
      </w:pPr>
      <w:r>
        <w:rPr>
          <w:sz w:val="20"/>
        </w:rPr>
        <w:t xml:space="preserve">(в ред. Федерального </w:t>
      </w:r>
      <w:hyperlink w:history="0" r:id="rId1296"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517-ФЗ)</w:t>
      </w:r>
    </w:p>
    <w:p>
      <w:pPr>
        <w:pStyle w:val="0"/>
        <w:spacing w:before="200" w:line-rule="auto"/>
        <w:ind w:firstLine="540"/>
        <w:jc w:val="both"/>
      </w:pPr>
      <w:r>
        <w:rPr>
          <w:sz w:val="20"/>
        </w:rPr>
        <w:t xml:space="preserve">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pPr>
        <w:pStyle w:val="0"/>
        <w:spacing w:before="200" w:line-rule="auto"/>
        <w:ind w:firstLine="540"/>
        <w:jc w:val="both"/>
      </w:pPr>
      <w:r>
        <w:rPr>
          <w:sz w:val="20"/>
        </w:rPr>
        <w:t xml:space="preserve">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г) установленного в соответствии с </w:t>
      </w:r>
      <w:hyperlink w:history="0" w:anchor="P262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r>
          <w:rPr>
            <w:sz w:val="20"/>
            <w:color w:val="0000ff"/>
          </w:rPr>
          <w:t xml:space="preserve">частью 3</w:t>
        </w:r>
      </w:hyperlink>
      <w:r>
        <w:rPr>
          <w:sz w:val="20"/>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pPr>
        <w:pStyle w:val="0"/>
        <w:spacing w:before="200" w:line-rule="auto"/>
        <w:ind w:firstLine="540"/>
        <w:jc w:val="both"/>
      </w:pPr>
      <w:r>
        <w:rPr>
          <w:sz w:val="20"/>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history="0" w:anchor="P38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образовательные организации высшего образования, осуществляющие образовательную деятельность на территории инновационного центра &quot;Сколково&quot; и территориях инновационных научно-технологических центров, а также федеральные государ...">
        <w:r>
          <w:rPr>
            <w:sz w:val="20"/>
            <w:color w:val="0000ff"/>
          </w:rPr>
          <w:t xml:space="preserve">части 10 статьи 11</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15.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108. Заключительные положения</w:t>
      </w:r>
    </w:p>
    <w:p>
      <w:pPr>
        <w:pStyle w:val="0"/>
        <w:ind w:firstLine="540"/>
        <w:jc w:val="both"/>
      </w:pPr>
      <w:r>
        <w:rPr>
          <w:sz w:val="20"/>
        </w:rPr>
      </w:r>
    </w:p>
    <w:p>
      <w:pPr>
        <w:pStyle w:val="0"/>
        <w:ind w:firstLine="540"/>
        <w:jc w:val="both"/>
      </w:pPr>
      <w:r>
        <w:rPr>
          <w:sz w:val="20"/>
        </w:rPr>
        <w:t xml:space="preserve">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pPr>
        <w:pStyle w:val="0"/>
        <w:spacing w:before="200" w:line-rule="auto"/>
        <w:ind w:firstLine="540"/>
        <w:jc w:val="both"/>
      </w:pPr>
      <w:r>
        <w:rPr>
          <w:sz w:val="20"/>
        </w:rPr>
        <w:t xml:space="preserve">1) среднее (полное) общее образование - к среднему общему образованию;</w:t>
      </w:r>
    </w:p>
    <w:p>
      <w:pPr>
        <w:pStyle w:val="0"/>
        <w:spacing w:before="200" w:line-rule="auto"/>
        <w:ind w:firstLine="540"/>
        <w:jc w:val="both"/>
      </w:pPr>
      <w:r>
        <w:rPr>
          <w:sz w:val="20"/>
        </w:rPr>
        <w:t xml:space="preserve">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pPr>
        <w:pStyle w:val="0"/>
        <w:spacing w:before="200" w:line-rule="auto"/>
        <w:ind w:firstLine="540"/>
        <w:jc w:val="both"/>
      </w:pPr>
      <w:r>
        <w:rPr>
          <w:sz w:val="20"/>
        </w:rPr>
        <w:t xml:space="preserve">3) среднее профессиональное образование - к среднему профессиональному образованию по программам подготовки специалистов среднего звена;</w:t>
      </w:r>
    </w:p>
    <w:p>
      <w:pPr>
        <w:pStyle w:val="0"/>
        <w:spacing w:before="200" w:line-rule="auto"/>
        <w:ind w:firstLine="540"/>
        <w:jc w:val="both"/>
      </w:pPr>
      <w:r>
        <w:rPr>
          <w:sz w:val="20"/>
        </w:rPr>
        <w:t xml:space="preserve">4) высшее профессиональное образование - бакалавриат - к высшему образованию - бакалавриату;</w:t>
      </w:r>
    </w:p>
    <w:p>
      <w:pPr>
        <w:pStyle w:val="0"/>
        <w:spacing w:before="200" w:line-rule="auto"/>
        <w:ind w:firstLine="540"/>
        <w:jc w:val="both"/>
      </w:pPr>
      <w:r>
        <w:rPr>
          <w:sz w:val="20"/>
        </w:rPr>
        <w:t xml:space="preserve">5) высшее профессиональное образование - подготовка специалиста или магистратура - к высшему образованию - специалитету или магистратуре;</w:t>
      </w:r>
    </w:p>
    <w:p>
      <w:pPr>
        <w:pStyle w:val="0"/>
        <w:spacing w:before="200" w:line-rule="auto"/>
        <w:ind w:firstLine="540"/>
        <w:jc w:val="both"/>
      </w:pPr>
      <w:r>
        <w:rPr>
          <w:sz w:val="20"/>
        </w:rPr>
        <w:t xml:space="preserve">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pPr>
        <w:pStyle w:val="0"/>
        <w:spacing w:before="200" w:line-rule="auto"/>
        <w:ind w:firstLine="540"/>
        <w:jc w:val="both"/>
      </w:pPr>
      <w:r>
        <w:rPr>
          <w:sz w:val="20"/>
        </w:rPr>
        <w:t xml:space="preserve">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bookmarkStart w:id="2666" w:name="P2666"/>
    <w:bookmarkEnd w:id="2666"/>
    <w:p>
      <w:pPr>
        <w:pStyle w:val="0"/>
        <w:spacing w:before="200" w:line-rule="auto"/>
        <w:ind w:firstLine="540"/>
        <w:jc w:val="both"/>
      </w:pPr>
      <w:r>
        <w:rPr>
          <w:sz w:val="20"/>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1) основные общеобразовательные программы дошкольного образования - образовательным программам дошкольного образования;</w:t>
      </w:r>
    </w:p>
    <w:p>
      <w:pPr>
        <w:pStyle w:val="0"/>
        <w:spacing w:before="200" w:line-rule="auto"/>
        <w:ind w:firstLine="540"/>
        <w:jc w:val="both"/>
      </w:pPr>
      <w:r>
        <w:rPr>
          <w:sz w:val="20"/>
        </w:rPr>
        <w:t xml:space="preserve">2) основные общеобразовательные программы начального общего образования - образовательным программам начального общего образования;</w:t>
      </w:r>
    </w:p>
    <w:p>
      <w:pPr>
        <w:pStyle w:val="0"/>
        <w:spacing w:before="200" w:line-rule="auto"/>
        <w:ind w:firstLine="540"/>
        <w:jc w:val="both"/>
      </w:pPr>
      <w:r>
        <w:rPr>
          <w:sz w:val="20"/>
        </w:rPr>
        <w:t xml:space="preserve">3) основные общеобразовательные программы основного общего образования - образовательным программам основного общего образования;</w:t>
      </w:r>
    </w:p>
    <w:p>
      <w:pPr>
        <w:pStyle w:val="0"/>
        <w:spacing w:before="200" w:line-rule="auto"/>
        <w:ind w:firstLine="540"/>
        <w:jc w:val="both"/>
      </w:pPr>
      <w:r>
        <w:rPr>
          <w:sz w:val="20"/>
        </w:rPr>
        <w:t xml:space="preserve">4) основные общеобразовательные программы среднего (полного) общего образования - образовательным программам среднего общего образования;</w:t>
      </w:r>
    </w:p>
    <w:p>
      <w:pPr>
        <w:pStyle w:val="0"/>
        <w:spacing w:before="200" w:line-rule="auto"/>
        <w:ind w:firstLine="540"/>
        <w:jc w:val="both"/>
      </w:pPr>
      <w:r>
        <w:rPr>
          <w:sz w:val="20"/>
        </w:rPr>
        <w:t xml:space="preserve">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pPr>
        <w:pStyle w:val="0"/>
        <w:spacing w:before="200" w:line-rule="auto"/>
        <w:ind w:firstLine="540"/>
        <w:jc w:val="both"/>
      </w:pPr>
      <w:r>
        <w:rPr>
          <w:sz w:val="20"/>
        </w:rPr>
        <w:t xml:space="preserve">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pPr>
        <w:pStyle w:val="0"/>
        <w:spacing w:before="200" w:line-rule="auto"/>
        <w:ind w:firstLine="540"/>
        <w:jc w:val="both"/>
      </w:pPr>
      <w:r>
        <w:rPr>
          <w:sz w:val="20"/>
        </w:rPr>
        <w:t xml:space="preserve">7) основные профессиональные образовательные программы высшего профессионального образования (программы бакалавриата) - программам бакалавриата;</w:t>
      </w:r>
    </w:p>
    <w:p>
      <w:pPr>
        <w:pStyle w:val="0"/>
        <w:spacing w:before="200" w:line-rule="auto"/>
        <w:ind w:firstLine="540"/>
        <w:jc w:val="both"/>
      </w:pPr>
      <w:r>
        <w:rPr>
          <w:sz w:val="20"/>
        </w:rPr>
        <w:t xml:space="preserve">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pPr>
        <w:pStyle w:val="0"/>
        <w:spacing w:before="200" w:line-rule="auto"/>
        <w:ind w:firstLine="540"/>
        <w:jc w:val="both"/>
      </w:pPr>
      <w:r>
        <w:rPr>
          <w:sz w:val="20"/>
        </w:rPr>
        <w:t xml:space="preserve">9) основные профессиональные образовательные программы высшего профессионального образования (программы магистратуры) - программам магистратуры;</w:t>
      </w:r>
    </w:p>
    <w:p>
      <w:pPr>
        <w:pStyle w:val="0"/>
        <w:spacing w:before="200" w:line-rule="auto"/>
        <w:ind w:firstLine="540"/>
        <w:jc w:val="both"/>
      </w:pPr>
      <w:r>
        <w:rPr>
          <w:sz w:val="20"/>
        </w:rPr>
        <w:t xml:space="preserve">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pPr>
        <w:pStyle w:val="0"/>
        <w:spacing w:before="200" w:line-rule="auto"/>
        <w:ind w:firstLine="540"/>
        <w:jc w:val="both"/>
      </w:pPr>
      <w:r>
        <w:rPr>
          <w:sz w:val="20"/>
        </w:rPr>
        <w:t xml:space="preserve">11) основные профессиональные образовательные программы послевузовского профессионального образования в ординатуре - программам ординатуры;</w:t>
      </w:r>
    </w:p>
    <w:p>
      <w:pPr>
        <w:pStyle w:val="0"/>
        <w:spacing w:before="200" w:line-rule="auto"/>
        <w:ind w:firstLine="540"/>
        <w:jc w:val="both"/>
      </w:pPr>
      <w:r>
        <w:rPr>
          <w:sz w:val="20"/>
        </w:rPr>
        <w:t xml:space="preserve">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pPr>
        <w:pStyle w:val="0"/>
        <w:spacing w:before="200" w:line-rule="auto"/>
        <w:ind w:firstLine="540"/>
        <w:jc w:val="both"/>
      </w:pPr>
      <w:r>
        <w:rPr>
          <w:sz w:val="20"/>
        </w:rPr>
        <w:t xml:space="preserve">13) образовательные программы профессиональной подготовки - программам профессиональной подготовки по профессиям рабочих, должностям служащих;</w:t>
      </w:r>
    </w:p>
    <w:p>
      <w:pPr>
        <w:pStyle w:val="0"/>
        <w:spacing w:before="200" w:line-rule="auto"/>
        <w:ind w:firstLine="540"/>
        <w:jc w:val="both"/>
      </w:pPr>
      <w:r>
        <w:rPr>
          <w:sz w:val="20"/>
        </w:rPr>
        <w:t xml:space="preserve">14) дополнительные общеобразовательные программы - дополнительным общеобразовательным программам;</w:t>
      </w:r>
    </w:p>
    <w:p>
      <w:pPr>
        <w:pStyle w:val="0"/>
        <w:spacing w:before="200" w:line-rule="auto"/>
        <w:ind w:firstLine="540"/>
        <w:jc w:val="both"/>
      </w:pPr>
      <w:r>
        <w:rPr>
          <w:sz w:val="20"/>
        </w:rPr>
        <w:t xml:space="preserve">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pPr>
        <w:pStyle w:val="0"/>
        <w:spacing w:before="200" w:line-rule="auto"/>
        <w:ind w:firstLine="540"/>
        <w:jc w:val="both"/>
      </w:pPr>
      <w:r>
        <w:rPr>
          <w:sz w:val="20"/>
        </w:rPr>
        <w:t xml:space="preserve">16) дополнительные профессиональные образовательные программы - дополнительным профессиональным программам.</w:t>
      </w:r>
    </w:p>
    <w:p>
      <w:pPr>
        <w:pStyle w:val="0"/>
        <w:spacing w:before="200" w:line-rule="auto"/>
        <w:ind w:firstLine="540"/>
        <w:jc w:val="both"/>
      </w:pPr>
      <w:r>
        <w:rPr>
          <w:sz w:val="20"/>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history="0" w:anchor="P2666"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sz w:val="20"/>
            <w:color w:val="0000ff"/>
          </w:rPr>
          <w:t xml:space="preserve">частью 2</w:t>
        </w:r>
      </w:hyperlink>
      <w:r>
        <w:rPr>
          <w:sz w:val="20"/>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pPr>
        <w:pStyle w:val="0"/>
        <w:spacing w:before="200" w:line-rule="auto"/>
        <w:ind w:firstLine="540"/>
        <w:jc w:val="both"/>
      </w:pPr>
      <w:r>
        <w:rPr>
          <w:sz w:val="20"/>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w:history="0" r:id="rId129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законом</w:t>
        </w:r>
      </w:hyperlink>
      <w:r>
        <w:rPr>
          <w:sz w:val="20"/>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pPr>
        <w:pStyle w:val="0"/>
        <w:spacing w:before="200" w:line-rule="auto"/>
        <w:ind w:firstLine="540"/>
        <w:jc w:val="both"/>
      </w:pPr>
      <w:r>
        <w:rPr>
          <w:sz w:val="20"/>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pPr>
        <w:pStyle w:val="0"/>
        <w:jc w:val="both"/>
      </w:pPr>
      <w:r>
        <w:rPr>
          <w:sz w:val="20"/>
        </w:rPr>
        <w:t xml:space="preserve">(в ред. Федерального </w:t>
      </w:r>
      <w:hyperlink w:history="0" r:id="rId1298" w:tooltip="Федеральный закон от 30.12.2015 N 458-ФЗ &quot;О внесении изменений в Федеральный закон &quot;Об образовании в Российской Федерации&quot; {КонсультантПлюс}">
        <w:r>
          <w:rPr>
            <w:sz w:val="20"/>
            <w:color w:val="0000ff"/>
          </w:rPr>
          <w:t xml:space="preserve">закона</w:t>
        </w:r>
      </w:hyperlink>
      <w:r>
        <w:rPr>
          <w:sz w:val="20"/>
        </w:rPr>
        <w:t xml:space="preserve"> от 30.12.2015 N 458-ФЗ)</w:t>
      </w:r>
    </w:p>
    <w:p>
      <w:pPr>
        <w:pStyle w:val="0"/>
        <w:spacing w:before="200" w:line-rule="auto"/>
        <w:ind w:firstLine="540"/>
        <w:jc w:val="both"/>
      </w:pPr>
      <w:r>
        <w:rPr>
          <w:sz w:val="20"/>
        </w:rPr>
        <w:t xml:space="preserve">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pPr>
        <w:pStyle w:val="0"/>
        <w:spacing w:before="200" w:line-rule="auto"/>
        <w:ind w:firstLine="540"/>
        <w:jc w:val="both"/>
      </w:pPr>
      <w:r>
        <w:rPr>
          <w:sz w:val="20"/>
        </w:rPr>
        <w:t xml:space="preserve">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pPr>
        <w:pStyle w:val="0"/>
        <w:spacing w:before="200" w:line-rule="auto"/>
        <w:ind w:firstLine="540"/>
        <w:jc w:val="both"/>
      </w:pPr>
      <w:r>
        <w:rPr>
          <w:sz w:val="20"/>
        </w:rPr>
        <w:t xml:space="preserve">3) образовательные учреждения высшего профессионального образования должны переименоваться в образовательные организации высшего образования;</w:t>
      </w:r>
    </w:p>
    <w:p>
      <w:pPr>
        <w:pStyle w:val="0"/>
        <w:spacing w:before="200" w:line-rule="auto"/>
        <w:ind w:firstLine="540"/>
        <w:jc w:val="both"/>
      </w:pPr>
      <w:r>
        <w:rPr>
          <w:sz w:val="20"/>
        </w:rPr>
        <w:t xml:space="preserve">4) образовательные учреждения дополнительного образования детей должны переименоваться в организации дополнительного образования;</w:t>
      </w:r>
    </w:p>
    <w:p>
      <w:pPr>
        <w:pStyle w:val="0"/>
        <w:spacing w:before="200" w:line-rule="auto"/>
        <w:ind w:firstLine="540"/>
        <w:jc w:val="both"/>
      </w:pPr>
      <w:r>
        <w:rPr>
          <w:sz w:val="20"/>
        </w:rPr>
        <w:t xml:space="preserve">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pPr>
        <w:pStyle w:val="0"/>
        <w:spacing w:before="200" w:line-rule="auto"/>
        <w:ind w:firstLine="540"/>
        <w:jc w:val="both"/>
      </w:pPr>
      <w:r>
        <w:rPr>
          <w:sz w:val="20"/>
        </w:rPr>
        <w:t xml:space="preserve">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pPr>
        <w:pStyle w:val="0"/>
        <w:spacing w:before="200" w:line-rule="auto"/>
        <w:ind w:firstLine="540"/>
        <w:jc w:val="both"/>
      </w:pPr>
      <w:r>
        <w:rPr>
          <w:sz w:val="20"/>
        </w:rP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bookmarkStart w:id="2694" w:name="P2694"/>
    <w:bookmarkEnd w:id="2694"/>
    <w:p>
      <w:pPr>
        <w:pStyle w:val="0"/>
        <w:spacing w:before="200" w:line-rule="auto"/>
        <w:ind w:firstLine="540"/>
        <w:jc w:val="both"/>
      </w:pPr>
      <w:r>
        <w:rPr>
          <w:sz w:val="20"/>
        </w:rPr>
        <w:t xml:space="preserve">6. При переименовании образовательных организаций их тип указывается с учетом их организационно-правовой формы.</w:t>
      </w:r>
    </w:p>
    <w:p>
      <w:pPr>
        <w:pStyle w:val="0"/>
        <w:spacing w:before="200" w:line-rule="auto"/>
        <w:ind w:firstLine="540"/>
        <w:jc w:val="both"/>
      </w:pPr>
      <w:r>
        <w:rPr>
          <w:sz w:val="20"/>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pPr>
        <w:pStyle w:val="0"/>
        <w:jc w:val="both"/>
      </w:pPr>
      <w:r>
        <w:rPr>
          <w:sz w:val="20"/>
        </w:rPr>
        <w:t xml:space="preserve">(в ред. Федерального </w:t>
      </w:r>
      <w:hyperlink w:history="0" r:id="rId129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pPr>
        <w:pStyle w:val="0"/>
        <w:spacing w:before="200" w:line-rule="auto"/>
        <w:ind w:firstLine="540"/>
        <w:jc w:val="both"/>
      </w:pPr>
      <w:r>
        <w:rPr>
          <w:sz w:val="20"/>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pPr>
        <w:pStyle w:val="0"/>
        <w:jc w:val="both"/>
      </w:pPr>
      <w:r>
        <w:rPr>
          <w:sz w:val="20"/>
        </w:rPr>
        <w:t xml:space="preserve">(в ред. Федеральных законов от 13.07.2015 </w:t>
      </w:r>
      <w:hyperlink w:history="0" r:id="rId1300"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N 238-ФЗ</w:t>
        </w:r>
      </w:hyperlink>
      <w:r>
        <w:rPr>
          <w:sz w:val="20"/>
        </w:rPr>
        <w:t xml:space="preserve">, от 27.12.2019 </w:t>
      </w:r>
      <w:hyperlink w:history="0" r:id="rId130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pPr>
        <w:pStyle w:val="0"/>
        <w:jc w:val="both"/>
      </w:pPr>
      <w:r>
        <w:rPr>
          <w:sz w:val="20"/>
        </w:rPr>
        <w:t xml:space="preserve">(часть 9.1 введена Федеральным </w:t>
      </w:r>
      <w:hyperlink w:history="0" r:id="rId1302" w:tooltip="Федеральный закон от 13.07.2015 N 238-ФЗ &quot;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13.07.2015 N 238-ФЗ)</w:t>
      </w:r>
    </w:p>
    <w:p>
      <w:pPr>
        <w:pStyle w:val="0"/>
        <w:spacing w:before="200" w:line-rule="auto"/>
        <w:ind w:firstLine="540"/>
        <w:jc w:val="both"/>
      </w:pPr>
      <w:r>
        <w:rPr>
          <w:sz w:val="20"/>
        </w:rPr>
        <w:t xml:space="preserve">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pPr>
        <w:pStyle w:val="0"/>
        <w:spacing w:before="200" w:line-rule="auto"/>
        <w:ind w:firstLine="540"/>
        <w:jc w:val="both"/>
      </w:pPr>
      <w:r>
        <w:rPr>
          <w:sz w:val="20"/>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pPr>
        <w:pStyle w:val="0"/>
        <w:spacing w:before="200" w:line-rule="auto"/>
        <w:ind w:firstLine="540"/>
        <w:jc w:val="both"/>
      </w:pPr>
      <w:r>
        <w:rPr>
          <w:sz w:val="20"/>
        </w:rPr>
        <w:t xml:space="preserve">12. Положения </w:t>
      </w:r>
      <w:hyperlink w:history="0" w:anchor="P2111" w:tooltip="3. Утратил силу с 1 августа 2020 года. - Федеральный закон от 18.03.2020 N 53-ФЗ.">
        <w:r>
          <w:rPr>
            <w:sz w:val="20"/>
            <w:color w:val="0000ff"/>
          </w:rPr>
          <w:t xml:space="preserve">части 3 статьи 88</w:t>
        </w:r>
      </w:hyperlink>
      <w:r>
        <w:rPr>
          <w:sz w:val="20"/>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pPr>
        <w:pStyle w:val="0"/>
        <w:spacing w:before="200" w:line-rule="auto"/>
        <w:ind w:firstLine="540"/>
        <w:jc w:val="both"/>
      </w:pPr>
      <w:r>
        <w:rPr>
          <w:sz w:val="20"/>
        </w:rPr>
        <w:t xml:space="preserve">13. До 1 января 2014 года:</w:t>
      </w:r>
    </w:p>
    <w:bookmarkStart w:id="2706" w:name="P2706"/>
    <w:bookmarkEnd w:id="2706"/>
    <w:p>
      <w:pPr>
        <w:pStyle w:val="0"/>
        <w:spacing w:before="200" w:line-rule="auto"/>
        <w:ind w:firstLine="540"/>
        <w:jc w:val="both"/>
      </w:pPr>
      <w:r>
        <w:rPr>
          <w:sz w:val="20"/>
        </w:rPr>
        <w:t xml:space="preserve">1) органы государственной власти субъекта Российской Федерации в сфере образования осуществляют:</w:t>
      </w:r>
    </w:p>
    <w:p>
      <w:pPr>
        <w:pStyle w:val="0"/>
        <w:spacing w:before="200" w:line-rule="auto"/>
        <w:ind w:firstLine="540"/>
        <w:jc w:val="both"/>
      </w:pPr>
      <w:r>
        <w:rPr>
          <w:sz w:val="20"/>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pPr>
        <w:pStyle w:val="0"/>
        <w:spacing w:before="200" w:line-rule="auto"/>
        <w:ind w:firstLine="540"/>
        <w:jc w:val="both"/>
      </w:pPr>
      <w:r>
        <w:rPr>
          <w:sz w:val="20"/>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pPr>
        <w:pStyle w:val="0"/>
        <w:spacing w:before="200" w:line-rule="auto"/>
        <w:ind w:firstLine="540"/>
        <w:jc w:val="both"/>
      </w:pPr>
      <w:r>
        <w:rPr>
          <w:sz w:val="20"/>
        </w:rPr>
        <w:t xml:space="preserve">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pPr>
        <w:pStyle w:val="0"/>
        <w:spacing w:before="200" w:line-rule="auto"/>
        <w:ind w:firstLine="540"/>
        <w:jc w:val="both"/>
      </w:pPr>
      <w:r>
        <w:rPr>
          <w:sz w:val="20"/>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history="0" w:anchor="P2706" w:tooltip="1) органы государственной власти субъекта Российской Федерации в сфере образования осуществляют:">
        <w:r>
          <w:rPr>
            <w:sz w:val="20"/>
            <w:color w:val="0000ff"/>
          </w:rPr>
          <w:t xml:space="preserve">пункте 1</w:t>
        </w:r>
      </w:hyperlink>
      <w:r>
        <w:rPr>
          <w:sz w:val="20"/>
        </w:rPr>
        <w:t xml:space="preserve"> настоящей части и отнесенных к полномочиям органов государственной власти субъектов Российской Федерации;</w:t>
      </w:r>
    </w:p>
    <w:p>
      <w:pPr>
        <w:pStyle w:val="0"/>
        <w:spacing w:before="200" w:line-rule="auto"/>
        <w:ind w:firstLine="540"/>
        <w:jc w:val="both"/>
      </w:pPr>
      <w:r>
        <w:rPr>
          <w:sz w:val="20"/>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pPr>
        <w:pStyle w:val="0"/>
        <w:spacing w:before="200" w:line-rule="auto"/>
        <w:ind w:firstLine="540"/>
        <w:jc w:val="both"/>
      </w:pPr>
      <w:r>
        <w:rPr>
          <w:sz w:val="20"/>
        </w:rPr>
        <w:t xml:space="preserve">14. Утратил силу. - Федеральный </w:t>
      </w:r>
      <w:hyperlink w:history="0" r:id="rId1303"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опечения родителей&quot; {КонсультантПлюс}">
        <w:r>
          <w:rPr>
            <w:sz w:val="20"/>
            <w:color w:val="0000ff"/>
          </w:rPr>
          <w:t xml:space="preserve">закон</w:t>
        </w:r>
      </w:hyperlink>
      <w:r>
        <w:rPr>
          <w:sz w:val="20"/>
        </w:rPr>
        <w:t xml:space="preserve"> от 17.02.2021 N 10-ФЗ.</w:t>
      </w:r>
    </w:p>
    <w:bookmarkStart w:id="2713" w:name="P2713"/>
    <w:bookmarkEnd w:id="2713"/>
    <w:p>
      <w:pPr>
        <w:pStyle w:val="0"/>
        <w:spacing w:before="200" w:line-rule="auto"/>
        <w:ind w:firstLine="540"/>
        <w:jc w:val="both"/>
      </w:pPr>
      <w:r>
        <w:rPr>
          <w:sz w:val="20"/>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pPr>
        <w:pStyle w:val="0"/>
        <w:jc w:val="both"/>
      </w:pPr>
      <w:r>
        <w:rPr>
          <w:sz w:val="20"/>
        </w:rPr>
        <w:t xml:space="preserve">(часть 15 введена Федеральным </w:t>
      </w:r>
      <w:hyperlink w:history="0" r:id="rId1304"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03.02.2014 N 11-ФЗ)</w:t>
      </w:r>
    </w:p>
    <w:p>
      <w:pPr>
        <w:pStyle w:val="0"/>
        <w:spacing w:before="200" w:line-rule="auto"/>
        <w:ind w:firstLine="540"/>
        <w:jc w:val="both"/>
      </w:pPr>
      <w:r>
        <w:rPr>
          <w:sz w:val="20"/>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w:history="0" r:id="rId1305"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pPr>
        <w:pStyle w:val="0"/>
        <w:jc w:val="both"/>
      </w:pPr>
      <w:r>
        <w:rPr>
          <w:sz w:val="20"/>
        </w:rPr>
        <w:t xml:space="preserve">(часть 16 введена Федеральным </w:t>
      </w:r>
      <w:hyperlink w:history="0" r:id="rId1306"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quot;Об образовании в Российской Федерации&quot; {КонсультантПлюс}">
        <w:r>
          <w:rPr>
            <w:sz w:val="20"/>
            <w:color w:val="0000ff"/>
          </w:rPr>
          <w:t xml:space="preserve">законом</w:t>
        </w:r>
      </w:hyperlink>
      <w:r>
        <w:rPr>
          <w:sz w:val="20"/>
        </w:rPr>
        <w:t xml:space="preserve"> от 05.05.2014 N 84-ФЗ)</w:t>
      </w:r>
    </w:p>
    <w:p>
      <w:pPr>
        <w:pStyle w:val="0"/>
        <w:spacing w:before="200" w:line-rule="auto"/>
        <w:ind w:firstLine="540"/>
        <w:jc w:val="both"/>
      </w:pPr>
      <w:r>
        <w:rPr>
          <w:sz w:val="20"/>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w:t>
      </w:r>
      <w:hyperlink w:history="0" r:id="rId1307"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pPr>
        <w:pStyle w:val="0"/>
        <w:jc w:val="both"/>
      </w:pPr>
      <w:r>
        <w:rPr>
          <w:sz w:val="20"/>
        </w:rPr>
        <w:t xml:space="preserve">(часть 16.1 введена Федеральным </w:t>
      </w:r>
      <w:hyperlink w:history="0" r:id="rId1308"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17.02.2023 N 19-ФЗ)</w:t>
      </w:r>
    </w:p>
    <w:p>
      <w:pPr>
        <w:pStyle w:val="0"/>
        <w:spacing w:before="200" w:line-rule="auto"/>
        <w:ind w:firstLine="540"/>
        <w:jc w:val="both"/>
      </w:pPr>
      <w:r>
        <w:rPr>
          <w:sz w:val="20"/>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pPr>
        <w:pStyle w:val="0"/>
        <w:spacing w:before="200" w:line-rule="auto"/>
        <w:ind w:firstLine="540"/>
        <w:jc w:val="both"/>
      </w:pPr>
      <w:r>
        <w:rPr>
          <w:sz w:val="20"/>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pPr>
        <w:pStyle w:val="0"/>
        <w:spacing w:before="200" w:line-rule="auto"/>
        <w:ind w:firstLine="540"/>
        <w:jc w:val="both"/>
      </w:pPr>
      <w:r>
        <w:rPr>
          <w:sz w:val="20"/>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pPr>
        <w:pStyle w:val="0"/>
        <w:jc w:val="both"/>
      </w:pPr>
      <w:r>
        <w:rPr>
          <w:sz w:val="20"/>
        </w:rPr>
        <w:t xml:space="preserve">(часть 17 введена Федеральным </w:t>
      </w:r>
      <w:hyperlink w:history="0" r:id="rId130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164-ФЗ)</w:t>
      </w:r>
    </w:p>
    <w:p>
      <w:pPr>
        <w:pStyle w:val="0"/>
        <w:spacing w:before="200" w:line-rule="auto"/>
        <w:ind w:firstLine="540"/>
        <w:jc w:val="both"/>
      </w:pPr>
      <w:r>
        <w:rPr>
          <w:sz w:val="20"/>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history="0" w:anchor="P1140"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w:r>
          <w:rPr>
            <w:sz w:val="20"/>
            <w:color w:val="0000ff"/>
          </w:rPr>
          <w:t xml:space="preserve">части 1 статьи 46</w:t>
        </w:r>
      </w:hyperlink>
      <w:r>
        <w:rPr>
          <w:sz w:val="20"/>
        </w:rPr>
        <w:t xml:space="preserve"> настоящего Федерального закона о наличии среднего профессионального образования или высшего образования.</w:t>
      </w:r>
    </w:p>
    <w:p>
      <w:pPr>
        <w:pStyle w:val="0"/>
        <w:jc w:val="both"/>
      </w:pPr>
      <w:r>
        <w:rPr>
          <w:sz w:val="20"/>
        </w:rPr>
        <w:t xml:space="preserve">(часть 18 введена Федеральным </w:t>
      </w:r>
      <w:hyperlink w:history="0" r:id="rId1310"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08.06.2020 N 165-ФЗ)</w:t>
      </w:r>
    </w:p>
    <w:p>
      <w:pPr>
        <w:pStyle w:val="0"/>
        <w:spacing w:before="200" w:line-rule="auto"/>
        <w:ind w:firstLine="540"/>
        <w:jc w:val="both"/>
      </w:pPr>
      <w:r>
        <w:rPr>
          <w:sz w:val="20"/>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history="0" w:anchor="P133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
        <w:r>
          <w:rPr>
            <w:sz w:val="20"/>
            <w:color w:val="0000ff"/>
          </w:rPr>
          <w:t xml:space="preserve">частью 8 статьи 55</w:t>
        </w:r>
      </w:hyperlink>
      <w:r>
        <w:rPr>
          <w:sz w:val="20"/>
        </w:rPr>
        <w:t xml:space="preserve"> настоящего Федерального закона, не применяются положения </w:t>
      </w:r>
      <w:hyperlink w:history="0" r:id="rId1311"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части 1 статьи 3</w:t>
        </w:r>
      </w:hyperlink>
      <w:r>
        <w:rPr>
          <w:sz w:val="20"/>
        </w:rPr>
        <w:t xml:space="preserve"> Федерального закона от 31 июля 2020 года N 247-ФЗ "Об обязательных требованиях в Российской Федерации".</w:t>
      </w:r>
    </w:p>
    <w:p>
      <w:pPr>
        <w:pStyle w:val="0"/>
        <w:jc w:val="both"/>
      </w:pPr>
      <w:r>
        <w:rPr>
          <w:sz w:val="20"/>
        </w:rPr>
        <w:t xml:space="preserve">(часть 19 введена Федеральным </w:t>
      </w:r>
      <w:hyperlink w:history="0" r:id="rId1312"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17.02.2023 N 26-ФЗ)</w:t>
      </w:r>
    </w:p>
    <w:p>
      <w:pPr>
        <w:pStyle w:val="0"/>
        <w:ind w:firstLine="540"/>
        <w:jc w:val="both"/>
      </w:pPr>
      <w:r>
        <w:rPr>
          <w:sz w:val="20"/>
        </w:rPr>
      </w:r>
    </w:p>
    <w:p>
      <w:pPr>
        <w:pStyle w:val="2"/>
        <w:outlineLvl w:val="1"/>
        <w:ind w:firstLine="540"/>
        <w:jc w:val="both"/>
      </w:pPr>
      <w:r>
        <w:rPr>
          <w:sz w:val="20"/>
        </w:rPr>
        <w:t xml:space="preserve">Статья 109. Признание не действующими на территории Российской Федерации отдельных законодательных актов Союза ССР</w:t>
      </w:r>
    </w:p>
    <w:p>
      <w:pPr>
        <w:pStyle w:val="0"/>
        <w:ind w:firstLine="540"/>
        <w:jc w:val="both"/>
      </w:pPr>
      <w:r>
        <w:rPr>
          <w:sz w:val="20"/>
        </w:rPr>
      </w:r>
    </w:p>
    <w:p>
      <w:pPr>
        <w:pStyle w:val="0"/>
        <w:ind w:firstLine="540"/>
        <w:jc w:val="both"/>
      </w:pPr>
      <w:r>
        <w:rPr>
          <w:sz w:val="20"/>
        </w:rPr>
        <w:t xml:space="preserve">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1313" w:tooltip="Ссылка на КонсультантПлюс">
        <w:r>
          <w:rPr>
            <w:sz w:val="20"/>
            <w:color w:val="0000ff"/>
          </w:rPr>
          <w:t xml:space="preserve">Закон</w:t>
        </w:r>
      </w:hyperlink>
      <w:r>
        <w:rPr>
          <w:sz w:val="20"/>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pPr>
        <w:pStyle w:val="0"/>
        <w:spacing w:before="200" w:line-rule="auto"/>
        <w:ind w:firstLine="540"/>
        <w:jc w:val="both"/>
      </w:pPr>
      <w:r>
        <w:rPr>
          <w:sz w:val="20"/>
        </w:rPr>
        <w:t xml:space="preserve">2) </w:t>
      </w:r>
      <w:hyperlink w:history="0" r:id="rId1314" w:tooltip="Ссылка на КонсультантПлюс">
        <w:r>
          <w:rPr>
            <w:sz w:val="20"/>
            <w:color w:val="0000ff"/>
          </w:rPr>
          <w:t xml:space="preserve">Указ</w:t>
        </w:r>
      </w:hyperlink>
      <w:r>
        <w:rPr>
          <w:sz w:val="20"/>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pPr>
        <w:pStyle w:val="0"/>
        <w:spacing w:before="200" w:line-rule="auto"/>
        <w:ind w:firstLine="540"/>
        <w:jc w:val="both"/>
      </w:pPr>
      <w:r>
        <w:rPr>
          <w:sz w:val="20"/>
        </w:rPr>
        <w:t xml:space="preserve">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pPr>
        <w:pStyle w:val="0"/>
        <w:spacing w:before="200" w:line-rule="auto"/>
        <w:ind w:firstLine="540"/>
        <w:jc w:val="both"/>
      </w:pPr>
      <w:r>
        <w:rPr>
          <w:sz w:val="20"/>
        </w:rPr>
        <w:t xml:space="preserve">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pPr>
        <w:pStyle w:val="0"/>
        <w:spacing w:before="200" w:line-rule="auto"/>
        <w:ind w:firstLine="540"/>
        <w:jc w:val="both"/>
      </w:pPr>
      <w:r>
        <w:rPr>
          <w:sz w:val="20"/>
        </w:rPr>
        <w:t xml:space="preserve">5) </w:t>
      </w:r>
      <w:hyperlink w:history="0" r:id="rId1315" w:tooltip="Ссылка на КонсультантПлюс">
        <w:r>
          <w:rPr>
            <w:sz w:val="20"/>
            <w:color w:val="0000ff"/>
          </w:rPr>
          <w:t xml:space="preserve">Постановление</w:t>
        </w:r>
      </w:hyperlink>
      <w:r>
        <w:rPr>
          <w:sz w:val="20"/>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pPr>
        <w:pStyle w:val="0"/>
        <w:spacing w:before="200" w:line-rule="auto"/>
        <w:ind w:firstLine="540"/>
        <w:jc w:val="both"/>
      </w:pPr>
      <w:r>
        <w:rPr>
          <w:sz w:val="20"/>
        </w:rPr>
        <w:t xml:space="preserve">6) </w:t>
      </w:r>
      <w:hyperlink w:history="0" r:id="rId1316" w:tooltip="Ссылка на КонсультантПлюс">
        <w:r>
          <w:rPr>
            <w:sz w:val="20"/>
            <w:color w:val="0000ff"/>
          </w:rPr>
          <w:t xml:space="preserve">Закон</w:t>
        </w:r>
      </w:hyperlink>
      <w:r>
        <w:rPr>
          <w:sz w:val="20"/>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pPr>
        <w:pStyle w:val="0"/>
        <w:spacing w:before="200" w:line-rule="auto"/>
        <w:ind w:firstLine="540"/>
        <w:jc w:val="both"/>
      </w:pPr>
      <w:r>
        <w:rPr>
          <w:sz w:val="20"/>
        </w:rPr>
        <w:t xml:space="preserve">7) </w:t>
      </w:r>
      <w:hyperlink w:history="0" r:id="rId1317" w:tooltip="Ссылка на КонсультантПлюс">
        <w:r>
          <w:rPr>
            <w:sz w:val="20"/>
            <w:color w:val="0000ff"/>
          </w:rPr>
          <w:t xml:space="preserve">Закон</w:t>
        </w:r>
      </w:hyperlink>
      <w:r>
        <w:rPr>
          <w:sz w:val="20"/>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w:t>
      </w:r>
      <w:hyperlink w:history="0" r:id="rId1318" w:tooltip="Ссылка на КонсультантПлюс">
        <w:r>
          <w:rPr>
            <w:sz w:val="20"/>
            <w:color w:val="0000ff"/>
          </w:rPr>
          <w:t xml:space="preserve">Постановление</w:t>
        </w:r>
      </w:hyperlink>
      <w:r>
        <w:rPr>
          <w:sz w:val="20"/>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pPr>
        <w:pStyle w:val="0"/>
        <w:spacing w:before="200" w:line-rule="auto"/>
        <w:ind w:firstLine="540"/>
        <w:jc w:val="both"/>
      </w:pPr>
      <w:r>
        <w:rPr>
          <w:sz w:val="20"/>
        </w:rPr>
        <w:t xml:space="preserve">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pPr>
        <w:pStyle w:val="0"/>
        <w:spacing w:before="200" w:line-rule="auto"/>
        <w:ind w:firstLine="540"/>
        <w:jc w:val="both"/>
      </w:pPr>
      <w:r>
        <w:rPr>
          <w:sz w:val="20"/>
        </w:rPr>
        <w:t xml:space="preserve">10) </w:t>
      </w:r>
      <w:hyperlink w:history="0" r:id="rId1319" w:tooltip="Ссылка на КонсультантПлюс">
        <w:r>
          <w:rPr>
            <w:sz w:val="20"/>
            <w:color w:val="0000ff"/>
          </w:rPr>
          <w:t xml:space="preserve">Закон</w:t>
        </w:r>
      </w:hyperlink>
      <w:r>
        <w:rPr>
          <w:sz w:val="20"/>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pPr>
        <w:pStyle w:val="0"/>
        <w:spacing w:before="200" w:line-rule="auto"/>
        <w:ind w:firstLine="540"/>
        <w:jc w:val="both"/>
      </w:pPr>
      <w:r>
        <w:rPr>
          <w:sz w:val="20"/>
        </w:rPr>
        <w:t xml:space="preserve">11) </w:t>
      </w:r>
      <w:hyperlink w:history="0" r:id="rId1320" w:tooltip="Ссылка на КонсультантПлюс">
        <w:r>
          <w:rPr>
            <w:sz w:val="20"/>
            <w:color w:val="0000ff"/>
          </w:rPr>
          <w:t xml:space="preserve">Постановление</w:t>
        </w:r>
      </w:hyperlink>
      <w:r>
        <w:rPr>
          <w:sz w:val="20"/>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pPr>
        <w:pStyle w:val="0"/>
        <w:ind w:firstLine="540"/>
        <w:jc w:val="both"/>
      </w:pPr>
      <w:r>
        <w:rPr>
          <w:sz w:val="20"/>
        </w:rPr>
      </w:r>
    </w:p>
    <w:p>
      <w:pPr>
        <w:pStyle w:val="2"/>
        <w:outlineLvl w:val="1"/>
        <w:ind w:firstLine="540"/>
        <w:jc w:val="both"/>
      </w:pPr>
      <w:r>
        <w:rPr>
          <w:sz w:val="20"/>
        </w:rPr>
        <w:t xml:space="preserve">Статья 110. Признание утратившими силу отдельных законодательных актов (положений законодательных актов) РСФСР и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w:t>
      </w:r>
      <w:hyperlink w:history="0" r:id="rId1321" w:tooltip="Ссылка на КонсультантПлюс">
        <w:r>
          <w:rPr>
            <w:sz w:val="20"/>
            <w:color w:val="0000ff"/>
          </w:rPr>
          <w:t xml:space="preserve">Закон</w:t>
        </w:r>
      </w:hyperlink>
      <w:r>
        <w:rPr>
          <w:sz w:val="20"/>
        </w:rPr>
        <w:t xml:space="preserve"> РСФСР от 2 августа 1974 года "О народном образовании" (Ведомости Верховного Совета РСФСР, 1974, N 32, ст. 850);</w:t>
      </w:r>
    </w:p>
    <w:p>
      <w:pPr>
        <w:pStyle w:val="0"/>
        <w:spacing w:before="200" w:line-rule="auto"/>
        <w:ind w:firstLine="540"/>
        <w:jc w:val="both"/>
      </w:pPr>
      <w:r>
        <w:rPr>
          <w:sz w:val="20"/>
        </w:rPr>
        <w:t xml:space="preserve">2) </w:t>
      </w:r>
      <w:hyperlink w:history="0" r:id="rId1322" w:tooltip="Ссылка на КонсультантПлюс">
        <w:r>
          <w:rPr>
            <w:sz w:val="20"/>
            <w:color w:val="0000ff"/>
          </w:rPr>
          <w:t xml:space="preserve">Постановление</w:t>
        </w:r>
      </w:hyperlink>
      <w:r>
        <w:rPr>
          <w:sz w:val="20"/>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pPr>
        <w:pStyle w:val="0"/>
        <w:spacing w:before="200" w:line-rule="auto"/>
        <w:ind w:firstLine="540"/>
        <w:jc w:val="both"/>
      </w:pPr>
      <w:r>
        <w:rPr>
          <w:sz w:val="20"/>
        </w:rPr>
        <w:t xml:space="preserve">3) </w:t>
      </w:r>
      <w:hyperlink w:history="0" r:id="rId1323" w:tooltip="Ссылка на КонсультантПлюс">
        <w:r>
          <w:rPr>
            <w:sz w:val="20"/>
            <w:color w:val="0000ff"/>
          </w:rPr>
          <w:t xml:space="preserve">Указ</w:t>
        </w:r>
      </w:hyperlink>
      <w:r>
        <w:rPr>
          <w:sz w:val="20"/>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pPr>
        <w:pStyle w:val="0"/>
        <w:spacing w:before="200" w:line-rule="auto"/>
        <w:ind w:firstLine="540"/>
        <w:jc w:val="both"/>
      </w:pPr>
      <w:r>
        <w:rPr>
          <w:sz w:val="20"/>
        </w:rPr>
        <w:t xml:space="preserve">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pPr>
        <w:pStyle w:val="0"/>
        <w:spacing w:before="200" w:line-rule="auto"/>
        <w:ind w:firstLine="540"/>
        <w:jc w:val="both"/>
      </w:pPr>
      <w:r>
        <w:rPr>
          <w:sz w:val="20"/>
        </w:rPr>
        <w:t xml:space="preserve">5) </w:t>
      </w:r>
      <w:hyperlink w:history="0" r:id="rId1324"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pPr>
        <w:pStyle w:val="0"/>
        <w:spacing w:before="200" w:line-rule="auto"/>
        <w:ind w:firstLine="540"/>
        <w:jc w:val="both"/>
      </w:pPr>
      <w:r>
        <w:rPr>
          <w:sz w:val="20"/>
        </w:rPr>
        <w:t xml:space="preserve">6) </w:t>
      </w:r>
      <w:hyperlink w:history="0" r:id="rId1325" w:tooltip="Ссылка на КонсультантПлюс">
        <w:r>
          <w:rPr>
            <w:sz w:val="20"/>
            <w:color w:val="0000ff"/>
          </w:rPr>
          <w:t xml:space="preserve">Закон</w:t>
        </w:r>
      </w:hyperlink>
      <w:r>
        <w:rPr>
          <w:sz w:val="20"/>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pPr>
        <w:pStyle w:val="0"/>
        <w:spacing w:before="200" w:line-rule="auto"/>
        <w:ind w:firstLine="540"/>
        <w:jc w:val="both"/>
      </w:pPr>
      <w:r>
        <w:rPr>
          <w:sz w:val="20"/>
        </w:rPr>
        <w:t xml:space="preserve">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pPr>
        <w:pStyle w:val="0"/>
        <w:spacing w:before="200" w:line-rule="auto"/>
        <w:ind w:firstLine="540"/>
        <w:jc w:val="both"/>
      </w:pPr>
      <w:r>
        <w:rPr>
          <w:sz w:val="20"/>
        </w:rPr>
        <w:t xml:space="preserve">8) </w:t>
      </w:r>
      <w:hyperlink w:history="0" r:id="rId1326" w:tooltip="Ссылка на КонсультантПлюс">
        <w:r>
          <w:rPr>
            <w:sz w:val="20"/>
            <w:color w:val="0000ff"/>
          </w:rPr>
          <w:t xml:space="preserve">Постановление</w:t>
        </w:r>
      </w:hyperlink>
      <w:r>
        <w:rPr>
          <w:sz w:val="20"/>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pPr>
        <w:pStyle w:val="0"/>
        <w:spacing w:before="200" w:line-rule="auto"/>
        <w:ind w:firstLine="540"/>
        <w:jc w:val="both"/>
      </w:pPr>
      <w:r>
        <w:rPr>
          <w:sz w:val="20"/>
        </w:rPr>
        <w:t xml:space="preserve">9) </w:t>
      </w:r>
      <w:hyperlink w:history="0" r:id="rId1327" w:tooltip="Закон РФ от 10.07.1992 N 3266-1 (ред. от 12.11.2012) &quot;Об образовании&quot; ------------ Утратил силу или отменен {КонсультантПлюс}">
        <w:r>
          <w:rPr>
            <w:sz w:val="20"/>
            <w:color w:val="0000ff"/>
          </w:rPr>
          <w:t xml:space="preserve">Закон</w:t>
        </w:r>
      </w:hyperlink>
      <w:r>
        <w:rPr>
          <w:sz w:val="20"/>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1328"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color w:val="392c69"/>
              </w:rPr>
              <w:t xml:space="preserve"> Верховного Совета РФ от 10.07.1992 N 3267-1 ранее было признано утратившим силу Федеральным </w:t>
            </w:r>
            <w:hyperlink w:history="0" r:id="rId1329"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законом</w:t>
              </w:r>
            </w:hyperlink>
            <w:r>
              <w:rPr>
                <w:sz w:val="20"/>
                <w:color w:val="392c69"/>
              </w:rPr>
              <w:t xml:space="preserve"> от 13.01.1996 N 12-ФЗ.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330"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pPr>
        <w:pStyle w:val="0"/>
        <w:spacing w:before="200" w:line-rule="auto"/>
        <w:ind w:firstLine="540"/>
        <w:jc w:val="both"/>
      </w:pPr>
      <w:r>
        <w:rPr>
          <w:sz w:val="20"/>
        </w:rPr>
        <w:t xml:space="preserve">11) </w:t>
      </w:r>
      <w:hyperlink w:history="0" r:id="rId1331"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pPr>
        <w:pStyle w:val="0"/>
        <w:spacing w:before="200" w:line-rule="auto"/>
        <w:ind w:firstLine="540"/>
        <w:jc w:val="both"/>
      </w:pPr>
      <w:r>
        <w:rPr>
          <w:sz w:val="20"/>
        </w:rPr>
        <w:t xml:space="preserve">12) </w:t>
      </w:r>
      <w:hyperlink w:history="0" r:id="rId1332" w:tooltip="Закон РФ от 25.02.1993 N 4547-1 &quot;О реорганизации федеральных органов управления высшим образованием&quot; ------------ Утратил силу или отменен {КонсультантПлюс}">
        <w:r>
          <w:rPr>
            <w:sz w:val="20"/>
            <w:color w:val="0000ff"/>
          </w:rPr>
          <w:t xml:space="preserve">Закон</w:t>
        </w:r>
      </w:hyperlink>
      <w:r>
        <w:rPr>
          <w:sz w:val="20"/>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pPr>
        <w:pStyle w:val="0"/>
        <w:spacing w:before="200" w:line-rule="auto"/>
        <w:ind w:firstLine="540"/>
        <w:jc w:val="both"/>
      </w:pPr>
      <w:r>
        <w:rPr>
          <w:sz w:val="20"/>
        </w:rPr>
        <w:t xml:space="preserve">13) </w:t>
      </w:r>
      <w:hyperlink w:history="0" r:id="rId1333"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pPr>
        <w:pStyle w:val="0"/>
        <w:spacing w:before="200" w:line-rule="auto"/>
        <w:ind w:firstLine="540"/>
        <w:jc w:val="both"/>
      </w:pPr>
      <w:r>
        <w:rPr>
          <w:sz w:val="20"/>
        </w:rPr>
        <w:t xml:space="preserve">14) </w:t>
      </w:r>
      <w:hyperlink w:history="0" r:id="rId1334"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sz w:val="20"/>
            <w:color w:val="0000ff"/>
          </w:rPr>
          <w:t xml:space="preserve">Постановление</w:t>
        </w:r>
      </w:hyperlink>
      <w:r>
        <w:rPr>
          <w:sz w:val="20"/>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pPr>
        <w:pStyle w:val="0"/>
        <w:spacing w:before="200" w:line-rule="auto"/>
        <w:ind w:firstLine="540"/>
        <w:jc w:val="both"/>
      </w:pPr>
      <w:r>
        <w:rPr>
          <w:sz w:val="20"/>
        </w:rPr>
        <w:t xml:space="preserve">15) Федеральный </w:t>
      </w:r>
      <w:hyperlink w:history="0" r:id="rId1335"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pPr>
        <w:pStyle w:val="0"/>
        <w:spacing w:before="200" w:line-rule="auto"/>
        <w:ind w:firstLine="540"/>
        <w:jc w:val="both"/>
      </w:pPr>
      <w:r>
        <w:rPr>
          <w:sz w:val="20"/>
        </w:rPr>
        <w:t xml:space="preserve">16) Федеральный </w:t>
      </w:r>
      <w:hyperlink w:history="0" r:id="rId1336"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sz w:val="20"/>
            <w:color w:val="0000ff"/>
          </w:rPr>
          <w:t xml:space="preserve">закон</w:t>
        </w:r>
      </w:hyperlink>
      <w:r>
        <w:rPr>
          <w:sz w:val="20"/>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pPr>
        <w:pStyle w:val="0"/>
        <w:spacing w:before="200" w:line-rule="auto"/>
        <w:ind w:firstLine="540"/>
        <w:jc w:val="both"/>
      </w:pPr>
      <w:r>
        <w:rPr>
          <w:sz w:val="20"/>
        </w:rPr>
        <w:t xml:space="preserve">17) </w:t>
      </w:r>
      <w:hyperlink w:history="0" r:id="rId1337"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жного процессуального кодекса Российской Федерации&quot; ------------ Недействующая редакция {КонсультантПлюс}">
        <w:r>
          <w:rPr>
            <w:sz w:val="20"/>
            <w:color w:val="0000ff"/>
          </w:rPr>
          <w:t xml:space="preserve">пункт 8 статьи 1</w:t>
        </w:r>
      </w:hyperlink>
      <w:r>
        <w:rPr>
          <w:sz w:val="20"/>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Федеральный </w:t>
            </w:r>
            <w:hyperlink w:history="0" r:id="rId1338"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color w:val="392c69"/>
              </w:rPr>
              <w:t xml:space="preserve"> от 10.07.2000 N 92-ФЗ ранее был признан утратившим силу Федеральным </w:t>
            </w:r>
            <w:hyperlink w:history="0" r:id="rId1339"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КонсультантПлюс}">
              <w:r>
                <w:rPr>
                  <w:sz w:val="20"/>
                  <w:color w:val="0000ff"/>
                </w:rPr>
                <w:t xml:space="preserve">законом</w:t>
              </w:r>
            </w:hyperlink>
            <w:r>
              <w:rPr>
                <w:sz w:val="20"/>
                <w:color w:val="392c69"/>
              </w:rPr>
              <w:t xml:space="preserve"> от 08.11.2010 N 293-ФЗ.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Федеральный </w:t>
      </w:r>
      <w:hyperlink w:history="0" r:id="rId1340"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pPr>
        <w:pStyle w:val="0"/>
        <w:spacing w:before="200" w:line-rule="auto"/>
        <w:ind w:firstLine="540"/>
        <w:jc w:val="both"/>
      </w:pPr>
      <w:r>
        <w:rPr>
          <w:sz w:val="20"/>
        </w:rPr>
        <w:t xml:space="preserve">19) Федеральный </w:t>
      </w:r>
      <w:hyperlink w:history="0" r:id="rId1341"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pPr>
        <w:pStyle w:val="0"/>
        <w:spacing w:before="200" w:line-rule="auto"/>
        <w:ind w:firstLine="540"/>
        <w:jc w:val="both"/>
      </w:pPr>
      <w:r>
        <w:rPr>
          <w:sz w:val="20"/>
        </w:rPr>
        <w:t xml:space="preserve">20) </w:t>
      </w:r>
      <w:hyperlink w:history="0" r:id="rId1342"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пункты 5</w:t>
        </w:r>
      </w:hyperlink>
      <w:r>
        <w:rPr>
          <w:sz w:val="20"/>
        </w:rPr>
        <w:t xml:space="preserve"> и </w:t>
      </w:r>
      <w:hyperlink w:history="0" r:id="rId1343"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sz w:val="20"/>
            <w:color w:val="0000ff"/>
          </w:rPr>
          <w:t xml:space="preserve">16 статьи 4</w:t>
        </w:r>
      </w:hyperlink>
      <w:r>
        <w:rPr>
          <w:sz w:val="20"/>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0"/>
        <w:spacing w:before="200" w:line-rule="auto"/>
        <w:ind w:firstLine="540"/>
        <w:jc w:val="both"/>
      </w:pPr>
      <w:r>
        <w:rPr>
          <w:sz w:val="20"/>
        </w:rPr>
        <w:t xml:space="preserve">21) Федеральный </w:t>
      </w:r>
      <w:hyperlink w:history="0" r:id="rId1344"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pPr>
        <w:pStyle w:val="0"/>
        <w:spacing w:before="200" w:line-rule="auto"/>
        <w:ind w:firstLine="540"/>
        <w:jc w:val="both"/>
      </w:pPr>
      <w:r>
        <w:rPr>
          <w:sz w:val="20"/>
        </w:rPr>
        <w:t xml:space="preserve">22) </w:t>
      </w:r>
      <w:hyperlink w:history="0" r:id="rId1345"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кция {КонсультантПлюс}">
        <w:r>
          <w:rPr>
            <w:sz w:val="20"/>
            <w:color w:val="0000ff"/>
          </w:rPr>
          <w:t xml:space="preserve">пункт 8 статьи 1</w:t>
        </w:r>
      </w:hyperlink>
      <w:r>
        <w:rPr>
          <w:sz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pPr>
        <w:pStyle w:val="0"/>
        <w:spacing w:before="200" w:line-rule="auto"/>
        <w:ind w:firstLine="540"/>
        <w:jc w:val="both"/>
      </w:pPr>
      <w:r>
        <w:rPr>
          <w:sz w:val="20"/>
        </w:rPr>
        <w:t xml:space="preserve">23) Федеральный </w:t>
      </w:r>
      <w:hyperlink w:history="0" r:id="rId1346"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pPr>
        <w:pStyle w:val="0"/>
        <w:spacing w:before="200" w:line-rule="auto"/>
        <w:ind w:firstLine="540"/>
        <w:jc w:val="both"/>
      </w:pPr>
      <w:r>
        <w:rPr>
          <w:sz w:val="20"/>
        </w:rPr>
        <w:t xml:space="preserve">24) Федеральный </w:t>
      </w:r>
      <w:hyperlink w:history="0" r:id="rId1347"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pPr>
        <w:pStyle w:val="0"/>
        <w:spacing w:before="200" w:line-rule="auto"/>
        <w:ind w:firstLine="540"/>
        <w:jc w:val="both"/>
      </w:pPr>
      <w:r>
        <w:rPr>
          <w:sz w:val="20"/>
        </w:rPr>
        <w:t xml:space="preserve">25) </w:t>
      </w:r>
      <w:hyperlink w:history="0" r:id="rId1348"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pPr>
        <w:pStyle w:val="0"/>
        <w:spacing w:before="200" w:line-rule="auto"/>
        <w:ind w:firstLine="540"/>
        <w:jc w:val="both"/>
      </w:pPr>
      <w:r>
        <w:rPr>
          <w:sz w:val="20"/>
        </w:rPr>
        <w:t xml:space="preserve">26) </w:t>
      </w:r>
      <w:hyperlink w:history="0" r:id="rId1349"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льтантПлюс}">
        <w:r>
          <w:rPr>
            <w:sz w:val="20"/>
            <w:color w:val="0000ff"/>
          </w:rPr>
          <w:t xml:space="preserve">пункт 1 статьи 1</w:t>
        </w:r>
      </w:hyperlink>
      <w:r>
        <w:rPr>
          <w:sz w:val="20"/>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pPr>
        <w:pStyle w:val="0"/>
        <w:spacing w:before="200" w:line-rule="auto"/>
        <w:ind w:firstLine="540"/>
        <w:jc w:val="both"/>
      </w:pPr>
      <w:r>
        <w:rPr>
          <w:sz w:val="20"/>
        </w:rPr>
        <w:t xml:space="preserve">27) </w:t>
      </w:r>
      <w:hyperlink w:history="0" r:id="rId1350"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sz w:val="20"/>
            <w:color w:val="0000ff"/>
          </w:rPr>
          <w:t xml:space="preserve">статью 10</w:t>
        </w:r>
      </w:hyperlink>
      <w:r>
        <w:rPr>
          <w:sz w:val="20"/>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pPr>
        <w:pStyle w:val="0"/>
        <w:spacing w:before="200" w:line-rule="auto"/>
        <w:ind w:firstLine="540"/>
        <w:jc w:val="both"/>
      </w:pPr>
      <w:r>
        <w:rPr>
          <w:sz w:val="20"/>
        </w:rPr>
        <w:t xml:space="preserve">28) Федеральный </w:t>
      </w:r>
      <w:hyperlink w:history="0" r:id="rId1351"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pPr>
        <w:pStyle w:val="0"/>
        <w:spacing w:before="200" w:line-rule="auto"/>
        <w:ind w:firstLine="540"/>
        <w:jc w:val="both"/>
      </w:pPr>
      <w:r>
        <w:rPr>
          <w:sz w:val="20"/>
        </w:rPr>
        <w:t xml:space="preserve">29) Федеральный </w:t>
      </w:r>
      <w:hyperlink w:history="0" r:id="rId1352"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pPr>
        <w:pStyle w:val="0"/>
        <w:spacing w:before="200" w:line-rule="auto"/>
        <w:ind w:firstLine="540"/>
        <w:jc w:val="both"/>
      </w:pPr>
      <w:r>
        <w:rPr>
          <w:sz w:val="20"/>
        </w:rPr>
        <w:t xml:space="preserve">30) </w:t>
      </w:r>
      <w:hyperlink w:history="0" r:id="rId1353"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статьи 16</w:t>
        </w:r>
      </w:hyperlink>
      <w:r>
        <w:rPr>
          <w:sz w:val="20"/>
        </w:rPr>
        <w:t xml:space="preserve"> и </w:t>
      </w:r>
      <w:hyperlink w:history="0" r:id="rId1354"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 ------------ Недействующая редакция {КонсультантПлюс}">
        <w:r>
          <w:rPr>
            <w:sz w:val="20"/>
            <w:color w:val="0000ff"/>
          </w:rPr>
          <w:t xml:space="preserve">78</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31) </w:t>
      </w:r>
      <w:hyperlink w:history="0" r:id="rId1355"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пункты 4</w:t>
        </w:r>
      </w:hyperlink>
      <w:r>
        <w:rPr>
          <w:sz w:val="20"/>
        </w:rPr>
        <w:t xml:space="preserve"> и </w:t>
      </w:r>
      <w:hyperlink w:history="0" r:id="rId1356"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 Недействующая редакция {КонсультантПлюс}">
        <w:r>
          <w:rPr>
            <w:sz w:val="20"/>
            <w:color w:val="0000ff"/>
          </w:rPr>
          <w:t xml:space="preserve">19 статьи 17</w:t>
        </w:r>
      </w:hyperlink>
      <w:r>
        <w:rPr>
          <w:sz w:val="20"/>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pPr>
        <w:pStyle w:val="0"/>
        <w:spacing w:before="200" w:line-rule="auto"/>
        <w:ind w:firstLine="540"/>
        <w:jc w:val="both"/>
      </w:pPr>
      <w:r>
        <w:rPr>
          <w:sz w:val="20"/>
        </w:rPr>
        <w:t xml:space="preserve">32) Федеральный </w:t>
      </w:r>
      <w:hyperlink w:history="0" r:id="rId1357"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pPr>
        <w:pStyle w:val="0"/>
        <w:spacing w:before="200" w:line-rule="auto"/>
        <w:ind w:firstLine="540"/>
        <w:jc w:val="both"/>
      </w:pPr>
      <w:r>
        <w:rPr>
          <w:sz w:val="20"/>
        </w:rPr>
        <w:t xml:space="preserve">33) </w:t>
      </w:r>
      <w:hyperlink w:history="0" r:id="rId1358"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pPr>
        <w:pStyle w:val="0"/>
        <w:spacing w:before="200" w:line-rule="auto"/>
        <w:ind w:firstLine="540"/>
        <w:jc w:val="both"/>
      </w:pPr>
      <w:r>
        <w:rPr>
          <w:sz w:val="20"/>
        </w:rPr>
        <w:t xml:space="preserve">34) Федеральный </w:t>
      </w:r>
      <w:hyperlink w:history="0" r:id="rId1359"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pPr>
        <w:pStyle w:val="0"/>
        <w:spacing w:before="200" w:line-rule="auto"/>
        <w:ind w:firstLine="540"/>
        <w:jc w:val="both"/>
      </w:pPr>
      <w:r>
        <w:rPr>
          <w:sz w:val="20"/>
        </w:rPr>
        <w:t xml:space="preserve">35) </w:t>
      </w:r>
      <w:hyperlink w:history="0" r:id="rId1360"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pPr>
        <w:pStyle w:val="0"/>
        <w:spacing w:before="200" w:line-rule="auto"/>
        <w:ind w:firstLine="540"/>
        <w:jc w:val="both"/>
      </w:pPr>
      <w:r>
        <w:rPr>
          <w:sz w:val="20"/>
        </w:rPr>
        <w:t xml:space="preserve">36) </w:t>
      </w:r>
      <w:hyperlink w:history="0" r:id="rId1361"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статьи 2</w:t>
        </w:r>
      </w:hyperlink>
      <w:r>
        <w:rPr>
          <w:sz w:val="20"/>
        </w:rPr>
        <w:t xml:space="preserve"> и </w:t>
      </w:r>
      <w:hyperlink w:history="0" r:id="rId1362"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12</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37) Федеральный </w:t>
      </w:r>
      <w:hyperlink w:history="0" r:id="rId1363"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pPr>
        <w:pStyle w:val="0"/>
        <w:spacing w:before="200" w:line-rule="auto"/>
        <w:ind w:firstLine="540"/>
        <w:jc w:val="both"/>
      </w:pPr>
      <w:r>
        <w:rPr>
          <w:sz w:val="20"/>
        </w:rPr>
        <w:t xml:space="preserve">38) Федеральный </w:t>
      </w:r>
      <w:hyperlink w:history="0" r:id="rId1364"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pPr>
        <w:pStyle w:val="0"/>
        <w:spacing w:before="200" w:line-rule="auto"/>
        <w:ind w:firstLine="540"/>
        <w:jc w:val="both"/>
      </w:pPr>
      <w:r>
        <w:rPr>
          <w:sz w:val="20"/>
        </w:rPr>
        <w:t xml:space="preserve">39) Федеральный </w:t>
      </w:r>
      <w:hyperlink w:history="0" r:id="rId1365"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pPr>
        <w:pStyle w:val="0"/>
        <w:spacing w:before="200" w:line-rule="auto"/>
        <w:ind w:firstLine="540"/>
        <w:jc w:val="both"/>
      </w:pPr>
      <w:r>
        <w:rPr>
          <w:sz w:val="20"/>
        </w:rPr>
        <w:t xml:space="preserve">40) </w:t>
      </w:r>
      <w:hyperlink w:history="0" r:id="rId1366"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pPr>
        <w:pStyle w:val="0"/>
        <w:spacing w:before="200" w:line-rule="auto"/>
        <w:ind w:firstLine="540"/>
        <w:jc w:val="both"/>
      </w:pPr>
      <w:r>
        <w:rPr>
          <w:sz w:val="20"/>
        </w:rPr>
        <w:t xml:space="preserve">41) </w:t>
      </w:r>
      <w:hyperlink w:history="0" r:id="rId1367"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sz w:val="20"/>
            <w:color w:val="0000ff"/>
          </w:rPr>
          <w:t xml:space="preserve">статью 3</w:t>
        </w:r>
      </w:hyperlink>
      <w:r>
        <w:rPr>
          <w:sz w:val="20"/>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pPr>
        <w:pStyle w:val="0"/>
        <w:spacing w:before="200" w:line-rule="auto"/>
        <w:ind w:firstLine="540"/>
        <w:jc w:val="both"/>
      </w:pPr>
      <w:r>
        <w:rPr>
          <w:sz w:val="20"/>
        </w:rPr>
        <w:t xml:space="preserve">42) Федеральный </w:t>
      </w:r>
      <w:hyperlink w:history="0" r:id="rId1368"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pPr>
        <w:pStyle w:val="0"/>
        <w:spacing w:before="200" w:line-rule="auto"/>
        <w:ind w:firstLine="540"/>
        <w:jc w:val="both"/>
      </w:pPr>
      <w:r>
        <w:rPr>
          <w:sz w:val="20"/>
        </w:rPr>
        <w:t xml:space="preserve">43) </w:t>
      </w:r>
      <w:hyperlink w:history="0" r:id="rId1369"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статьи 2</w:t>
        </w:r>
      </w:hyperlink>
      <w:r>
        <w:rPr>
          <w:sz w:val="20"/>
        </w:rPr>
        <w:t xml:space="preserve"> и </w:t>
      </w:r>
      <w:hyperlink w:history="0" r:id="rId1370"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ствующая редакция {КонсультантПлюс}">
        <w:r>
          <w:rPr>
            <w:sz w:val="20"/>
            <w:color w:val="0000ff"/>
          </w:rPr>
          <w:t xml:space="preserve">12</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44) </w:t>
      </w:r>
      <w:hyperlink w:history="0" r:id="rId1371"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статьи 1</w:t>
        </w:r>
      </w:hyperlink>
      <w:r>
        <w:rPr>
          <w:sz w:val="20"/>
        </w:rPr>
        <w:t xml:space="preserve"> и </w:t>
      </w:r>
      <w:hyperlink w:history="0" r:id="rId1372"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quot; ------------ Недействующая редакция {КонсультантПлюс}">
        <w:r>
          <w:rPr>
            <w:sz w:val="20"/>
            <w:color w:val="0000ff"/>
          </w:rPr>
          <w:t xml:space="preserve">2</w:t>
        </w:r>
      </w:hyperlink>
      <w:r>
        <w:rPr>
          <w:sz w:val="20"/>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pPr>
        <w:pStyle w:val="0"/>
        <w:spacing w:before="200" w:line-rule="auto"/>
        <w:ind w:firstLine="540"/>
        <w:jc w:val="both"/>
      </w:pPr>
      <w:r>
        <w:rPr>
          <w:sz w:val="20"/>
        </w:rPr>
        <w:t xml:space="preserve">45) </w:t>
      </w:r>
      <w:hyperlink w:history="0" r:id="rId1373"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9</w:t>
        </w:r>
      </w:hyperlink>
      <w:r>
        <w:rPr>
          <w:sz w:val="20"/>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pPr>
        <w:pStyle w:val="0"/>
        <w:spacing w:before="200" w:line-rule="auto"/>
        <w:ind w:firstLine="540"/>
        <w:jc w:val="both"/>
      </w:pPr>
      <w:r>
        <w:rPr>
          <w:sz w:val="20"/>
        </w:rPr>
        <w:t xml:space="preserve">46) Федеральный </w:t>
      </w:r>
      <w:hyperlink w:history="0" r:id="rId1374"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pPr>
        <w:pStyle w:val="0"/>
        <w:spacing w:before="200" w:line-rule="auto"/>
        <w:ind w:firstLine="540"/>
        <w:jc w:val="both"/>
      </w:pPr>
      <w:r>
        <w:rPr>
          <w:sz w:val="20"/>
        </w:rPr>
        <w:t xml:space="preserve">47) Федеральный </w:t>
      </w:r>
      <w:hyperlink w:history="0" r:id="rId1375"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отдельные законодательные акты Российской Федерации в связи с совершенствованием разграничения полномочий&quot; ------------ Утратил силу или отменен {КонсультантПлюс}">
        <w:r>
          <w:rPr>
            <w:sz w:val="20"/>
            <w:color w:val="0000ff"/>
          </w:rPr>
          <w:t xml:space="preserve">закон</w:t>
        </w:r>
      </w:hyperlink>
      <w:r>
        <w:rPr>
          <w:sz w:val="20"/>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pPr>
        <w:pStyle w:val="0"/>
        <w:spacing w:before="200" w:line-rule="auto"/>
        <w:ind w:firstLine="540"/>
        <w:jc w:val="both"/>
      </w:pPr>
      <w:r>
        <w:rPr>
          <w:sz w:val="20"/>
        </w:rPr>
        <w:t xml:space="preserve">48) </w:t>
      </w:r>
      <w:hyperlink w:history="0" r:id="rId1376"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pPr>
        <w:pStyle w:val="0"/>
        <w:spacing w:before="200" w:line-rule="auto"/>
        <w:ind w:firstLine="540"/>
        <w:jc w:val="both"/>
      </w:pPr>
      <w:r>
        <w:rPr>
          <w:sz w:val="20"/>
        </w:rPr>
        <w:t xml:space="preserve">49) </w:t>
      </w:r>
      <w:hyperlink w:history="0" r:id="rId1377"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sz w:val="20"/>
            <w:color w:val="0000ff"/>
          </w:rPr>
          <w:t xml:space="preserve">статью 1</w:t>
        </w:r>
      </w:hyperlink>
      <w:r>
        <w:rPr>
          <w:sz w:val="20"/>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pPr>
        <w:pStyle w:val="0"/>
        <w:spacing w:before="200" w:line-rule="auto"/>
        <w:ind w:firstLine="540"/>
        <w:jc w:val="both"/>
      </w:pPr>
      <w:r>
        <w:rPr>
          <w:sz w:val="20"/>
        </w:rPr>
        <w:t xml:space="preserve">50) </w:t>
      </w:r>
      <w:hyperlink w:history="0" r:id="rId1378"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pPr>
        <w:pStyle w:val="0"/>
        <w:spacing w:before="200" w:line-rule="auto"/>
        <w:ind w:firstLine="540"/>
        <w:jc w:val="both"/>
      </w:pPr>
      <w:r>
        <w:rPr>
          <w:sz w:val="20"/>
        </w:rPr>
        <w:t xml:space="preserve">51) </w:t>
      </w:r>
      <w:hyperlink w:history="0" r:id="rId1379"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sz w:val="20"/>
            <w:color w:val="0000ff"/>
          </w:rPr>
          <w:t xml:space="preserve">статью 1</w:t>
        </w:r>
      </w:hyperlink>
      <w:r>
        <w:rPr>
          <w:sz w:val="20"/>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pPr>
        <w:pStyle w:val="0"/>
        <w:spacing w:before="200" w:line-rule="auto"/>
        <w:ind w:firstLine="540"/>
        <w:jc w:val="both"/>
      </w:pPr>
      <w:r>
        <w:rPr>
          <w:sz w:val="20"/>
        </w:rPr>
        <w:t xml:space="preserve">52) </w:t>
      </w:r>
      <w:hyperlink w:history="0" r:id="rId1380"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2</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53) </w:t>
      </w:r>
      <w:hyperlink w:history="0" r:id="rId1381"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статьи 1</w:t>
        </w:r>
      </w:hyperlink>
      <w:r>
        <w:rPr>
          <w:sz w:val="20"/>
        </w:rPr>
        <w:t xml:space="preserve"> и </w:t>
      </w:r>
      <w:hyperlink w:history="0" r:id="rId1382"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юс}">
        <w:r>
          <w:rPr>
            <w:sz w:val="20"/>
            <w:color w:val="0000ff"/>
          </w:rPr>
          <w:t xml:space="preserve">2</w:t>
        </w:r>
      </w:hyperlink>
      <w:r>
        <w:rPr>
          <w:sz w:val="20"/>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pPr>
        <w:pStyle w:val="0"/>
        <w:spacing w:before="200" w:line-rule="auto"/>
        <w:ind w:firstLine="540"/>
        <w:jc w:val="both"/>
      </w:pPr>
      <w:r>
        <w:rPr>
          <w:sz w:val="20"/>
        </w:rPr>
        <w:t xml:space="preserve">54) </w:t>
      </w:r>
      <w:hyperlink w:history="0" r:id="rId1383"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статьи 1</w:t>
        </w:r>
      </w:hyperlink>
      <w:r>
        <w:rPr>
          <w:sz w:val="20"/>
        </w:rPr>
        <w:t xml:space="preserve"> и </w:t>
      </w:r>
      <w:hyperlink w:history="0" r:id="rId1384"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pPr>
        <w:pStyle w:val="0"/>
        <w:spacing w:before="200" w:line-rule="auto"/>
        <w:ind w:firstLine="540"/>
        <w:jc w:val="both"/>
      </w:pPr>
      <w:r>
        <w:rPr>
          <w:sz w:val="20"/>
        </w:rPr>
        <w:t xml:space="preserve">55) </w:t>
      </w:r>
      <w:hyperlink w:history="0" r:id="rId1385"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статьи 1</w:t>
        </w:r>
      </w:hyperlink>
      <w:r>
        <w:rPr>
          <w:sz w:val="20"/>
        </w:rPr>
        <w:t xml:space="preserve"> и </w:t>
      </w:r>
      <w:hyperlink w:history="0" r:id="rId1386"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pPr>
        <w:pStyle w:val="0"/>
        <w:spacing w:before="200" w:line-rule="auto"/>
        <w:ind w:firstLine="540"/>
        <w:jc w:val="both"/>
      </w:pPr>
      <w:r>
        <w:rPr>
          <w:sz w:val="20"/>
        </w:rPr>
        <w:t xml:space="preserve">56) </w:t>
      </w:r>
      <w:hyperlink w:history="0" r:id="rId1387"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статьи 1</w:t>
        </w:r>
      </w:hyperlink>
      <w:r>
        <w:rPr>
          <w:sz w:val="20"/>
        </w:rPr>
        <w:t xml:space="preserve">, </w:t>
      </w:r>
      <w:hyperlink w:history="0" r:id="rId1388"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5</w:t>
        </w:r>
      </w:hyperlink>
      <w:r>
        <w:rPr>
          <w:sz w:val="20"/>
        </w:rPr>
        <w:t xml:space="preserve">, </w:t>
      </w:r>
      <w:hyperlink w:history="0" r:id="rId1389"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14</w:t>
        </w:r>
      </w:hyperlink>
      <w:r>
        <w:rPr>
          <w:sz w:val="20"/>
        </w:rPr>
        <w:t xml:space="preserve"> и </w:t>
      </w:r>
      <w:hyperlink w:history="0" r:id="rId1390"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нсультантПлюс}">
        <w:r>
          <w:rPr>
            <w:sz w:val="20"/>
            <w:color w:val="0000ff"/>
          </w:rPr>
          <w:t xml:space="preserve">15</w:t>
        </w:r>
      </w:hyperlink>
      <w:r>
        <w:rPr>
          <w:sz w:val="20"/>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pPr>
        <w:pStyle w:val="0"/>
        <w:jc w:val="both"/>
      </w:pPr>
      <w:r>
        <w:rPr>
          <w:sz w:val="20"/>
        </w:rPr>
        <w:t xml:space="preserve">(в ред. Федерального </w:t>
      </w:r>
      <w:hyperlink w:history="0" r:id="rId139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p>
      <w:pPr>
        <w:pStyle w:val="0"/>
        <w:spacing w:before="200" w:line-rule="auto"/>
        <w:ind w:firstLine="540"/>
        <w:jc w:val="both"/>
      </w:pPr>
      <w:r>
        <w:rPr>
          <w:sz w:val="20"/>
        </w:rPr>
        <w:t xml:space="preserve">57) </w:t>
      </w:r>
      <w:hyperlink w:history="0" r:id="rId1392"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393"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2</w:t>
        </w:r>
      </w:hyperlink>
      <w:r>
        <w:rPr>
          <w:sz w:val="20"/>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pPr>
        <w:pStyle w:val="0"/>
        <w:spacing w:before="200" w:line-rule="auto"/>
        <w:ind w:firstLine="540"/>
        <w:jc w:val="both"/>
      </w:pPr>
      <w:r>
        <w:rPr>
          <w:sz w:val="20"/>
        </w:rPr>
        <w:t xml:space="preserve">58) </w:t>
      </w:r>
      <w:hyperlink w:history="0" r:id="rId1394"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quot; ------------ Недействующая редакция {КонсультантПлюс}">
        <w:r>
          <w:rPr>
            <w:sz w:val="20"/>
            <w:color w:val="0000ff"/>
          </w:rPr>
          <w:t xml:space="preserve">статью 1</w:t>
        </w:r>
      </w:hyperlink>
      <w:r>
        <w:rPr>
          <w:sz w:val="20"/>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pPr>
        <w:pStyle w:val="0"/>
        <w:spacing w:before="200" w:line-rule="auto"/>
        <w:ind w:firstLine="540"/>
        <w:jc w:val="both"/>
      </w:pPr>
      <w:r>
        <w:rPr>
          <w:sz w:val="20"/>
        </w:rPr>
        <w:t xml:space="preserve">59) Федеральный </w:t>
      </w:r>
      <w:hyperlink w:history="0" r:id="rId1395"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pPr>
        <w:pStyle w:val="0"/>
        <w:spacing w:before="200" w:line-rule="auto"/>
        <w:ind w:firstLine="540"/>
        <w:jc w:val="both"/>
      </w:pPr>
      <w:r>
        <w:rPr>
          <w:sz w:val="20"/>
        </w:rPr>
        <w:t xml:space="preserve">60) </w:t>
      </w:r>
      <w:hyperlink w:history="0" r:id="rId1396"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pPr>
        <w:pStyle w:val="0"/>
        <w:spacing w:before="200" w:line-rule="auto"/>
        <w:ind w:firstLine="540"/>
        <w:jc w:val="both"/>
      </w:pPr>
      <w:r>
        <w:rPr>
          <w:sz w:val="20"/>
        </w:rPr>
        <w:t xml:space="preserve">61) </w:t>
      </w:r>
      <w:hyperlink w:history="0" r:id="rId139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статьи 7</w:t>
        </w:r>
      </w:hyperlink>
      <w:r>
        <w:rPr>
          <w:sz w:val="20"/>
        </w:rPr>
        <w:t xml:space="preserve"> и </w:t>
      </w:r>
      <w:hyperlink w:history="0" r:id="rId139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ция {КонсультантПлюс}">
        <w:r>
          <w:rPr>
            <w:sz w:val="20"/>
            <w:color w:val="0000ff"/>
          </w:rPr>
          <w:t xml:space="preserve">41</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62) Федеральный </w:t>
      </w:r>
      <w:hyperlink w:history="0" r:id="rId1399"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pPr>
        <w:pStyle w:val="0"/>
        <w:spacing w:before="200" w:line-rule="auto"/>
        <w:ind w:firstLine="540"/>
        <w:jc w:val="both"/>
      </w:pPr>
      <w:r>
        <w:rPr>
          <w:sz w:val="20"/>
        </w:rPr>
        <w:t xml:space="preserve">63) </w:t>
      </w:r>
      <w:hyperlink w:history="0" r:id="rId1400"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3</w:t>
        </w:r>
      </w:hyperlink>
      <w:r>
        <w:rPr>
          <w:sz w:val="20"/>
        </w:rPr>
        <w:t xml:space="preserve"> и </w:t>
      </w:r>
      <w:hyperlink w:history="0" r:id="rId1401"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10</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64) Федеральный </w:t>
      </w:r>
      <w:hyperlink w:history="0" r:id="rId1402"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pPr>
        <w:pStyle w:val="0"/>
        <w:spacing w:before="200" w:line-rule="auto"/>
        <w:ind w:firstLine="540"/>
        <w:jc w:val="both"/>
      </w:pPr>
      <w:r>
        <w:rPr>
          <w:sz w:val="20"/>
        </w:rPr>
        <w:t xml:space="preserve">65) </w:t>
      </w:r>
      <w:hyperlink w:history="0" r:id="rId1403"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статьи 1</w:t>
        </w:r>
      </w:hyperlink>
      <w:r>
        <w:rPr>
          <w:sz w:val="20"/>
        </w:rPr>
        <w:t xml:space="preserve">, </w:t>
      </w:r>
      <w:hyperlink w:history="0" r:id="rId1404"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2</w:t>
        </w:r>
      </w:hyperlink>
      <w:r>
        <w:rPr>
          <w:sz w:val="20"/>
        </w:rPr>
        <w:t xml:space="preserve"> и </w:t>
      </w:r>
      <w:hyperlink w:history="0" r:id="rId1405"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sz w:val="20"/>
            <w:color w:val="0000ff"/>
          </w:rPr>
          <w:t xml:space="preserve">5</w:t>
        </w:r>
      </w:hyperlink>
      <w:r>
        <w:rPr>
          <w:sz w:val="20"/>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pPr>
        <w:pStyle w:val="0"/>
        <w:spacing w:before="200" w:line-rule="auto"/>
        <w:ind w:firstLine="540"/>
        <w:jc w:val="both"/>
      </w:pPr>
      <w:r>
        <w:rPr>
          <w:sz w:val="20"/>
        </w:rPr>
        <w:t xml:space="preserve">66) Федеральный </w:t>
      </w:r>
      <w:hyperlink w:history="0" r:id="rId1406"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pPr>
        <w:pStyle w:val="0"/>
        <w:spacing w:before="200" w:line-rule="auto"/>
        <w:ind w:firstLine="540"/>
        <w:jc w:val="both"/>
      </w:pPr>
      <w:r>
        <w:rPr>
          <w:sz w:val="20"/>
        </w:rPr>
        <w:t xml:space="preserve">67) Федеральный </w:t>
      </w:r>
      <w:hyperlink w:history="0" r:id="rId1407"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pPr>
        <w:pStyle w:val="0"/>
        <w:spacing w:before="200" w:line-rule="auto"/>
        <w:ind w:firstLine="540"/>
        <w:jc w:val="both"/>
      </w:pPr>
      <w:r>
        <w:rPr>
          <w:sz w:val="20"/>
        </w:rPr>
        <w:t xml:space="preserve">68) Федеральный </w:t>
      </w:r>
      <w:hyperlink w:history="0" r:id="rId1408"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сультантПлюс}">
        <w:r>
          <w:rPr>
            <w:sz w:val="20"/>
            <w:color w:val="0000ff"/>
          </w:rPr>
          <w:t xml:space="preserve">закон</w:t>
        </w:r>
      </w:hyperlink>
      <w:r>
        <w:rPr>
          <w:sz w:val="20"/>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pPr>
        <w:pStyle w:val="0"/>
        <w:spacing w:before="200" w:line-rule="auto"/>
        <w:ind w:firstLine="540"/>
        <w:jc w:val="both"/>
      </w:pPr>
      <w:r>
        <w:rPr>
          <w:sz w:val="20"/>
        </w:rPr>
        <w:t xml:space="preserve">69) </w:t>
      </w:r>
      <w:hyperlink w:history="0" r:id="rId1409"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quot; ------------ Недействующая редакция {КонсультантПлюс}">
        <w:r>
          <w:rPr>
            <w:sz w:val="20"/>
            <w:color w:val="0000ff"/>
          </w:rPr>
          <w:t xml:space="preserve">статью 2</w:t>
        </w:r>
      </w:hyperlink>
      <w:r>
        <w:rPr>
          <w:sz w:val="20"/>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pPr>
        <w:pStyle w:val="0"/>
        <w:spacing w:before="200" w:line-rule="auto"/>
        <w:ind w:firstLine="540"/>
        <w:jc w:val="both"/>
      </w:pPr>
      <w:r>
        <w:rPr>
          <w:sz w:val="20"/>
        </w:rPr>
        <w:t xml:space="preserve">70) </w:t>
      </w:r>
      <w:hyperlink w:history="0" r:id="rId1410"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статьи 1</w:t>
        </w:r>
      </w:hyperlink>
      <w:r>
        <w:rPr>
          <w:sz w:val="20"/>
        </w:rPr>
        <w:t xml:space="preserve">, </w:t>
      </w:r>
      <w:hyperlink w:history="0" r:id="rId1411"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2</w:t>
        </w:r>
      </w:hyperlink>
      <w:r>
        <w:rPr>
          <w:sz w:val="20"/>
        </w:rPr>
        <w:t xml:space="preserve">, </w:t>
      </w:r>
      <w:hyperlink w:history="0" r:id="rId1412"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6</w:t>
        </w:r>
      </w:hyperlink>
      <w:r>
        <w:rPr>
          <w:sz w:val="20"/>
        </w:rPr>
        <w:t xml:space="preserve"> и </w:t>
      </w:r>
      <w:hyperlink w:history="0" r:id="rId1413"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университете&quot; ------------ Недействующая редакция {КонсультантПлюс}">
        <w:r>
          <w:rPr>
            <w:sz w:val="20"/>
            <w:color w:val="0000ff"/>
          </w:rPr>
          <w:t xml:space="preserve">часть 2 статьи 8</w:t>
        </w:r>
      </w:hyperlink>
      <w:r>
        <w:rPr>
          <w:sz w:val="20"/>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pPr>
        <w:pStyle w:val="0"/>
        <w:spacing w:before="200" w:line-rule="auto"/>
        <w:ind w:firstLine="540"/>
        <w:jc w:val="both"/>
      </w:pPr>
      <w:r>
        <w:rPr>
          <w:sz w:val="20"/>
        </w:rPr>
        <w:t xml:space="preserve">71) Федеральный </w:t>
      </w:r>
      <w:hyperlink w:history="0" r:id="rId1414"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pPr>
        <w:pStyle w:val="0"/>
        <w:spacing w:before="200" w:line-rule="auto"/>
        <w:ind w:firstLine="540"/>
        <w:jc w:val="both"/>
      </w:pPr>
      <w:r>
        <w:rPr>
          <w:sz w:val="20"/>
        </w:rPr>
        <w:t xml:space="preserve">72) Федеральный </w:t>
      </w:r>
      <w:hyperlink w:history="0" r:id="rId1415"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pPr>
        <w:pStyle w:val="0"/>
        <w:spacing w:before="200" w:line-rule="auto"/>
        <w:ind w:firstLine="540"/>
        <w:jc w:val="both"/>
      </w:pPr>
      <w:r>
        <w:rPr>
          <w:sz w:val="20"/>
        </w:rPr>
        <w:t xml:space="preserve">73) Федеральный </w:t>
      </w:r>
      <w:hyperlink w:history="0" r:id="rId1416"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pPr>
        <w:pStyle w:val="0"/>
        <w:spacing w:before="200" w:line-rule="auto"/>
        <w:ind w:firstLine="540"/>
        <w:jc w:val="both"/>
      </w:pPr>
      <w:r>
        <w:rPr>
          <w:sz w:val="20"/>
        </w:rPr>
        <w:t xml:space="preserve">74) </w:t>
      </w:r>
      <w:hyperlink w:history="0" r:id="rId1417"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2</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75) </w:t>
      </w:r>
      <w:hyperlink w:history="0" r:id="rId1418"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статьи 3</w:t>
        </w:r>
      </w:hyperlink>
      <w:r>
        <w:rPr>
          <w:sz w:val="20"/>
        </w:rPr>
        <w:t xml:space="preserve"> и </w:t>
      </w:r>
      <w:hyperlink w:history="0" r:id="rId1419"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акция {КонсультантПлюс}">
        <w:r>
          <w:rPr>
            <w:sz w:val="20"/>
            <w:color w:val="0000ff"/>
          </w:rPr>
          <w:t xml:space="preserve">10</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76) Федеральный </w:t>
      </w:r>
      <w:hyperlink w:history="0" r:id="rId1420"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pPr>
        <w:pStyle w:val="0"/>
        <w:spacing w:before="200" w:line-rule="auto"/>
        <w:ind w:firstLine="540"/>
        <w:jc w:val="both"/>
      </w:pPr>
      <w:r>
        <w:rPr>
          <w:sz w:val="20"/>
        </w:rPr>
        <w:t xml:space="preserve">77) </w:t>
      </w:r>
      <w:hyperlink w:history="0" r:id="rId1421"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pPr>
        <w:pStyle w:val="0"/>
        <w:spacing w:before="200" w:line-rule="auto"/>
        <w:ind w:firstLine="540"/>
        <w:jc w:val="both"/>
      </w:pPr>
      <w:r>
        <w:rPr>
          <w:sz w:val="20"/>
        </w:rPr>
        <w:t xml:space="preserve">78) Федеральный </w:t>
      </w:r>
      <w:hyperlink w:history="0" r:id="rId1422"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pPr>
        <w:pStyle w:val="0"/>
        <w:spacing w:before="200" w:line-rule="auto"/>
        <w:ind w:firstLine="540"/>
        <w:jc w:val="both"/>
      </w:pPr>
      <w:r>
        <w:rPr>
          <w:sz w:val="20"/>
        </w:rPr>
        <w:t xml:space="preserve">79) </w:t>
      </w:r>
      <w:hyperlink w:history="0" r:id="rId1423"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1</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80) </w:t>
      </w:r>
      <w:hyperlink w:history="0" r:id="rId1424"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статьи 1</w:t>
        </w:r>
      </w:hyperlink>
      <w:r>
        <w:rPr>
          <w:sz w:val="20"/>
        </w:rPr>
        <w:t xml:space="preserve"> и </w:t>
      </w:r>
      <w:hyperlink w:history="0" r:id="rId1425"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quot; ------------ Недействующая редакция {КонсультантПлюс}">
        <w:r>
          <w:rPr>
            <w:sz w:val="20"/>
            <w:color w:val="0000ff"/>
          </w:rPr>
          <w:t xml:space="preserve">3</w:t>
        </w:r>
      </w:hyperlink>
      <w:r>
        <w:rPr>
          <w:sz w:val="20"/>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pPr>
        <w:pStyle w:val="0"/>
        <w:spacing w:before="200" w:line-rule="auto"/>
        <w:ind w:firstLine="540"/>
        <w:jc w:val="both"/>
      </w:pPr>
      <w:r>
        <w:rPr>
          <w:sz w:val="20"/>
        </w:rPr>
        <w:t xml:space="preserve">81) Федеральный </w:t>
      </w:r>
      <w:hyperlink w:history="0" r:id="rId1426"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pPr>
        <w:pStyle w:val="0"/>
        <w:spacing w:before="200" w:line-rule="auto"/>
        <w:ind w:firstLine="540"/>
        <w:jc w:val="both"/>
      </w:pPr>
      <w:r>
        <w:rPr>
          <w:sz w:val="20"/>
        </w:rPr>
        <w:t xml:space="preserve">82) Федеральный </w:t>
      </w:r>
      <w:hyperlink w:history="0" r:id="rId1427"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pPr>
        <w:pStyle w:val="0"/>
        <w:spacing w:before="200" w:line-rule="auto"/>
        <w:ind w:firstLine="540"/>
        <w:jc w:val="both"/>
      </w:pPr>
      <w:r>
        <w:rPr>
          <w:sz w:val="20"/>
        </w:rPr>
        <w:t xml:space="preserve">83) </w:t>
      </w:r>
      <w:hyperlink w:history="0" r:id="rId1428"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sz w:val="20"/>
            <w:color w:val="0000ff"/>
          </w:rPr>
          <w:t xml:space="preserve">статью 1</w:t>
        </w:r>
      </w:hyperlink>
      <w:r>
        <w:rPr>
          <w:sz w:val="20"/>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pPr>
        <w:pStyle w:val="0"/>
        <w:spacing w:before="200" w:line-rule="auto"/>
        <w:ind w:firstLine="540"/>
        <w:jc w:val="both"/>
      </w:pPr>
      <w:r>
        <w:rPr>
          <w:sz w:val="20"/>
        </w:rPr>
        <w:t xml:space="preserve">84) </w:t>
      </w:r>
      <w:hyperlink w:history="0" r:id="rId1429"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статьи 1</w:t>
        </w:r>
      </w:hyperlink>
      <w:r>
        <w:rPr>
          <w:sz w:val="20"/>
        </w:rPr>
        <w:t xml:space="preserve"> и </w:t>
      </w:r>
      <w:hyperlink w:history="0" r:id="rId1430"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sz w:val="20"/>
            <w:color w:val="0000ff"/>
          </w:rPr>
          <w:t xml:space="preserve">3</w:t>
        </w:r>
      </w:hyperlink>
      <w:r>
        <w:rPr>
          <w:sz w:val="20"/>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pPr>
        <w:pStyle w:val="0"/>
        <w:spacing w:before="200" w:line-rule="auto"/>
        <w:ind w:firstLine="540"/>
        <w:jc w:val="both"/>
      </w:pPr>
      <w:r>
        <w:rPr>
          <w:sz w:val="20"/>
        </w:rPr>
        <w:t xml:space="preserve">85) Федеральный </w:t>
      </w:r>
      <w:hyperlink w:history="0" r:id="rId1431"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quot; ------------ Утратил силу или отменен {КонсультантПлюс}">
        <w:r>
          <w:rPr>
            <w:sz w:val="20"/>
            <w:color w:val="0000ff"/>
          </w:rPr>
          <w:t xml:space="preserve">закон</w:t>
        </w:r>
      </w:hyperlink>
      <w:r>
        <w:rPr>
          <w:sz w:val="20"/>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pPr>
        <w:pStyle w:val="0"/>
        <w:spacing w:before="200" w:line-rule="auto"/>
        <w:ind w:firstLine="540"/>
        <w:jc w:val="both"/>
      </w:pPr>
      <w:r>
        <w:rPr>
          <w:sz w:val="20"/>
        </w:rPr>
        <w:t xml:space="preserve">86) Федеральный </w:t>
      </w:r>
      <w:hyperlink w:history="0" r:id="rId1432"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pPr>
        <w:pStyle w:val="0"/>
        <w:spacing w:before="200" w:line-rule="auto"/>
        <w:ind w:firstLine="540"/>
        <w:jc w:val="both"/>
      </w:pPr>
      <w:r>
        <w:rPr>
          <w:sz w:val="20"/>
        </w:rPr>
        <w:t xml:space="preserve">87) Федеральный </w:t>
      </w:r>
      <w:hyperlink w:history="0" r:id="rId1433"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pPr>
        <w:pStyle w:val="0"/>
        <w:spacing w:before="200" w:line-rule="auto"/>
        <w:ind w:firstLine="540"/>
        <w:jc w:val="both"/>
      </w:pPr>
      <w:r>
        <w:rPr>
          <w:sz w:val="20"/>
        </w:rPr>
        <w:t xml:space="preserve">88) Федеральный </w:t>
      </w:r>
      <w:hyperlink w:history="0" r:id="rId1434"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pPr>
        <w:pStyle w:val="0"/>
        <w:spacing w:before="200" w:line-rule="auto"/>
        <w:ind w:firstLine="540"/>
        <w:jc w:val="both"/>
      </w:pPr>
      <w:r>
        <w:rPr>
          <w:sz w:val="20"/>
        </w:rPr>
        <w:t xml:space="preserve">89) Федеральный </w:t>
      </w:r>
      <w:hyperlink w:history="0" r:id="rId1435"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pPr>
        <w:pStyle w:val="0"/>
        <w:spacing w:before="200" w:line-rule="auto"/>
        <w:ind w:firstLine="540"/>
        <w:jc w:val="both"/>
      </w:pPr>
      <w:r>
        <w:rPr>
          <w:sz w:val="20"/>
        </w:rPr>
        <w:t xml:space="preserve">90) </w:t>
      </w:r>
      <w:hyperlink w:history="0" r:id="rId1436"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91) </w:t>
      </w:r>
      <w:hyperlink w:history="0" r:id="rId1437"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статьи 3</w:t>
        </w:r>
      </w:hyperlink>
      <w:r>
        <w:rPr>
          <w:sz w:val="20"/>
        </w:rPr>
        <w:t xml:space="preserve"> и </w:t>
      </w:r>
      <w:hyperlink w:history="0" r:id="rId1438"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19</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spacing w:before="200" w:line-rule="auto"/>
        <w:ind w:firstLine="540"/>
        <w:jc w:val="both"/>
      </w:pPr>
      <w:r>
        <w:rPr>
          <w:sz w:val="20"/>
        </w:rPr>
        <w:t xml:space="preserve">92) Федеральный </w:t>
      </w:r>
      <w:hyperlink w:history="0" r:id="rId1439"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sz w:val="20"/>
            <w:color w:val="0000ff"/>
          </w:rPr>
          <w:t xml:space="preserve">закон</w:t>
        </w:r>
      </w:hyperlink>
      <w:r>
        <w:rPr>
          <w:sz w:val="20"/>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pPr>
        <w:pStyle w:val="0"/>
        <w:spacing w:before="200" w:line-rule="auto"/>
        <w:ind w:firstLine="540"/>
        <w:jc w:val="both"/>
      </w:pPr>
      <w:r>
        <w:rPr>
          <w:sz w:val="20"/>
        </w:rPr>
        <w:t xml:space="preserve">93) Федеральный </w:t>
      </w:r>
      <w:hyperlink w:history="0" r:id="rId1440"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quot; ------------ Утратил силу или отменен {КонсультантПлюс}">
        <w:r>
          <w:rPr>
            <w:sz w:val="20"/>
            <w:color w:val="0000ff"/>
          </w:rPr>
          <w:t xml:space="preserve">закон</w:t>
        </w:r>
      </w:hyperlink>
      <w:r>
        <w:rPr>
          <w:sz w:val="20"/>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pPr>
        <w:pStyle w:val="0"/>
        <w:spacing w:before="200" w:line-rule="auto"/>
        <w:ind w:firstLine="540"/>
        <w:jc w:val="both"/>
      </w:pPr>
      <w:r>
        <w:rPr>
          <w:sz w:val="20"/>
        </w:rPr>
        <w:t xml:space="preserve">94) Федеральный </w:t>
      </w:r>
      <w:hyperlink w:history="0" r:id="rId1441"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ьтантПлюс}">
        <w:r>
          <w:rPr>
            <w:sz w:val="20"/>
            <w:color w:val="0000ff"/>
          </w:rPr>
          <w:t xml:space="preserve">закон</w:t>
        </w:r>
      </w:hyperlink>
      <w:r>
        <w:rPr>
          <w:sz w:val="20"/>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pPr>
        <w:pStyle w:val="0"/>
        <w:spacing w:before="200" w:line-rule="auto"/>
        <w:ind w:firstLine="540"/>
        <w:jc w:val="both"/>
      </w:pPr>
      <w:r>
        <w:rPr>
          <w:sz w:val="20"/>
        </w:rPr>
        <w:t xml:space="preserve">95) </w:t>
      </w:r>
      <w:hyperlink w:history="0" r:id="rId1442"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статьи 2</w:t>
        </w:r>
      </w:hyperlink>
      <w:r>
        <w:rPr>
          <w:sz w:val="20"/>
        </w:rPr>
        <w:t xml:space="preserve"> и </w:t>
      </w:r>
      <w:hyperlink w:history="0" r:id="rId1443"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 Недействующая редакция {КонсультантПлюс}">
        <w:r>
          <w:rPr>
            <w:sz w:val="20"/>
            <w:color w:val="0000ff"/>
          </w:rPr>
          <w:t xml:space="preserve">7</w:t>
        </w:r>
      </w:hyperlink>
      <w:r>
        <w:rPr>
          <w:sz w:val="20"/>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pPr>
        <w:pStyle w:val="0"/>
        <w:spacing w:before="200" w:line-rule="auto"/>
        <w:ind w:firstLine="540"/>
        <w:jc w:val="both"/>
      </w:pPr>
      <w:r>
        <w:rPr>
          <w:sz w:val="20"/>
        </w:rPr>
        <w:t xml:space="preserve">96) </w:t>
      </w:r>
      <w:hyperlink w:history="0" r:id="rId1444"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97) </w:t>
      </w:r>
      <w:hyperlink w:history="0" r:id="rId1445"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pPr>
        <w:pStyle w:val="0"/>
        <w:spacing w:before="200" w:line-rule="auto"/>
        <w:ind w:firstLine="540"/>
        <w:jc w:val="both"/>
      </w:pPr>
      <w:r>
        <w:rPr>
          <w:sz w:val="20"/>
        </w:rPr>
        <w:t xml:space="preserve">98) </w:t>
      </w:r>
      <w:hyperlink w:history="0" r:id="rId1446"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ция {КонсультантПлюс}">
        <w:r>
          <w:rPr>
            <w:sz w:val="20"/>
            <w:color w:val="0000ff"/>
          </w:rPr>
          <w:t xml:space="preserve">статью 2</w:t>
        </w:r>
      </w:hyperlink>
      <w:r>
        <w:rPr>
          <w:sz w:val="20"/>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pPr>
        <w:pStyle w:val="0"/>
        <w:spacing w:before="200" w:line-rule="auto"/>
        <w:ind w:firstLine="540"/>
        <w:jc w:val="both"/>
      </w:pPr>
      <w:r>
        <w:rPr>
          <w:sz w:val="20"/>
        </w:rPr>
        <w:t xml:space="preserve">99) </w:t>
      </w:r>
      <w:hyperlink w:history="0" r:id="rId1447"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статьи 1</w:t>
        </w:r>
      </w:hyperlink>
      <w:r>
        <w:rPr>
          <w:sz w:val="20"/>
        </w:rPr>
        <w:t xml:space="preserve"> и </w:t>
      </w:r>
      <w:hyperlink w:history="0" r:id="rId1448"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КонсультантПлюс}">
        <w:r>
          <w:rPr>
            <w:sz w:val="20"/>
            <w:color w:val="0000ff"/>
          </w:rPr>
          <w:t xml:space="preserve">2</w:t>
        </w:r>
      </w:hyperlink>
      <w:r>
        <w:rPr>
          <w:sz w:val="20"/>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pPr>
        <w:pStyle w:val="0"/>
        <w:spacing w:before="200" w:line-rule="auto"/>
        <w:ind w:firstLine="540"/>
        <w:jc w:val="both"/>
      </w:pPr>
      <w:r>
        <w:rPr>
          <w:sz w:val="20"/>
        </w:rPr>
        <w:t xml:space="preserve">100) </w:t>
      </w:r>
      <w:hyperlink w:history="0" r:id="rId1449"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 Утратил силу или отменен {КонсультантПлюс}">
        <w:r>
          <w:rPr>
            <w:sz w:val="20"/>
            <w:color w:val="0000ff"/>
          </w:rPr>
          <w:t xml:space="preserve">статью 1</w:t>
        </w:r>
      </w:hyperlink>
      <w:r>
        <w:rPr>
          <w:sz w:val="20"/>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pPr>
        <w:pStyle w:val="0"/>
        <w:spacing w:before="200" w:line-rule="auto"/>
        <w:ind w:firstLine="540"/>
        <w:jc w:val="both"/>
      </w:pPr>
      <w:r>
        <w:rPr>
          <w:sz w:val="20"/>
        </w:rPr>
        <w:t xml:space="preserve">101) Федеральный </w:t>
      </w:r>
      <w:hyperlink w:history="0" r:id="rId1450"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sz w:val="20"/>
            <w:color w:val="0000ff"/>
          </w:rPr>
          <w:t xml:space="preserve">закон</w:t>
        </w:r>
      </w:hyperlink>
      <w:r>
        <w:rPr>
          <w:sz w:val="20"/>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pPr>
        <w:pStyle w:val="0"/>
        <w:spacing w:before="200" w:line-rule="auto"/>
        <w:ind w:firstLine="540"/>
        <w:jc w:val="both"/>
      </w:pPr>
      <w:r>
        <w:rPr>
          <w:sz w:val="20"/>
        </w:rPr>
        <w:t xml:space="preserve">102) </w:t>
      </w:r>
      <w:hyperlink w:history="0" r:id="rId1451"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pPr>
        <w:pStyle w:val="0"/>
        <w:spacing w:before="200" w:line-rule="auto"/>
        <w:ind w:firstLine="540"/>
        <w:jc w:val="both"/>
      </w:pPr>
      <w:r>
        <w:rPr>
          <w:sz w:val="20"/>
        </w:rPr>
        <w:t xml:space="preserve">103) Федеральный </w:t>
      </w:r>
      <w:hyperlink w:history="0" r:id="rId1452"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sz w:val="20"/>
            <w:color w:val="0000ff"/>
          </w:rPr>
          <w:t xml:space="preserve">закон</w:t>
        </w:r>
      </w:hyperlink>
      <w:r>
        <w:rPr>
          <w:sz w:val="20"/>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pPr>
        <w:pStyle w:val="0"/>
        <w:spacing w:before="200" w:line-rule="auto"/>
        <w:ind w:firstLine="540"/>
        <w:jc w:val="both"/>
      </w:pPr>
      <w:r>
        <w:rPr>
          <w:sz w:val="20"/>
        </w:rPr>
        <w:t xml:space="preserve">104) </w:t>
      </w:r>
      <w:hyperlink w:history="0" r:id="rId1453"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статью 2</w:t>
        </w:r>
      </w:hyperlink>
      <w:r>
        <w:rPr>
          <w:sz w:val="20"/>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pPr>
        <w:pStyle w:val="0"/>
        <w:ind w:firstLine="540"/>
        <w:jc w:val="both"/>
      </w:pPr>
      <w:r>
        <w:rPr>
          <w:sz w:val="20"/>
        </w:rPr>
      </w:r>
    </w:p>
    <w:p>
      <w:pPr>
        <w:pStyle w:val="2"/>
        <w:outlineLvl w:val="1"/>
        <w:ind w:firstLine="540"/>
        <w:jc w:val="both"/>
      </w:pPr>
      <w:r>
        <w:rPr>
          <w:sz w:val="20"/>
        </w:rPr>
        <w:t xml:space="preserve">Статья 111.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272"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r>
          <w:rPr>
            <w:sz w:val="20"/>
            <w:color w:val="0000ff"/>
          </w:rPr>
          <w:t xml:space="preserve">Пункты 3</w:t>
        </w:r>
      </w:hyperlink>
      <w:r>
        <w:rPr>
          <w:sz w:val="20"/>
        </w:rPr>
        <w:t xml:space="preserve"> и </w:t>
      </w:r>
      <w:hyperlink w:history="0" w:anchor="P275"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r>
          <w:rPr>
            <w:sz w:val="20"/>
            <w:color w:val="0000ff"/>
          </w:rPr>
          <w:t xml:space="preserve">6 части 1 статьи 8</w:t>
        </w:r>
      </w:hyperlink>
      <w:r>
        <w:rPr>
          <w:sz w:val="20"/>
        </w:rPr>
        <w:t xml:space="preserve">, а также </w:t>
      </w:r>
      <w:hyperlink w:history="0" w:anchor="P300"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r>
          <w:rPr>
            <w:sz w:val="20"/>
            <w:color w:val="0000ff"/>
          </w:rPr>
          <w:t xml:space="preserve">пункт 1 части 1 статьи 9</w:t>
        </w:r>
      </w:hyperlink>
      <w:r>
        <w:rPr>
          <w:sz w:val="20"/>
        </w:rPr>
        <w:t xml:space="preserve"> настоящего Федерального закона вступают в силу с 1 января 2014 года.</w:t>
      </w:r>
    </w:p>
    <w:p>
      <w:pPr>
        <w:pStyle w:val="0"/>
        <w:spacing w:before="200" w:line-rule="auto"/>
        <w:ind w:firstLine="540"/>
        <w:jc w:val="both"/>
      </w:pPr>
      <w:r>
        <w:rPr>
          <w:sz w:val="20"/>
        </w:rPr>
        <w:t xml:space="preserve">3. </w:t>
      </w:r>
      <w:hyperlink w:history="0" w:anchor="P2694" w:tooltip="6. При переименовании образовательных организаций их тип указывается с учетом их организационно-правовой формы.">
        <w:r>
          <w:rPr>
            <w:sz w:val="20"/>
            <w:color w:val="0000ff"/>
          </w:rPr>
          <w:t xml:space="preserve">Часть 6 статьи 108</w:t>
        </w:r>
      </w:hyperlink>
      <w:r>
        <w:rPr>
          <w:sz w:val="20"/>
        </w:rPr>
        <w:t xml:space="preserve"> настоящего Федерального закона вступает в силу со дня официального опубликования настоящего Федерального закона.</w:t>
      </w:r>
    </w:p>
    <w:bookmarkStart w:id="2861" w:name="P2861"/>
    <w:bookmarkEnd w:id="2861"/>
    <w:p>
      <w:pPr>
        <w:pStyle w:val="0"/>
        <w:spacing w:before="200" w:line-rule="auto"/>
        <w:ind w:firstLine="540"/>
        <w:jc w:val="both"/>
      </w:pPr>
      <w:r>
        <w:rPr>
          <w:sz w:val="20"/>
        </w:rPr>
        <w:t xml:space="preserve">4. Утратил силу. - Федеральный </w:t>
      </w:r>
      <w:hyperlink w:history="0" r:id="rId1454" w:tooltip="Федеральный закон от 24.03.2021 N 51-ФЗ &quot;О внесении изменений в Федеральный закон &quot;Об образовании в Российской Федерации&quot; {КонсультантПлюс}">
        <w:r>
          <w:rPr>
            <w:sz w:val="20"/>
            <w:color w:val="0000ff"/>
          </w:rPr>
          <w:t xml:space="preserve">закон</w:t>
        </w:r>
      </w:hyperlink>
      <w:r>
        <w:rPr>
          <w:sz w:val="20"/>
        </w:rPr>
        <w:t xml:space="preserve"> от 24.03.2021 N 51-ФЗ.</w:t>
      </w:r>
    </w:p>
    <w:p>
      <w:pPr>
        <w:pStyle w:val="0"/>
        <w:spacing w:before="200" w:line-rule="auto"/>
        <w:ind w:firstLine="540"/>
        <w:jc w:val="both"/>
      </w:pPr>
      <w:r>
        <w:rPr>
          <w:sz w:val="20"/>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pPr>
        <w:pStyle w:val="0"/>
        <w:spacing w:before="200" w:line-rule="auto"/>
        <w:ind w:firstLine="540"/>
        <w:jc w:val="both"/>
      </w:pPr>
      <w:r>
        <w:rPr>
          <w:sz w:val="20"/>
        </w:rPr>
        <w:t xml:space="preserve">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2012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29.12.2012 N 273-ФЗ</w:t>
            <w:br/>
            <w:t>(ред. от 25.12.2023)</w:t>
            <w:br/>
            <w:t>"Об образовании в Российской Федерации"</w:t>
            <w:br/>
            <w:t>(с изм. и доп., вс...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19801&amp;dst=100098" TargetMode = "External"/>
	<Relationship Id="rId8" Type="http://schemas.openxmlformats.org/officeDocument/2006/relationships/hyperlink" Target="https://login.consultant.ru/link/?req=doc&amp;base=LAW&amp;n=421009&amp;dst=100056" TargetMode = "External"/>
	<Relationship Id="rId9" Type="http://schemas.openxmlformats.org/officeDocument/2006/relationships/hyperlink" Target="https://login.consultant.ru/link/?req=doc&amp;base=LAW&amp;n=148481&amp;dst=100045" TargetMode = "External"/>
	<Relationship Id="rId10" Type="http://schemas.openxmlformats.org/officeDocument/2006/relationships/hyperlink" Target="https://login.consultant.ru/link/?req=doc&amp;base=LAW&amp;n=201252&amp;dst=100110" TargetMode = "External"/>
	<Relationship Id="rId11" Type="http://schemas.openxmlformats.org/officeDocument/2006/relationships/hyperlink" Target="https://login.consultant.ru/link/?req=doc&amp;base=LAW&amp;n=421014&amp;dst=101375" TargetMode = "External"/>
	<Relationship Id="rId12" Type="http://schemas.openxmlformats.org/officeDocument/2006/relationships/hyperlink" Target="https://login.consultant.ru/link/?req=doc&amp;base=LAW&amp;n=158412&amp;dst=100008" TargetMode = "External"/>
	<Relationship Id="rId13" Type="http://schemas.openxmlformats.org/officeDocument/2006/relationships/hyperlink" Target="https://login.consultant.ru/link/?req=doc&amp;base=LAW&amp;n=158405&amp;dst=100320" TargetMode = "External"/>
	<Relationship Id="rId14" Type="http://schemas.openxmlformats.org/officeDocument/2006/relationships/hyperlink" Target="https://login.consultant.ru/link/?req=doc&amp;base=LAW&amp;n=330148&amp;dst=100066" TargetMode = "External"/>
	<Relationship Id="rId15" Type="http://schemas.openxmlformats.org/officeDocument/2006/relationships/hyperlink" Target="https://login.consultant.ru/link/?req=doc&amp;base=LAW&amp;n=163513&amp;dst=100009" TargetMode = "External"/>
	<Relationship Id="rId16" Type="http://schemas.openxmlformats.org/officeDocument/2006/relationships/hyperlink" Target="https://login.consultant.ru/link/?req=doc&amp;base=LAW&amp;n=340338&amp;dst=100334" TargetMode = "External"/>
	<Relationship Id="rId17" Type="http://schemas.openxmlformats.org/officeDocument/2006/relationships/hyperlink" Target="https://login.consultant.ru/link/?req=doc&amp;base=LAW&amp;n=163931&amp;dst=100008" TargetMode = "External"/>
	<Relationship Id="rId18" Type="http://schemas.openxmlformats.org/officeDocument/2006/relationships/hyperlink" Target="https://login.consultant.ru/link/?req=doc&amp;base=LAW&amp;n=164856&amp;dst=100011" TargetMode = "External"/>
	<Relationship Id="rId19" Type="http://schemas.openxmlformats.org/officeDocument/2006/relationships/hyperlink" Target="https://login.consultant.ru/link/?req=doc&amp;base=LAW&amp;n=451757&amp;dst=100871" TargetMode = "External"/>
	<Relationship Id="rId20" Type="http://schemas.openxmlformats.org/officeDocument/2006/relationships/hyperlink" Target="https://login.consultant.ru/link/?req=doc&amp;base=LAW&amp;n=420985&amp;dst=100153" TargetMode = "External"/>
	<Relationship Id="rId21" Type="http://schemas.openxmlformats.org/officeDocument/2006/relationships/hyperlink" Target="https://login.consultant.ru/link/?req=doc&amp;base=LAW&amp;n=165905&amp;dst=100008" TargetMode = "External"/>
	<Relationship Id="rId22" Type="http://schemas.openxmlformats.org/officeDocument/2006/relationships/hyperlink" Target="https://login.consultant.ru/link/?req=doc&amp;base=LAW&amp;n=173120&amp;dst=100057" TargetMode = "External"/>
	<Relationship Id="rId23" Type="http://schemas.openxmlformats.org/officeDocument/2006/relationships/hyperlink" Target="https://login.consultant.ru/link/?req=doc&amp;base=LAW&amp;n=173169&amp;dst=100026" TargetMode = "External"/>
	<Relationship Id="rId24" Type="http://schemas.openxmlformats.org/officeDocument/2006/relationships/hyperlink" Target="https://login.consultant.ru/link/?req=doc&amp;base=LAW&amp;n=420984&amp;dst=100103" TargetMode = "External"/>
	<Relationship Id="rId25" Type="http://schemas.openxmlformats.org/officeDocument/2006/relationships/hyperlink" Target="https://login.consultant.ru/link/?req=doc&amp;base=LAW&amp;n=178864&amp;dst=100023" TargetMode = "External"/>
	<Relationship Id="rId26" Type="http://schemas.openxmlformats.org/officeDocument/2006/relationships/hyperlink" Target="https://login.consultant.ru/link/?req=doc&amp;base=LAW&amp;n=330122&amp;dst=100223" TargetMode = "External"/>
	<Relationship Id="rId27" Type="http://schemas.openxmlformats.org/officeDocument/2006/relationships/hyperlink" Target="https://login.consultant.ru/link/?req=doc&amp;base=LAW&amp;n=181825&amp;dst=100008" TargetMode = "External"/>
	<Relationship Id="rId28" Type="http://schemas.openxmlformats.org/officeDocument/2006/relationships/hyperlink" Target="https://login.consultant.ru/link/?req=doc&amp;base=LAW&amp;n=405751&amp;dst=100290" TargetMode = "External"/>
	<Relationship Id="rId29" Type="http://schemas.openxmlformats.org/officeDocument/2006/relationships/hyperlink" Target="https://login.consultant.ru/link/?req=doc&amp;base=LAW&amp;n=182613&amp;dst=100008" TargetMode = "External"/>
	<Relationship Id="rId30" Type="http://schemas.openxmlformats.org/officeDocument/2006/relationships/hyperlink" Target="https://login.consultant.ru/link/?req=doc&amp;base=LAW&amp;n=190435&amp;dst=100016" TargetMode = "External"/>
	<Relationship Id="rId31" Type="http://schemas.openxmlformats.org/officeDocument/2006/relationships/hyperlink" Target="https://login.consultant.ru/link/?req=doc&amp;base=LAW&amp;n=451862&amp;dst=100128" TargetMode = "External"/>
	<Relationship Id="rId32" Type="http://schemas.openxmlformats.org/officeDocument/2006/relationships/hyperlink" Target="https://login.consultant.ru/link/?req=doc&amp;base=LAW&amp;n=191257&amp;dst=100033" TargetMode = "External"/>
	<Relationship Id="rId33" Type="http://schemas.openxmlformats.org/officeDocument/2006/relationships/hyperlink" Target="https://login.consultant.ru/link/?req=doc&amp;base=LAW&amp;n=301783&amp;dst=100101" TargetMode = "External"/>
	<Relationship Id="rId34" Type="http://schemas.openxmlformats.org/officeDocument/2006/relationships/hyperlink" Target="https://login.consultant.ru/link/?req=doc&amp;base=LAW&amp;n=201653&amp;dst=100354" TargetMode = "External"/>
	<Relationship Id="rId35" Type="http://schemas.openxmlformats.org/officeDocument/2006/relationships/hyperlink" Target="https://login.consultant.ru/link/?req=doc&amp;base=LAW&amp;n=191510&amp;dst=100008" TargetMode = "External"/>
	<Relationship Id="rId36" Type="http://schemas.openxmlformats.org/officeDocument/2006/relationships/hyperlink" Target="https://login.consultant.ru/link/?req=doc&amp;base=LAW&amp;n=194695&amp;dst=100008" TargetMode = "External"/>
	<Relationship Id="rId37" Type="http://schemas.openxmlformats.org/officeDocument/2006/relationships/hyperlink" Target="https://login.consultant.ru/link/?req=doc&amp;base=LAW&amp;n=198851&amp;dst=100008" TargetMode = "External"/>
	<Relationship Id="rId38" Type="http://schemas.openxmlformats.org/officeDocument/2006/relationships/hyperlink" Target="https://login.consultant.ru/link/?req=doc&amp;base=LAW&amp;n=198854&amp;dst=100009" TargetMode = "External"/>
	<Relationship Id="rId39" Type="http://schemas.openxmlformats.org/officeDocument/2006/relationships/hyperlink" Target="https://login.consultant.ru/link/?req=doc&amp;base=LAW&amp;n=453993&amp;dst=100649" TargetMode = "External"/>
	<Relationship Id="rId40" Type="http://schemas.openxmlformats.org/officeDocument/2006/relationships/hyperlink" Target="https://login.consultant.ru/link/?req=doc&amp;base=LAW&amp;n=200581&amp;dst=100085" TargetMode = "External"/>
	<Relationship Id="rId41" Type="http://schemas.openxmlformats.org/officeDocument/2006/relationships/hyperlink" Target="https://login.consultant.ru/link/?req=doc&amp;base=LAW&amp;n=413549&amp;dst=100580" TargetMode = "External"/>
	<Relationship Id="rId42" Type="http://schemas.openxmlformats.org/officeDocument/2006/relationships/hyperlink" Target="https://login.consultant.ru/link/?req=doc&amp;base=LAW&amp;n=310107&amp;dst=100253" TargetMode = "External"/>
	<Relationship Id="rId43" Type="http://schemas.openxmlformats.org/officeDocument/2006/relationships/hyperlink" Target="https://login.consultant.ru/link/?req=doc&amp;base=LAW&amp;n=200662&amp;dst=100008" TargetMode = "External"/>
	<Relationship Id="rId44" Type="http://schemas.openxmlformats.org/officeDocument/2006/relationships/hyperlink" Target="https://login.consultant.ru/link/?req=doc&amp;base=LAW&amp;n=200678&amp;dst=100009" TargetMode = "External"/>
	<Relationship Id="rId45" Type="http://schemas.openxmlformats.org/officeDocument/2006/relationships/hyperlink" Target="https://login.consultant.ru/link/?req=doc&amp;base=LAW&amp;n=200658&amp;dst=100008" TargetMode = "External"/>
	<Relationship Id="rId46" Type="http://schemas.openxmlformats.org/officeDocument/2006/relationships/hyperlink" Target="https://login.consultant.ru/link/?req=doc&amp;base=LAW&amp;n=200741&amp;dst=100055" TargetMode = "External"/>
	<Relationship Id="rId47" Type="http://schemas.openxmlformats.org/officeDocument/2006/relationships/hyperlink" Target="https://login.consultant.ru/link/?req=doc&amp;base=LAW&amp;n=216077&amp;dst=100008" TargetMode = "External"/>
	<Relationship Id="rId48" Type="http://schemas.openxmlformats.org/officeDocument/2006/relationships/hyperlink" Target="https://login.consultant.ru/link/?req=doc&amp;base=LAW&amp;n=420804&amp;dst=100330" TargetMode = "External"/>
	<Relationship Id="rId49" Type="http://schemas.openxmlformats.org/officeDocument/2006/relationships/hyperlink" Target="https://login.consultant.ru/link/?req=doc&amp;base=LAW&amp;n=420801&amp;dst=100160" TargetMode = "External"/>
	<Relationship Id="rId50" Type="http://schemas.openxmlformats.org/officeDocument/2006/relationships/hyperlink" Target="https://login.consultant.ru/link/?req=doc&amp;base=LAW&amp;n=286719&amp;dst=100017" TargetMode = "External"/>
	<Relationship Id="rId51" Type="http://schemas.openxmlformats.org/officeDocument/2006/relationships/hyperlink" Target="https://login.consultant.ru/link/?req=doc&amp;base=LAW&amp;n=291213&amp;dst=100008" TargetMode = "External"/>
	<Relationship Id="rId52" Type="http://schemas.openxmlformats.org/officeDocument/2006/relationships/hyperlink" Target="https://login.consultant.ru/link/?req=doc&amp;base=LAW&amp;n=451856&amp;dst=100125" TargetMode = "External"/>
	<Relationship Id="rId53" Type="http://schemas.openxmlformats.org/officeDocument/2006/relationships/hyperlink" Target="https://login.consultant.ru/link/?req=doc&amp;base=LAW&amp;n=301063&amp;dst=100009" TargetMode = "External"/>
	<Relationship Id="rId54" Type="http://schemas.openxmlformats.org/officeDocument/2006/relationships/hyperlink" Target="https://login.consultant.ru/link/?req=doc&amp;base=LAW&amp;n=301064&amp;dst=100051" TargetMode = "External"/>
	<Relationship Id="rId55" Type="http://schemas.openxmlformats.org/officeDocument/2006/relationships/hyperlink" Target="https://login.consultant.ru/link/?req=doc&amp;base=LAW&amp;n=301589&amp;dst=100009" TargetMode = "External"/>
	<Relationship Id="rId56" Type="http://schemas.openxmlformats.org/officeDocument/2006/relationships/hyperlink" Target="https://login.consultant.ru/link/?req=doc&amp;base=LAW&amp;n=303482&amp;dst=100084" TargetMode = "External"/>
	<Relationship Id="rId57" Type="http://schemas.openxmlformats.org/officeDocument/2006/relationships/hyperlink" Target="https://login.consultant.ru/link/?req=doc&amp;base=LAW&amp;n=304090&amp;dst=100008" TargetMode = "External"/>
	<Relationship Id="rId58" Type="http://schemas.openxmlformats.org/officeDocument/2006/relationships/hyperlink" Target="https://login.consultant.ru/link/?req=doc&amp;base=LAW&amp;n=304061&amp;dst=100008" TargetMode = "External"/>
	<Relationship Id="rId59" Type="http://schemas.openxmlformats.org/officeDocument/2006/relationships/hyperlink" Target="https://login.consultant.ru/link/?req=doc&amp;base=LAW&amp;n=304070&amp;dst=100018" TargetMode = "External"/>
	<Relationship Id="rId60" Type="http://schemas.openxmlformats.org/officeDocument/2006/relationships/hyperlink" Target="https://login.consultant.ru/link/?req=doc&amp;base=LAW&amp;n=314268&amp;dst=100008" TargetMode = "External"/>
	<Relationship Id="rId61" Type="http://schemas.openxmlformats.org/officeDocument/2006/relationships/hyperlink" Target="https://login.consultant.ru/link/?req=doc&amp;base=LAW&amp;n=319580&amp;dst=100008" TargetMode = "External"/>
	<Relationship Id="rId62" Type="http://schemas.openxmlformats.org/officeDocument/2006/relationships/hyperlink" Target="https://login.consultant.ru/link/?req=doc&amp;base=LAW&amp;n=323813&amp;dst=100014" TargetMode = "External"/>
	<Relationship Id="rId63" Type="http://schemas.openxmlformats.org/officeDocument/2006/relationships/hyperlink" Target="https://login.consultant.ru/link/?req=doc&amp;base=LAW&amp;n=326882&amp;dst=100009" TargetMode = "External"/>
	<Relationship Id="rId64" Type="http://schemas.openxmlformats.org/officeDocument/2006/relationships/hyperlink" Target="https://login.consultant.ru/link/?req=doc&amp;base=LAW&amp;n=446162&amp;dst=100009" TargetMode = "External"/>
	<Relationship Id="rId65" Type="http://schemas.openxmlformats.org/officeDocument/2006/relationships/hyperlink" Target="https://login.consultant.ru/link/?req=doc&amp;base=LAW&amp;n=464188&amp;dst=101315" TargetMode = "External"/>
	<Relationship Id="rId66" Type="http://schemas.openxmlformats.org/officeDocument/2006/relationships/hyperlink" Target="https://login.consultant.ru/link/?req=doc&amp;base=LAW&amp;n=339097&amp;dst=100009" TargetMode = "External"/>
	<Relationship Id="rId67" Type="http://schemas.openxmlformats.org/officeDocument/2006/relationships/hyperlink" Target="https://login.consultant.ru/link/?req=doc&amp;base=LAW&amp;n=339076&amp;dst=100015" TargetMode = "External"/>
	<Relationship Id="rId68" Type="http://schemas.openxmlformats.org/officeDocument/2006/relationships/hyperlink" Target="https://login.consultant.ru/link/?req=doc&amp;base=LAW&amp;n=394111&amp;dst=100317" TargetMode = "External"/>
	<Relationship Id="rId69" Type="http://schemas.openxmlformats.org/officeDocument/2006/relationships/hyperlink" Target="https://login.consultant.ru/link/?req=doc&amp;base=LAW&amp;n=341758&amp;dst=100008" TargetMode = "External"/>
	<Relationship Id="rId70" Type="http://schemas.openxmlformats.org/officeDocument/2006/relationships/hyperlink" Target="https://login.consultant.ru/link/?req=doc&amp;base=LAW&amp;n=344774&amp;dst=100008" TargetMode = "External"/>
	<Relationship Id="rId71" Type="http://schemas.openxmlformats.org/officeDocument/2006/relationships/hyperlink" Target="https://login.consultant.ru/link/?req=doc&amp;base=LAW&amp;n=346673&amp;dst=100008" TargetMode = "External"/>
	<Relationship Id="rId72" Type="http://schemas.openxmlformats.org/officeDocument/2006/relationships/hyperlink" Target="https://login.consultant.ru/link/?req=doc&amp;base=LAW&amp;n=346666&amp;dst=100212" TargetMode = "External"/>
	<Relationship Id="rId73" Type="http://schemas.openxmlformats.org/officeDocument/2006/relationships/hyperlink" Target="https://login.consultant.ru/link/?req=doc&amp;base=LAW&amp;n=347929&amp;dst=100009" TargetMode = "External"/>
	<Relationship Id="rId74" Type="http://schemas.openxmlformats.org/officeDocument/2006/relationships/hyperlink" Target="https://login.consultant.ru/link/?req=doc&amp;base=LAW&amp;n=404214&amp;dst=100267" TargetMode = "External"/>
	<Relationship Id="rId75" Type="http://schemas.openxmlformats.org/officeDocument/2006/relationships/hyperlink" Target="https://login.consultant.ru/link/?req=doc&amp;base=LAW&amp;n=353255&amp;dst=100008" TargetMode = "External"/>
	<Relationship Id="rId76" Type="http://schemas.openxmlformats.org/officeDocument/2006/relationships/hyperlink" Target="https://login.consultant.ru/link/?req=doc&amp;base=LAW&amp;n=353259&amp;dst=100023" TargetMode = "External"/>
	<Relationship Id="rId77" Type="http://schemas.openxmlformats.org/officeDocument/2006/relationships/hyperlink" Target="https://login.consultant.ru/link/?req=doc&amp;base=LAW&amp;n=354458&amp;dst=100009" TargetMode = "External"/>
	<Relationship Id="rId78" Type="http://schemas.openxmlformats.org/officeDocument/2006/relationships/hyperlink" Target="https://login.consultant.ru/link/?req=doc&amp;base=LAW&amp;n=354457&amp;dst=100008" TargetMode = "External"/>
	<Relationship Id="rId79" Type="http://schemas.openxmlformats.org/officeDocument/2006/relationships/hyperlink" Target="https://login.consultant.ru/link/?req=doc&amp;base=LAW&amp;n=358791&amp;dst=100052" TargetMode = "External"/>
	<Relationship Id="rId80" Type="http://schemas.openxmlformats.org/officeDocument/2006/relationships/hyperlink" Target="https://login.consultant.ru/link/?req=doc&amp;base=LAW&amp;n=358792&amp;dst=100009" TargetMode = "External"/>
	<Relationship Id="rId81" Type="http://schemas.openxmlformats.org/officeDocument/2006/relationships/hyperlink" Target="https://login.consultant.ru/link/?req=doc&amp;base=LAW&amp;n=370056&amp;dst=100014" TargetMode = "External"/>
	<Relationship Id="rId82" Type="http://schemas.openxmlformats.org/officeDocument/2006/relationships/hyperlink" Target="https://login.consultant.ru/link/?req=doc&amp;base=LAW&amp;n=440511&amp;dst=100344" TargetMode = "External"/>
	<Relationship Id="rId83" Type="http://schemas.openxmlformats.org/officeDocument/2006/relationships/hyperlink" Target="https://login.consultant.ru/link/?req=doc&amp;base=LAW&amp;n=446158&amp;dst=100009" TargetMode = "External"/>
	<Relationship Id="rId84" Type="http://schemas.openxmlformats.org/officeDocument/2006/relationships/hyperlink" Target="https://login.consultant.ru/link/?req=doc&amp;base=LAW&amp;n=377254&amp;dst=100009" TargetMode = "External"/>
	<Relationship Id="rId85" Type="http://schemas.openxmlformats.org/officeDocument/2006/relationships/hyperlink" Target="https://login.consultant.ru/link/?req=doc&amp;base=LAW&amp;n=380350&amp;dst=100009" TargetMode = "External"/>
	<Relationship Id="rId86" Type="http://schemas.openxmlformats.org/officeDocument/2006/relationships/hyperlink" Target="https://login.consultant.ru/link/?req=doc&amp;base=LAW&amp;n=381385&amp;dst=100009" TargetMode = "External"/>
	<Relationship Id="rId87" Type="http://schemas.openxmlformats.org/officeDocument/2006/relationships/hyperlink" Target="https://login.consultant.ru/link/?req=doc&amp;base=LAW&amp;n=382525&amp;dst=100008" TargetMode = "External"/>
	<Relationship Id="rId88" Type="http://schemas.openxmlformats.org/officeDocument/2006/relationships/hyperlink" Target="https://login.consultant.ru/link/?req=doc&amp;base=LAW&amp;n=383353&amp;dst=100036" TargetMode = "External"/>
	<Relationship Id="rId89" Type="http://schemas.openxmlformats.org/officeDocument/2006/relationships/hyperlink" Target="https://login.consultant.ru/link/?req=doc&amp;base=LAW&amp;n=439965&amp;dst=100150" TargetMode = "External"/>
	<Relationship Id="rId90" Type="http://schemas.openxmlformats.org/officeDocument/2006/relationships/hyperlink" Target="https://login.consultant.ru/link/?req=doc&amp;base=LAW&amp;n=384894&amp;dst=100009" TargetMode = "External"/>
	<Relationship Id="rId91" Type="http://schemas.openxmlformats.org/officeDocument/2006/relationships/hyperlink" Target="https://login.consultant.ru/link/?req=doc&amp;base=LAW&amp;n=440513&amp;dst=103216" TargetMode = "External"/>
	<Relationship Id="rId92" Type="http://schemas.openxmlformats.org/officeDocument/2006/relationships/hyperlink" Target="https://login.consultant.ru/link/?req=doc&amp;base=LAW&amp;n=442433&amp;dst=100143" TargetMode = "External"/>
	<Relationship Id="rId93" Type="http://schemas.openxmlformats.org/officeDocument/2006/relationships/hyperlink" Target="https://login.consultant.ru/link/?req=doc&amp;base=LAW&amp;n=389004&amp;dst=100012" TargetMode = "External"/>
	<Relationship Id="rId94" Type="http://schemas.openxmlformats.org/officeDocument/2006/relationships/hyperlink" Target="https://login.consultant.ru/link/?req=doc&amp;base=LAW&amp;n=389010&amp;dst=100009" TargetMode = "External"/>
	<Relationship Id="rId95" Type="http://schemas.openxmlformats.org/officeDocument/2006/relationships/hyperlink" Target="https://login.consultant.ru/link/?req=doc&amp;base=LAW&amp;n=389011&amp;dst=100008" TargetMode = "External"/>
	<Relationship Id="rId96" Type="http://schemas.openxmlformats.org/officeDocument/2006/relationships/hyperlink" Target="https://login.consultant.ru/link/?req=doc&amp;base=LAW&amp;n=389007&amp;dst=100012" TargetMode = "External"/>
	<Relationship Id="rId97" Type="http://schemas.openxmlformats.org/officeDocument/2006/relationships/hyperlink" Target="https://login.consultant.ru/link/?req=doc&amp;base=LAW&amp;n=389111&amp;dst=100194" TargetMode = "External"/>
	<Relationship Id="rId98" Type="http://schemas.openxmlformats.org/officeDocument/2006/relationships/hyperlink" Target="https://login.consultant.ru/link/?req=doc&amp;base=LAW&amp;n=405236&amp;dst=100009" TargetMode = "External"/>
	<Relationship Id="rId99" Type="http://schemas.openxmlformats.org/officeDocument/2006/relationships/hyperlink" Target="https://login.consultant.ru/link/?req=doc&amp;base=LAW&amp;n=405488&amp;dst=100009" TargetMode = "External"/>
	<Relationship Id="rId100" Type="http://schemas.openxmlformats.org/officeDocument/2006/relationships/hyperlink" Target="https://login.consultant.ru/link/?req=doc&amp;base=LAW&amp;n=414825&amp;dst=100012" TargetMode = "External"/>
	<Relationship Id="rId101" Type="http://schemas.openxmlformats.org/officeDocument/2006/relationships/hyperlink" Target="https://login.consultant.ru/link/?req=doc&amp;base=LAW&amp;n=433423&amp;dst=100025" TargetMode = "External"/>
	<Relationship Id="rId102" Type="http://schemas.openxmlformats.org/officeDocument/2006/relationships/hyperlink" Target="https://login.consultant.ru/link/?req=doc&amp;base=LAW&amp;n=421789&amp;dst=100174" TargetMode = "External"/>
	<Relationship Id="rId103" Type="http://schemas.openxmlformats.org/officeDocument/2006/relationships/hyperlink" Target="https://login.consultant.ru/link/?req=doc&amp;base=LAW&amp;n=421833&amp;dst=100023" TargetMode = "External"/>
	<Relationship Id="rId104" Type="http://schemas.openxmlformats.org/officeDocument/2006/relationships/hyperlink" Target="https://login.consultant.ru/link/?req=doc&amp;base=LAW&amp;n=430619&amp;dst=100340" TargetMode = "External"/>
	<Relationship Id="rId105" Type="http://schemas.openxmlformats.org/officeDocument/2006/relationships/hyperlink" Target="https://login.consultant.ru/link/?req=doc&amp;base=LAW&amp;n=421841&amp;dst=100008" TargetMode = "External"/>
	<Relationship Id="rId106" Type="http://schemas.openxmlformats.org/officeDocument/2006/relationships/hyperlink" Target="https://login.consultant.ru/link/?req=doc&amp;base=LAW&amp;n=421892&amp;dst=100008" TargetMode = "External"/>
	<Relationship Id="rId107" Type="http://schemas.openxmlformats.org/officeDocument/2006/relationships/hyperlink" Target="https://login.consultant.ru/link/?req=doc&amp;base=LAW&amp;n=421891&amp;dst=100009" TargetMode = "External"/>
	<Relationship Id="rId108" Type="http://schemas.openxmlformats.org/officeDocument/2006/relationships/hyperlink" Target="https://login.consultant.ru/link/?req=doc&amp;base=LAW&amp;n=421901&amp;dst=100009" TargetMode = "External"/>
	<Relationship Id="rId109" Type="http://schemas.openxmlformats.org/officeDocument/2006/relationships/hyperlink" Target="https://login.consultant.ru/link/?req=doc&amp;base=LAW&amp;n=421864&amp;dst=100009" TargetMode = "External"/>
	<Relationship Id="rId110" Type="http://schemas.openxmlformats.org/officeDocument/2006/relationships/hyperlink" Target="https://login.consultant.ru/link/?req=doc&amp;base=LAW&amp;n=421863&amp;dst=100008" TargetMode = "External"/>
	<Relationship Id="rId111" Type="http://schemas.openxmlformats.org/officeDocument/2006/relationships/hyperlink" Target="https://login.consultant.ru/link/?req=doc&amp;base=LAW&amp;n=427331&amp;dst=100009" TargetMode = "External"/>
	<Relationship Id="rId112" Type="http://schemas.openxmlformats.org/officeDocument/2006/relationships/hyperlink" Target="https://login.consultant.ru/link/?req=doc&amp;base=LAW&amp;n=428326&amp;dst=100023" TargetMode = "External"/>
	<Relationship Id="rId113" Type="http://schemas.openxmlformats.org/officeDocument/2006/relationships/hyperlink" Target="https://login.consultant.ru/link/?req=doc&amp;base=LAW&amp;n=431839&amp;dst=100008" TargetMode = "External"/>
	<Relationship Id="rId114" Type="http://schemas.openxmlformats.org/officeDocument/2006/relationships/hyperlink" Target="https://login.consultant.ru/link/?req=doc&amp;base=LAW&amp;n=431855&amp;dst=100012" TargetMode = "External"/>
	<Relationship Id="rId115" Type="http://schemas.openxmlformats.org/officeDocument/2006/relationships/hyperlink" Target="https://login.consultant.ru/link/?req=doc&amp;base=LAW&amp;n=433276&amp;dst=100232" TargetMode = "External"/>
	<Relationship Id="rId116" Type="http://schemas.openxmlformats.org/officeDocument/2006/relationships/hyperlink" Target="https://login.consultant.ru/link/?req=doc&amp;base=LAW&amp;n=434587&amp;dst=100009" TargetMode = "External"/>
	<Relationship Id="rId117" Type="http://schemas.openxmlformats.org/officeDocument/2006/relationships/hyperlink" Target="https://login.consultant.ru/link/?req=doc&amp;base=LAW&amp;n=435719&amp;dst=100012" TargetMode = "External"/>
	<Relationship Id="rId118" Type="http://schemas.openxmlformats.org/officeDocument/2006/relationships/hyperlink" Target="https://login.consultant.ru/link/?req=doc&amp;base=LAW&amp;n=436170&amp;dst=100012" TargetMode = "External"/>
	<Relationship Id="rId119" Type="http://schemas.openxmlformats.org/officeDocument/2006/relationships/hyperlink" Target="https://login.consultant.ru/link/?req=doc&amp;base=LAW&amp;n=436219&amp;dst=100009" TargetMode = "External"/>
	<Relationship Id="rId120" Type="http://schemas.openxmlformats.org/officeDocument/2006/relationships/hyperlink" Target="https://login.consultant.ru/link/?req=doc&amp;base=LAW&amp;n=436194&amp;dst=100016" TargetMode = "External"/>
	<Relationship Id="rId121" Type="http://schemas.openxmlformats.org/officeDocument/2006/relationships/hyperlink" Target="https://login.consultant.ru/link/?req=doc&amp;base=LAW&amp;n=436212&amp;dst=100009" TargetMode = "External"/>
	<Relationship Id="rId122" Type="http://schemas.openxmlformats.org/officeDocument/2006/relationships/hyperlink" Target="https://login.consultant.ru/link/?req=doc&amp;base=LAW&amp;n=439122&amp;dst=100009" TargetMode = "External"/>
	<Relationship Id="rId123" Type="http://schemas.openxmlformats.org/officeDocument/2006/relationships/hyperlink" Target="https://login.consultant.ru/link/?req=doc&amp;base=LAW&amp;n=439909&amp;dst=100129" TargetMode = "External"/>
	<Relationship Id="rId124" Type="http://schemas.openxmlformats.org/officeDocument/2006/relationships/hyperlink" Target="https://login.consultant.ru/link/?req=doc&amp;base=LAW&amp;n=439916&amp;dst=100008" TargetMode = "External"/>
	<Relationship Id="rId125" Type="http://schemas.openxmlformats.org/officeDocument/2006/relationships/hyperlink" Target="https://login.consultant.ru/link/?req=doc&amp;base=LAW&amp;n=465742&amp;dst=100009" TargetMode = "External"/>
	<Relationship Id="rId126" Type="http://schemas.openxmlformats.org/officeDocument/2006/relationships/hyperlink" Target="https://login.consultant.ru/link/?req=doc&amp;base=LAW&amp;n=449413&amp;dst=100034" TargetMode = "External"/>
	<Relationship Id="rId127" Type="http://schemas.openxmlformats.org/officeDocument/2006/relationships/hyperlink" Target="https://login.consultant.ru/link/?req=doc&amp;base=LAW&amp;n=449476&amp;dst=100008" TargetMode = "External"/>
	<Relationship Id="rId128" Type="http://schemas.openxmlformats.org/officeDocument/2006/relationships/hyperlink" Target="https://login.consultant.ru/link/?req=doc&amp;base=LAW&amp;n=449483&amp;dst=100011" TargetMode = "External"/>
	<Relationship Id="rId129" Type="http://schemas.openxmlformats.org/officeDocument/2006/relationships/hyperlink" Target="https://login.consultant.ru/link/?req=doc&amp;base=LAW&amp;n=450390&amp;dst=100009" TargetMode = "External"/>
	<Relationship Id="rId130" Type="http://schemas.openxmlformats.org/officeDocument/2006/relationships/hyperlink" Target="https://login.consultant.ru/link/?req=doc&amp;base=LAW&amp;n=450409&amp;dst=100008" TargetMode = "External"/>
	<Relationship Id="rId131" Type="http://schemas.openxmlformats.org/officeDocument/2006/relationships/hyperlink" Target="https://login.consultant.ru/link/?req=doc&amp;base=LAW&amp;n=451658&amp;dst=100203" TargetMode = "External"/>
	<Relationship Id="rId132" Type="http://schemas.openxmlformats.org/officeDocument/2006/relationships/hyperlink" Target="https://login.consultant.ru/link/?req=doc&amp;base=LAW&amp;n=452832&amp;dst=100009" TargetMode = "External"/>
	<Relationship Id="rId133" Type="http://schemas.openxmlformats.org/officeDocument/2006/relationships/hyperlink" Target="https://login.consultant.ru/link/?req=doc&amp;base=LAW&amp;n=454050&amp;dst=100009" TargetMode = "External"/>
	<Relationship Id="rId134" Type="http://schemas.openxmlformats.org/officeDocument/2006/relationships/hyperlink" Target="https://login.consultant.ru/link/?req=doc&amp;base=LAW&amp;n=459973&amp;dst=100130" TargetMode = "External"/>
	<Relationship Id="rId135" Type="http://schemas.openxmlformats.org/officeDocument/2006/relationships/hyperlink" Target="https://login.consultant.ru/link/?req=doc&amp;base=LAW&amp;n=464808&amp;dst=100009" TargetMode = "External"/>
	<Relationship Id="rId136" Type="http://schemas.openxmlformats.org/officeDocument/2006/relationships/hyperlink" Target="https://login.consultant.ru/link/?req=doc&amp;base=LAW&amp;n=465433&amp;dst=100149" TargetMode = "External"/>
	<Relationship Id="rId137" Type="http://schemas.openxmlformats.org/officeDocument/2006/relationships/hyperlink" Target="https://login.consultant.ru/link/?req=doc&amp;base=LAW&amp;n=465629&amp;dst=100009" TargetMode = "External"/>
	<Relationship Id="rId138" Type="http://schemas.openxmlformats.org/officeDocument/2006/relationships/hyperlink" Target="https://login.consultant.ru/link/?req=doc&amp;base=LAW&amp;n=209081&amp;dst=100032" TargetMode = "External"/>
	<Relationship Id="rId139" Type="http://schemas.openxmlformats.org/officeDocument/2006/relationships/hyperlink" Target="https://login.consultant.ru/link/?req=doc&amp;base=LAW&amp;n=219531&amp;dst=100050" TargetMode = "External"/>
	<Relationship Id="rId140" Type="http://schemas.openxmlformats.org/officeDocument/2006/relationships/hyperlink" Target="https://login.consultant.ru/link/?req=doc&amp;base=LAW&amp;n=358792&amp;dst=100011" TargetMode = "External"/>
	<Relationship Id="rId141" Type="http://schemas.openxmlformats.org/officeDocument/2006/relationships/hyperlink" Target="https://login.consultant.ru/link/?req=doc&amp;base=LAW&amp;n=454050&amp;dst=100010" TargetMode = "External"/>
	<Relationship Id="rId142" Type="http://schemas.openxmlformats.org/officeDocument/2006/relationships/hyperlink" Target="https://login.consultant.ru/link/?req=doc&amp;base=LAW&amp;n=465629&amp;dst=100010" TargetMode = "External"/>
	<Relationship Id="rId143" Type="http://schemas.openxmlformats.org/officeDocument/2006/relationships/hyperlink" Target="https://login.consultant.ru/link/?req=doc&amp;base=LAW&amp;n=446162&amp;dst=100010" TargetMode = "External"/>
	<Relationship Id="rId144" Type="http://schemas.openxmlformats.org/officeDocument/2006/relationships/hyperlink" Target="https://login.consultant.ru/link/?req=doc&amp;base=LAW&amp;n=446158&amp;dst=100011" TargetMode = "External"/>
	<Relationship Id="rId145" Type="http://schemas.openxmlformats.org/officeDocument/2006/relationships/hyperlink" Target="https://login.consultant.ru/link/?req=doc&amp;base=LAW&amp;n=446158&amp;dst=100012" TargetMode = "External"/>
	<Relationship Id="rId146" Type="http://schemas.openxmlformats.org/officeDocument/2006/relationships/hyperlink" Target="https://login.consultant.ru/link/?req=doc&amp;base=LAW&amp;n=446158&amp;dst=100014" TargetMode = "External"/>
	<Relationship Id="rId147" Type="http://schemas.openxmlformats.org/officeDocument/2006/relationships/hyperlink" Target="https://login.consultant.ru/link/?req=doc&amp;base=LAW&amp;n=358792&amp;dst=100013" TargetMode = "External"/>
	<Relationship Id="rId148" Type="http://schemas.openxmlformats.org/officeDocument/2006/relationships/hyperlink" Target="https://login.consultant.ru/link/?req=doc&amp;base=LAW&amp;n=358792&amp;dst=100015" TargetMode = "External"/>
	<Relationship Id="rId149" Type="http://schemas.openxmlformats.org/officeDocument/2006/relationships/hyperlink" Target="https://login.consultant.ru/link/?req=doc&amp;base=LAW&amp;n=421841&amp;dst=100009" TargetMode = "External"/>
	<Relationship Id="rId150" Type="http://schemas.openxmlformats.org/officeDocument/2006/relationships/hyperlink" Target="https://login.consultant.ru/link/?req=doc&amp;base=LAW&amp;n=427331&amp;dst=100011" TargetMode = "External"/>
	<Relationship Id="rId151" Type="http://schemas.openxmlformats.org/officeDocument/2006/relationships/hyperlink" Target="https://login.consultant.ru/link/?req=doc&amp;base=LAW&amp;n=427331&amp;dst=100012" TargetMode = "External"/>
	<Relationship Id="rId152" Type="http://schemas.openxmlformats.org/officeDocument/2006/relationships/hyperlink" Target="https://login.consultant.ru/link/?req=doc&amp;base=LAW&amp;n=339097&amp;dst=100013" TargetMode = "External"/>
	<Relationship Id="rId153" Type="http://schemas.openxmlformats.org/officeDocument/2006/relationships/hyperlink" Target="https://login.consultant.ru/link/?req=doc&amp;base=LAW&amp;n=381385&amp;dst=100010" TargetMode = "External"/>
	<Relationship Id="rId154" Type="http://schemas.openxmlformats.org/officeDocument/2006/relationships/hyperlink" Target="https://login.consultant.ru/link/?req=doc&amp;base=LAW&amp;n=444703&amp;dst=100010" TargetMode = "External"/>
	<Relationship Id="rId155" Type="http://schemas.openxmlformats.org/officeDocument/2006/relationships/hyperlink" Target="https://login.consultant.ru/link/?req=doc&amp;base=LAW&amp;n=461363&amp;dst=913" TargetMode = "External"/>
	<Relationship Id="rId156" Type="http://schemas.openxmlformats.org/officeDocument/2006/relationships/hyperlink" Target="https://login.consultant.ru/link/?req=doc&amp;base=LAW&amp;n=465629&amp;dst=100012" TargetMode = "External"/>
	<Relationship Id="rId157" Type="http://schemas.openxmlformats.org/officeDocument/2006/relationships/hyperlink" Target="https://login.consultant.ru/link/?req=doc&amp;base=LAW&amp;n=454050&amp;dst=100011" TargetMode = "External"/>
	<Relationship Id="rId158" Type="http://schemas.openxmlformats.org/officeDocument/2006/relationships/hyperlink" Target="https://login.consultant.ru/link/?req=doc&amp;base=LAW&amp;n=465629&amp;dst=100013" TargetMode = "External"/>
	<Relationship Id="rId159" Type="http://schemas.openxmlformats.org/officeDocument/2006/relationships/hyperlink" Target="https://login.consultant.ru/link/?req=doc&amp;base=LAW&amp;n=99661&amp;dst=100004" TargetMode = "External"/>
	<Relationship Id="rId160" Type="http://schemas.openxmlformats.org/officeDocument/2006/relationships/hyperlink" Target="https://login.consultant.ru/link/?req=doc&amp;base=LAW&amp;n=460572&amp;dst=100010" TargetMode = "External"/>
	<Relationship Id="rId161" Type="http://schemas.openxmlformats.org/officeDocument/2006/relationships/hyperlink" Target="https://login.consultant.ru/link/?req=doc&amp;base=LAW&amp;n=450409&amp;dst=100008" TargetMode = "External"/>
	<Relationship Id="rId162" Type="http://schemas.openxmlformats.org/officeDocument/2006/relationships/hyperlink" Target="https://login.consultant.ru/link/?req=doc&amp;base=LAW&amp;n=2875&amp;dst=100165" TargetMode = "External"/>
	<Relationship Id="rId163" Type="http://schemas.openxmlformats.org/officeDocument/2006/relationships/hyperlink" Target="https://login.consultant.ru/link/?req=doc&amp;base=LAW&amp;n=453317&amp;dst=100036" TargetMode = "External"/>
	<Relationship Id="rId164" Type="http://schemas.openxmlformats.org/officeDocument/2006/relationships/hyperlink" Target="https://login.consultant.ru/link/?req=doc&amp;base=LAW&amp;n=389111&amp;dst=100196" TargetMode = "External"/>
	<Relationship Id="rId165" Type="http://schemas.openxmlformats.org/officeDocument/2006/relationships/hyperlink" Target="https://login.consultant.ru/link/?req=doc&amp;base=LAW&amp;n=2875" TargetMode = "External"/>
	<Relationship Id="rId166" Type="http://schemas.openxmlformats.org/officeDocument/2006/relationships/hyperlink" Target="https://login.consultant.ru/link/?req=doc&amp;base=LAW&amp;n=453320&amp;dst=100817" TargetMode = "External"/>
	<Relationship Id="rId167" Type="http://schemas.openxmlformats.org/officeDocument/2006/relationships/hyperlink" Target="https://login.consultant.ru/link/?req=doc&amp;base=LAW&amp;n=440511&amp;dst=100344" TargetMode = "External"/>
	<Relationship Id="rId168" Type="http://schemas.openxmlformats.org/officeDocument/2006/relationships/hyperlink" Target="https://login.consultant.ru/link/?req=doc&amp;base=LAW&amp;n=330122&amp;dst=100223" TargetMode = "External"/>
	<Relationship Id="rId169" Type="http://schemas.openxmlformats.org/officeDocument/2006/relationships/hyperlink" Target="https://login.consultant.ru/link/?req=doc&amp;base=LAW&amp;n=405751&amp;dst=100290" TargetMode = "External"/>
	<Relationship Id="rId170" Type="http://schemas.openxmlformats.org/officeDocument/2006/relationships/hyperlink" Target="https://login.consultant.ru/link/?req=doc&amp;base=LAW&amp;n=420804&amp;dst=100330" TargetMode = "External"/>
	<Relationship Id="rId171" Type="http://schemas.openxmlformats.org/officeDocument/2006/relationships/hyperlink" Target="https://login.consultant.ru/link/?req=doc&amp;base=LAW&amp;n=421789&amp;dst=100174" TargetMode = "External"/>
	<Relationship Id="rId172" Type="http://schemas.openxmlformats.org/officeDocument/2006/relationships/hyperlink" Target="https://login.consultant.ru/link/?req=doc&amp;base=LAW&amp;n=430619&amp;dst=100340" TargetMode = "External"/>
	<Relationship Id="rId173" Type="http://schemas.openxmlformats.org/officeDocument/2006/relationships/hyperlink" Target="https://login.consultant.ru/link/?req=doc&amp;base=LAW&amp;n=456534&amp;dst=100008" TargetMode = "External"/>
	<Relationship Id="rId174" Type="http://schemas.openxmlformats.org/officeDocument/2006/relationships/hyperlink" Target="https://login.consultant.ru/link/?req=doc&amp;base=LAW&amp;n=389111&amp;dst=100197" TargetMode = "External"/>
	<Relationship Id="rId175" Type="http://schemas.openxmlformats.org/officeDocument/2006/relationships/hyperlink" Target="https://login.consultant.ru/link/?req=doc&amp;base=LAW&amp;n=450390&amp;dst=100010" TargetMode = "External"/>
	<Relationship Id="rId176" Type="http://schemas.openxmlformats.org/officeDocument/2006/relationships/hyperlink" Target="https://login.consultant.ru/link/?req=doc&amp;base=LAW&amp;n=464895&amp;dst=100099" TargetMode = "External"/>
	<Relationship Id="rId177" Type="http://schemas.openxmlformats.org/officeDocument/2006/relationships/hyperlink" Target="https://login.consultant.ru/link/?req=doc&amp;base=LAW&amp;n=464906&amp;dst=100010" TargetMode = "External"/>
	<Relationship Id="rId178" Type="http://schemas.openxmlformats.org/officeDocument/2006/relationships/hyperlink" Target="https://login.consultant.ru/link/?req=doc&amp;base=LAW&amp;n=453993&amp;dst=100650" TargetMode = "External"/>
	<Relationship Id="rId179" Type="http://schemas.openxmlformats.org/officeDocument/2006/relationships/hyperlink" Target="https://login.consultant.ru/link/?req=doc&amp;base=LAW&amp;n=142304" TargetMode = "External"/>
	<Relationship Id="rId180" Type="http://schemas.openxmlformats.org/officeDocument/2006/relationships/hyperlink" Target="https://login.consultant.ru/link/?req=doc&amp;base=LAW&amp;n=389011&amp;dst=100009" TargetMode = "External"/>
	<Relationship Id="rId181" Type="http://schemas.openxmlformats.org/officeDocument/2006/relationships/hyperlink" Target="https://login.consultant.ru/link/?req=doc&amp;base=LAW&amp;n=465742&amp;dst=100010" TargetMode = "External"/>
	<Relationship Id="rId182" Type="http://schemas.openxmlformats.org/officeDocument/2006/relationships/hyperlink" Target="https://login.consultant.ru/link/?req=doc&amp;base=LAW&amp;n=456588&amp;dst=909" TargetMode = "External"/>
	<Relationship Id="rId183" Type="http://schemas.openxmlformats.org/officeDocument/2006/relationships/hyperlink" Target="https://login.consultant.ru/link/?req=doc&amp;base=LAW&amp;n=142304" TargetMode = "External"/>
	<Relationship Id="rId184" Type="http://schemas.openxmlformats.org/officeDocument/2006/relationships/hyperlink" Target="https://login.consultant.ru/link/?req=doc&amp;base=LAW&amp;n=206454&amp;dst=3" TargetMode = "External"/>
	<Relationship Id="rId185" Type="http://schemas.openxmlformats.org/officeDocument/2006/relationships/hyperlink" Target="https://login.consultant.ru/link/?req=doc&amp;base=LAW&amp;n=436219&amp;dst=100010" TargetMode = "External"/>
	<Relationship Id="rId186" Type="http://schemas.openxmlformats.org/officeDocument/2006/relationships/hyperlink" Target="https://login.consultant.ru/link/?req=doc&amp;base=LAW&amp;n=440513&amp;dst=103217" TargetMode = "External"/>
	<Relationship Id="rId187" Type="http://schemas.openxmlformats.org/officeDocument/2006/relationships/hyperlink" Target="https://login.consultant.ru/link/?req=doc&amp;base=LAW&amp;n=440513&amp;dst=103223" TargetMode = "External"/>
	<Relationship Id="rId188" Type="http://schemas.openxmlformats.org/officeDocument/2006/relationships/hyperlink" Target="https://login.consultant.ru/link/?req=doc&amp;base=LAW&amp;n=440513&amp;dst=103224" TargetMode = "External"/>
	<Relationship Id="rId189" Type="http://schemas.openxmlformats.org/officeDocument/2006/relationships/hyperlink" Target="https://login.consultant.ru/link/?req=doc&amp;base=LAW&amp;n=420985&amp;dst=100154" TargetMode = "External"/>
	<Relationship Id="rId190" Type="http://schemas.openxmlformats.org/officeDocument/2006/relationships/hyperlink" Target="https://login.consultant.ru/link/?req=doc&amp;base=LAW&amp;n=319580&amp;dst=100009" TargetMode = "External"/>
	<Relationship Id="rId191" Type="http://schemas.openxmlformats.org/officeDocument/2006/relationships/hyperlink" Target="https://login.consultant.ru/link/?req=doc&amp;base=LAW&amp;n=381385&amp;dst=100012" TargetMode = "External"/>
	<Relationship Id="rId192" Type="http://schemas.openxmlformats.org/officeDocument/2006/relationships/hyperlink" Target="https://login.consultant.ru/link/?req=doc&amp;base=LAW&amp;n=200658&amp;dst=100009" TargetMode = "External"/>
	<Relationship Id="rId193" Type="http://schemas.openxmlformats.org/officeDocument/2006/relationships/hyperlink" Target="https://login.consultant.ru/link/?req=doc&amp;base=LAW&amp;n=428889&amp;dst=100015" TargetMode = "External"/>
	<Relationship Id="rId194" Type="http://schemas.openxmlformats.org/officeDocument/2006/relationships/hyperlink" Target="https://login.consultant.ru/link/?req=doc&amp;base=LAW&amp;n=440513&amp;dst=103226" TargetMode = "External"/>
	<Relationship Id="rId195" Type="http://schemas.openxmlformats.org/officeDocument/2006/relationships/hyperlink" Target="https://login.consultant.ru/link/?req=doc&amp;base=LAW&amp;n=465808" TargetMode = "External"/>
	<Relationship Id="rId196" Type="http://schemas.openxmlformats.org/officeDocument/2006/relationships/hyperlink" Target="https://login.consultant.ru/link/?req=doc&amp;base=LAW&amp;n=464741&amp;dst=100012" TargetMode = "External"/>
	<Relationship Id="rId197" Type="http://schemas.openxmlformats.org/officeDocument/2006/relationships/hyperlink" Target="https://login.consultant.ru/link/?req=doc&amp;base=LAW&amp;n=330148&amp;dst=100067" TargetMode = "External"/>
	<Relationship Id="rId198" Type="http://schemas.openxmlformats.org/officeDocument/2006/relationships/hyperlink" Target="https://login.consultant.ru/link/?req=doc&amp;base=LAW&amp;n=383353&amp;dst=100037" TargetMode = "External"/>
	<Relationship Id="rId199" Type="http://schemas.openxmlformats.org/officeDocument/2006/relationships/hyperlink" Target="https://login.consultant.ru/link/?req=doc&amp;base=LAW&amp;n=465808&amp;dst=3765" TargetMode = "External"/>
	<Relationship Id="rId200" Type="http://schemas.openxmlformats.org/officeDocument/2006/relationships/hyperlink" Target="https://login.consultant.ru/link/?req=doc&amp;base=LAW&amp;n=446162&amp;dst=100012" TargetMode = "External"/>
	<Relationship Id="rId201" Type="http://schemas.openxmlformats.org/officeDocument/2006/relationships/hyperlink" Target="https://login.consultant.ru/link/?req=doc&amp;base=LAW&amp;n=458783&amp;dst=100013" TargetMode = "External"/>
	<Relationship Id="rId202" Type="http://schemas.openxmlformats.org/officeDocument/2006/relationships/hyperlink" Target="https://login.consultant.ru/link/?req=doc&amp;base=LAW&amp;n=418559&amp;dst=100013" TargetMode = "External"/>
	<Relationship Id="rId203" Type="http://schemas.openxmlformats.org/officeDocument/2006/relationships/hyperlink" Target="https://login.consultant.ru/link/?req=doc&amp;base=LAW&amp;n=434224&amp;dst=100011" TargetMode = "External"/>
	<Relationship Id="rId204" Type="http://schemas.openxmlformats.org/officeDocument/2006/relationships/hyperlink" Target="https://login.consultant.ru/link/?req=doc&amp;base=LAW&amp;n=404214&amp;dst=100270" TargetMode = "External"/>
	<Relationship Id="rId205" Type="http://schemas.openxmlformats.org/officeDocument/2006/relationships/hyperlink" Target="https://login.consultant.ru/link/?req=doc&amp;base=LAW&amp;n=404214&amp;dst=100272" TargetMode = "External"/>
	<Relationship Id="rId206" Type="http://schemas.openxmlformats.org/officeDocument/2006/relationships/hyperlink" Target="https://login.consultant.ru/link/?req=doc&amp;base=LAW&amp;n=408285&amp;dst=101313" TargetMode = "External"/>
	<Relationship Id="rId207" Type="http://schemas.openxmlformats.org/officeDocument/2006/relationships/hyperlink" Target="https://login.consultant.ru/link/?req=doc&amp;base=LAW&amp;n=408285&amp;dst=100017" TargetMode = "External"/>
	<Relationship Id="rId208" Type="http://schemas.openxmlformats.org/officeDocument/2006/relationships/hyperlink" Target="https://login.consultant.ru/link/?req=doc&amp;base=LAW&amp;n=446162&amp;dst=100014" TargetMode = "External"/>
	<Relationship Id="rId209" Type="http://schemas.openxmlformats.org/officeDocument/2006/relationships/hyperlink" Target="https://login.consultant.ru/link/?req=doc&amp;base=LAW&amp;n=446162&amp;dst=100015" TargetMode = "External"/>
	<Relationship Id="rId210" Type="http://schemas.openxmlformats.org/officeDocument/2006/relationships/hyperlink" Target="https://login.consultant.ru/link/?req=doc&amp;base=LAW&amp;n=440513&amp;dst=103233" TargetMode = "External"/>
	<Relationship Id="rId211" Type="http://schemas.openxmlformats.org/officeDocument/2006/relationships/hyperlink" Target="https://login.consultant.ru/link/?req=doc&amp;base=LAW&amp;n=404214&amp;dst=100272" TargetMode = "External"/>
	<Relationship Id="rId212" Type="http://schemas.openxmlformats.org/officeDocument/2006/relationships/hyperlink" Target="https://login.consultant.ru/link/?req=doc&amp;base=LAW&amp;n=446162&amp;dst=100018" TargetMode = "External"/>
	<Relationship Id="rId213" Type="http://schemas.openxmlformats.org/officeDocument/2006/relationships/hyperlink" Target="https://login.consultant.ru/link/?req=doc&amp;base=LAW&amp;n=404439&amp;dst=418" TargetMode = "External"/>
	<Relationship Id="rId214" Type="http://schemas.openxmlformats.org/officeDocument/2006/relationships/hyperlink" Target="https://login.consultant.ru/link/?req=doc&amp;base=LAW&amp;n=404439&amp;dst=419" TargetMode = "External"/>
	<Relationship Id="rId215" Type="http://schemas.openxmlformats.org/officeDocument/2006/relationships/hyperlink" Target="https://login.consultant.ru/link/?req=doc&amp;base=LAW&amp;n=404214&amp;dst=100273" TargetMode = "External"/>
	<Relationship Id="rId216" Type="http://schemas.openxmlformats.org/officeDocument/2006/relationships/hyperlink" Target="https://login.consultant.ru/link/?req=doc&amp;base=LAW&amp;n=446162&amp;dst=100020" TargetMode = "External"/>
	<Relationship Id="rId217" Type="http://schemas.openxmlformats.org/officeDocument/2006/relationships/hyperlink" Target="https://login.consultant.ru/link/?req=doc&amp;base=LAW&amp;n=404214&amp;dst=100276" TargetMode = "External"/>
	<Relationship Id="rId218" Type="http://schemas.openxmlformats.org/officeDocument/2006/relationships/hyperlink" Target="https://login.consultant.ru/link/?req=doc&amp;base=LAW&amp;n=404214&amp;dst=100277" TargetMode = "External"/>
	<Relationship Id="rId219" Type="http://schemas.openxmlformats.org/officeDocument/2006/relationships/hyperlink" Target="https://login.consultant.ru/link/?req=doc&amp;base=LAW&amp;n=446162&amp;dst=100021" TargetMode = "External"/>
	<Relationship Id="rId220" Type="http://schemas.openxmlformats.org/officeDocument/2006/relationships/hyperlink" Target="https://login.consultant.ru/link/?req=doc&amp;base=LAW&amp;n=440513&amp;dst=103234" TargetMode = "External"/>
	<Relationship Id="rId221" Type="http://schemas.openxmlformats.org/officeDocument/2006/relationships/hyperlink" Target="https://login.consultant.ru/link/?req=doc&amp;base=LAW&amp;n=458783&amp;dst=100013" TargetMode = "External"/>
	<Relationship Id="rId222" Type="http://schemas.openxmlformats.org/officeDocument/2006/relationships/hyperlink" Target="https://login.consultant.ru/link/?req=doc&amp;base=LAW&amp;n=465808" TargetMode = "External"/>
	<Relationship Id="rId223" Type="http://schemas.openxmlformats.org/officeDocument/2006/relationships/hyperlink" Target="https://login.consultant.ru/link/?req=doc&amp;base=LAW&amp;n=453225&amp;dst=100017" TargetMode = "External"/>
	<Relationship Id="rId224" Type="http://schemas.openxmlformats.org/officeDocument/2006/relationships/hyperlink" Target="https://login.consultant.ru/link/?req=doc&amp;base=LAW&amp;n=339097&amp;dst=100015" TargetMode = "External"/>
	<Relationship Id="rId225" Type="http://schemas.openxmlformats.org/officeDocument/2006/relationships/hyperlink" Target="https://login.consultant.ru/link/?req=doc&amp;base=LAW&amp;n=420985&amp;dst=100156" TargetMode = "External"/>
	<Relationship Id="rId226" Type="http://schemas.openxmlformats.org/officeDocument/2006/relationships/hyperlink" Target="https://login.consultant.ru/link/?req=doc&amp;base=LAW&amp;n=319580&amp;dst=100010" TargetMode = "External"/>
	<Relationship Id="rId227" Type="http://schemas.openxmlformats.org/officeDocument/2006/relationships/hyperlink" Target="https://login.consultant.ru/link/?req=doc&amp;base=LAW&amp;n=404214&amp;dst=100278" TargetMode = "External"/>
	<Relationship Id="rId228" Type="http://schemas.openxmlformats.org/officeDocument/2006/relationships/hyperlink" Target="https://login.consultant.ru/link/?req=doc&amp;base=LAW&amp;n=405488&amp;dst=100010" TargetMode = "External"/>
	<Relationship Id="rId229" Type="http://schemas.openxmlformats.org/officeDocument/2006/relationships/hyperlink" Target="https://login.consultant.ru/link/?req=doc&amp;base=LAW&amp;n=421863&amp;dst=100009" TargetMode = "External"/>
	<Relationship Id="rId230" Type="http://schemas.openxmlformats.org/officeDocument/2006/relationships/hyperlink" Target="https://login.consultant.ru/link/?req=doc&amp;base=LAW&amp;n=414825&amp;dst=100012" TargetMode = "External"/>
	<Relationship Id="rId231" Type="http://schemas.openxmlformats.org/officeDocument/2006/relationships/hyperlink" Target="https://login.consultant.ru/link/?req=doc&amp;base=LAW&amp;n=389111&amp;dst=100199" TargetMode = "External"/>
	<Relationship Id="rId232" Type="http://schemas.openxmlformats.org/officeDocument/2006/relationships/hyperlink" Target="https://login.consultant.ru/link/?req=doc&amp;base=LAW&amp;n=383353&amp;dst=100039" TargetMode = "External"/>
	<Relationship Id="rId233" Type="http://schemas.openxmlformats.org/officeDocument/2006/relationships/hyperlink" Target="https://login.consultant.ru/link/?req=doc&amp;base=LAW&amp;n=383353&amp;dst=100041" TargetMode = "External"/>
	<Relationship Id="rId234" Type="http://schemas.openxmlformats.org/officeDocument/2006/relationships/hyperlink" Target="https://login.consultant.ru/link/?req=doc&amp;base=LAW&amp;n=142304" TargetMode = "External"/>
	<Relationship Id="rId235" Type="http://schemas.openxmlformats.org/officeDocument/2006/relationships/hyperlink" Target="https://login.consultant.ru/link/?req=doc&amp;base=LAW&amp;n=383353&amp;dst=100042" TargetMode = "External"/>
	<Relationship Id="rId236" Type="http://schemas.openxmlformats.org/officeDocument/2006/relationships/hyperlink" Target="https://login.consultant.ru/link/?req=doc&amp;base=LAW&amp;n=330148&amp;dst=100068" TargetMode = "External"/>
	<Relationship Id="rId237" Type="http://schemas.openxmlformats.org/officeDocument/2006/relationships/hyperlink" Target="https://login.consultant.ru/link/?req=doc&amp;base=LAW&amp;n=389111&amp;dst=100201" TargetMode = "External"/>
	<Relationship Id="rId238" Type="http://schemas.openxmlformats.org/officeDocument/2006/relationships/hyperlink" Target="https://login.consultant.ru/link/?req=doc&amp;base=LAW&amp;n=383353&amp;dst=100043" TargetMode = "External"/>
	<Relationship Id="rId239" Type="http://schemas.openxmlformats.org/officeDocument/2006/relationships/hyperlink" Target="https://login.consultant.ru/link/?req=doc&amp;base=LAW&amp;n=405488&amp;dst=100012" TargetMode = "External"/>
	<Relationship Id="rId240" Type="http://schemas.openxmlformats.org/officeDocument/2006/relationships/hyperlink" Target="https://login.consultant.ru/link/?req=doc&amp;base=LAW&amp;n=436212&amp;dst=100009" TargetMode = "External"/>
	<Relationship Id="rId241" Type="http://schemas.openxmlformats.org/officeDocument/2006/relationships/hyperlink" Target="https://login.consultant.ru/link/?req=doc&amp;base=LAW&amp;n=465799&amp;dst=690" TargetMode = "External"/>
	<Relationship Id="rId242" Type="http://schemas.openxmlformats.org/officeDocument/2006/relationships/hyperlink" Target="https://login.consultant.ru/link/?req=doc&amp;base=LAW&amp;n=142304" TargetMode = "External"/>
	<Relationship Id="rId243" Type="http://schemas.openxmlformats.org/officeDocument/2006/relationships/hyperlink" Target="https://login.consultant.ru/link/?req=doc&amp;base=LAW&amp;n=446158&amp;dst=100016" TargetMode = "External"/>
	<Relationship Id="rId244" Type="http://schemas.openxmlformats.org/officeDocument/2006/relationships/hyperlink" Target="https://login.consultant.ru/link/?req=doc&amp;base=LAW&amp;n=99661&amp;dst=100004" TargetMode = "External"/>
	<Relationship Id="rId245" Type="http://schemas.openxmlformats.org/officeDocument/2006/relationships/hyperlink" Target="https://login.consultant.ru/link/?req=doc&amp;base=LAW&amp;n=446158&amp;dst=100018" TargetMode = "External"/>
	<Relationship Id="rId246" Type="http://schemas.openxmlformats.org/officeDocument/2006/relationships/hyperlink" Target="https://login.consultant.ru/link/?req=doc&amp;base=LAW&amp;n=142304" TargetMode = "External"/>
	<Relationship Id="rId247" Type="http://schemas.openxmlformats.org/officeDocument/2006/relationships/hyperlink" Target="https://login.consultant.ru/link/?req=doc&amp;base=LAW&amp;n=427331&amp;dst=100014" TargetMode = "External"/>
	<Relationship Id="rId248" Type="http://schemas.openxmlformats.org/officeDocument/2006/relationships/hyperlink" Target="https://login.consultant.ru/link/?req=doc&amp;base=LAW&amp;n=439313&amp;dst=100014" TargetMode = "External"/>
	<Relationship Id="rId249" Type="http://schemas.openxmlformats.org/officeDocument/2006/relationships/hyperlink" Target="https://login.consultant.ru/link/?req=doc&amp;base=LAW&amp;n=339097&amp;dst=100016" TargetMode = "External"/>
	<Relationship Id="rId250" Type="http://schemas.openxmlformats.org/officeDocument/2006/relationships/hyperlink" Target="https://login.consultant.ru/link/?req=doc&amp;base=LAW&amp;n=384894&amp;dst=100011" TargetMode = "External"/>
	<Relationship Id="rId251" Type="http://schemas.openxmlformats.org/officeDocument/2006/relationships/hyperlink" Target="https://login.consultant.ru/link/?req=doc&amp;base=LAW&amp;n=304090&amp;dst=100009" TargetMode = "External"/>
	<Relationship Id="rId252" Type="http://schemas.openxmlformats.org/officeDocument/2006/relationships/hyperlink" Target="https://login.consultant.ru/link/?req=doc&amp;base=LAW&amp;n=142304&amp;dst=100155" TargetMode = "External"/>
	<Relationship Id="rId253" Type="http://schemas.openxmlformats.org/officeDocument/2006/relationships/hyperlink" Target="https://login.consultant.ru/link/?req=doc&amp;base=LAW&amp;n=384894&amp;dst=100013" TargetMode = "External"/>
	<Relationship Id="rId254" Type="http://schemas.openxmlformats.org/officeDocument/2006/relationships/hyperlink" Target="https://login.consultant.ru/link/?req=doc&amp;base=LAW&amp;n=446162&amp;dst=100022" TargetMode = "External"/>
	<Relationship Id="rId255" Type="http://schemas.openxmlformats.org/officeDocument/2006/relationships/hyperlink" Target="https://login.consultant.ru/link/?req=doc&amp;base=LAW&amp;n=446158&amp;dst=100019" TargetMode = "External"/>
	<Relationship Id="rId256" Type="http://schemas.openxmlformats.org/officeDocument/2006/relationships/hyperlink" Target="https://login.consultant.ru/link/?req=doc&amp;base=LAW&amp;n=455411&amp;dst=100016" TargetMode = "External"/>
	<Relationship Id="rId257" Type="http://schemas.openxmlformats.org/officeDocument/2006/relationships/hyperlink" Target="https://login.consultant.ru/link/?req=doc&amp;base=LAW&amp;n=446158&amp;dst=100020" TargetMode = "External"/>
	<Relationship Id="rId258" Type="http://schemas.openxmlformats.org/officeDocument/2006/relationships/hyperlink" Target="https://login.consultant.ru/link/?req=doc&amp;base=LAW&amp;n=399342&amp;dst=100014" TargetMode = "External"/>
	<Relationship Id="rId259" Type="http://schemas.openxmlformats.org/officeDocument/2006/relationships/hyperlink" Target="https://login.consultant.ru/link/?req=doc&amp;base=LAW&amp;n=446158&amp;dst=100175" TargetMode = "External"/>
	<Relationship Id="rId260" Type="http://schemas.openxmlformats.org/officeDocument/2006/relationships/hyperlink" Target="https://login.consultant.ru/link/?req=doc&amp;base=LAW&amp;n=442598&amp;dst=100011" TargetMode = "External"/>
	<Relationship Id="rId261" Type="http://schemas.openxmlformats.org/officeDocument/2006/relationships/hyperlink" Target="https://login.consultant.ru/link/?req=doc&amp;base=LAW&amp;n=446158&amp;dst=100022" TargetMode = "External"/>
	<Relationship Id="rId262" Type="http://schemas.openxmlformats.org/officeDocument/2006/relationships/hyperlink" Target="https://login.consultant.ru/link/?req=doc&amp;base=LAW&amp;n=394983&amp;dst=100013" TargetMode = "External"/>
	<Relationship Id="rId263" Type="http://schemas.openxmlformats.org/officeDocument/2006/relationships/hyperlink" Target="https://login.consultant.ru/link/?req=doc&amp;base=LAW&amp;n=446158&amp;dst=100026" TargetMode = "External"/>
	<Relationship Id="rId264" Type="http://schemas.openxmlformats.org/officeDocument/2006/relationships/hyperlink" Target="https://login.consultant.ru/link/?req=doc&amp;base=LAW&amp;n=428326&amp;dst=100023" TargetMode = "External"/>
	<Relationship Id="rId265" Type="http://schemas.openxmlformats.org/officeDocument/2006/relationships/hyperlink" Target="https://login.consultant.ru/link/?req=doc&amp;base=LAW&amp;n=446158&amp;dst=100027" TargetMode = "External"/>
	<Relationship Id="rId266" Type="http://schemas.openxmlformats.org/officeDocument/2006/relationships/hyperlink" Target="https://login.consultant.ru/link/?req=doc&amp;base=LAW&amp;n=465629&amp;dst=100015" TargetMode = "External"/>
	<Relationship Id="rId267" Type="http://schemas.openxmlformats.org/officeDocument/2006/relationships/hyperlink" Target="https://login.consultant.ru/link/?req=doc&amp;base=LAW&amp;n=446158&amp;dst=100030" TargetMode = "External"/>
	<Relationship Id="rId268" Type="http://schemas.openxmlformats.org/officeDocument/2006/relationships/hyperlink" Target="https://login.consultant.ru/link/?req=doc&amp;base=LAW&amp;n=439965&amp;dst=100152" TargetMode = "External"/>
	<Relationship Id="rId269" Type="http://schemas.openxmlformats.org/officeDocument/2006/relationships/hyperlink" Target="https://login.consultant.ru/link/?req=doc&amp;base=LAW&amp;n=439313&amp;dst=100014" TargetMode = "External"/>
	<Relationship Id="rId270" Type="http://schemas.openxmlformats.org/officeDocument/2006/relationships/hyperlink" Target="https://login.consultant.ru/link/?req=doc&amp;base=LAW&amp;n=435832&amp;dst=100010" TargetMode = "External"/>
	<Relationship Id="rId271" Type="http://schemas.openxmlformats.org/officeDocument/2006/relationships/hyperlink" Target="https://login.consultant.ru/link/?req=doc&amp;base=LAW&amp;n=427331&amp;dst=100017" TargetMode = "External"/>
	<Relationship Id="rId272" Type="http://schemas.openxmlformats.org/officeDocument/2006/relationships/hyperlink" Target="https://login.consultant.ru/link/?req=doc&amp;base=LAW&amp;n=427331&amp;dst=100018" TargetMode = "External"/>
	<Relationship Id="rId273" Type="http://schemas.openxmlformats.org/officeDocument/2006/relationships/hyperlink" Target="https://login.consultant.ru/link/?req=doc&amp;base=LAW&amp;n=427331&amp;dst=100020" TargetMode = "External"/>
	<Relationship Id="rId274" Type="http://schemas.openxmlformats.org/officeDocument/2006/relationships/hyperlink" Target="https://login.consultant.ru/link/?req=doc&amp;base=LAW&amp;n=454050&amp;dst=100012" TargetMode = "External"/>
	<Relationship Id="rId275" Type="http://schemas.openxmlformats.org/officeDocument/2006/relationships/hyperlink" Target="https://login.consultant.ru/link/?req=doc&amp;base=LAW&amp;n=464808&amp;dst=100010" TargetMode = "External"/>
	<Relationship Id="rId276" Type="http://schemas.openxmlformats.org/officeDocument/2006/relationships/hyperlink" Target="https://login.consultant.ru/link/?req=doc&amp;base=LAW&amp;n=427331&amp;dst=100021" TargetMode = "External"/>
	<Relationship Id="rId277" Type="http://schemas.openxmlformats.org/officeDocument/2006/relationships/hyperlink" Target="https://login.consultant.ru/link/?req=doc&amp;base=LAW&amp;n=427331&amp;dst=100022" TargetMode = "External"/>
	<Relationship Id="rId278" Type="http://schemas.openxmlformats.org/officeDocument/2006/relationships/hyperlink" Target="https://login.consultant.ru/link/?req=doc&amp;base=LAW&amp;n=142304&amp;dst=100422" TargetMode = "External"/>
	<Relationship Id="rId279" Type="http://schemas.openxmlformats.org/officeDocument/2006/relationships/hyperlink" Target="https://login.consultant.ru/link/?req=doc&amp;base=LAW&amp;n=430402&amp;dst=100009" TargetMode = "External"/>
	<Relationship Id="rId280" Type="http://schemas.openxmlformats.org/officeDocument/2006/relationships/hyperlink" Target="https://login.consultant.ru/link/?req=doc&amp;base=LAW&amp;n=427331&amp;dst=100023" TargetMode = "External"/>
	<Relationship Id="rId281" Type="http://schemas.openxmlformats.org/officeDocument/2006/relationships/hyperlink" Target="https://login.consultant.ru/link/?req=doc&amp;base=LAW&amp;n=427331&amp;dst=100024" TargetMode = "External"/>
	<Relationship Id="rId282" Type="http://schemas.openxmlformats.org/officeDocument/2006/relationships/hyperlink" Target="https://login.consultant.ru/link/?req=doc&amp;base=LAW&amp;n=384894&amp;dst=100015" TargetMode = "External"/>
	<Relationship Id="rId283" Type="http://schemas.openxmlformats.org/officeDocument/2006/relationships/hyperlink" Target="https://login.consultant.ru/link/?req=doc&amp;base=LAW&amp;n=427331&amp;dst=100025" TargetMode = "External"/>
	<Relationship Id="rId284" Type="http://schemas.openxmlformats.org/officeDocument/2006/relationships/hyperlink" Target="https://login.consultant.ru/link/?req=doc&amp;base=LAW&amp;n=446158&amp;dst=100031" TargetMode = "External"/>
	<Relationship Id="rId285" Type="http://schemas.openxmlformats.org/officeDocument/2006/relationships/hyperlink" Target="https://login.consultant.ru/link/?req=doc&amp;base=LAW&amp;n=427331&amp;dst=100026" TargetMode = "External"/>
	<Relationship Id="rId286" Type="http://schemas.openxmlformats.org/officeDocument/2006/relationships/hyperlink" Target="https://login.consultant.ru/link/?req=doc&amp;base=LAW&amp;n=446158&amp;dst=100033" TargetMode = "External"/>
	<Relationship Id="rId287" Type="http://schemas.openxmlformats.org/officeDocument/2006/relationships/hyperlink" Target="https://login.consultant.ru/link/?req=doc&amp;base=LAW&amp;n=384894&amp;dst=100017" TargetMode = "External"/>
	<Relationship Id="rId288" Type="http://schemas.openxmlformats.org/officeDocument/2006/relationships/hyperlink" Target="https://login.consultant.ru/link/?req=doc&amp;base=LAW&amp;n=142304" TargetMode = "External"/>
	<Relationship Id="rId289" Type="http://schemas.openxmlformats.org/officeDocument/2006/relationships/hyperlink" Target="https://login.consultant.ru/link/?req=doc&amp;base=LAW&amp;n=384894&amp;dst=100019" TargetMode = "External"/>
	<Relationship Id="rId290" Type="http://schemas.openxmlformats.org/officeDocument/2006/relationships/hyperlink" Target="https://login.consultant.ru/link/?req=doc&amp;base=LAW&amp;n=427331&amp;dst=100027" TargetMode = "External"/>
	<Relationship Id="rId291" Type="http://schemas.openxmlformats.org/officeDocument/2006/relationships/hyperlink" Target="https://login.consultant.ru/link/?req=doc&amp;base=LAW&amp;n=455601&amp;dst=100002" TargetMode = "External"/>
	<Relationship Id="rId292" Type="http://schemas.openxmlformats.org/officeDocument/2006/relationships/hyperlink" Target="https://login.consultant.ru/link/?req=doc&amp;base=LAW&amp;n=358792&amp;dst=100017" TargetMode = "External"/>
	<Relationship Id="rId293" Type="http://schemas.openxmlformats.org/officeDocument/2006/relationships/hyperlink" Target="https://login.consultant.ru/link/?req=doc&amp;base=LAW&amp;n=384894&amp;dst=100020" TargetMode = "External"/>
	<Relationship Id="rId294" Type="http://schemas.openxmlformats.org/officeDocument/2006/relationships/hyperlink" Target="https://login.consultant.ru/link/?req=doc&amp;base=LAW&amp;n=427331&amp;dst=100028" TargetMode = "External"/>
	<Relationship Id="rId295" Type="http://schemas.openxmlformats.org/officeDocument/2006/relationships/hyperlink" Target="https://login.consultant.ru/link/?req=doc&amp;base=LAW&amp;n=427331&amp;dst=100029" TargetMode = "External"/>
	<Relationship Id="rId296" Type="http://schemas.openxmlformats.org/officeDocument/2006/relationships/hyperlink" Target="https://login.consultant.ru/link/?req=doc&amp;base=LAW&amp;n=426130&amp;dst=100011" TargetMode = "External"/>
	<Relationship Id="rId297" Type="http://schemas.openxmlformats.org/officeDocument/2006/relationships/hyperlink" Target="https://login.consultant.ru/link/?req=doc&amp;base=LAW&amp;n=223290&amp;dst=100010" TargetMode = "External"/>
	<Relationship Id="rId298" Type="http://schemas.openxmlformats.org/officeDocument/2006/relationships/hyperlink" Target="https://login.consultant.ru/link/?req=doc&amp;base=LAW&amp;n=446162&amp;dst=100025" TargetMode = "External"/>
	<Relationship Id="rId299" Type="http://schemas.openxmlformats.org/officeDocument/2006/relationships/hyperlink" Target="https://login.consultant.ru/link/?req=doc&amp;base=LAW&amp;n=384894&amp;dst=100021" TargetMode = "External"/>
	<Relationship Id="rId300" Type="http://schemas.openxmlformats.org/officeDocument/2006/relationships/hyperlink" Target="https://login.consultant.ru/link/?req=doc&amp;base=LAW&amp;n=427331&amp;dst=100030" TargetMode = "External"/>
	<Relationship Id="rId301" Type="http://schemas.openxmlformats.org/officeDocument/2006/relationships/hyperlink" Target="https://login.consultant.ru/link/?req=doc&amp;base=LAW&amp;n=427331&amp;dst=100031" TargetMode = "External"/>
	<Relationship Id="rId302" Type="http://schemas.openxmlformats.org/officeDocument/2006/relationships/hyperlink" Target="https://login.consultant.ru/link/?req=doc&amp;base=LAW&amp;n=446158&amp;dst=100035" TargetMode = "External"/>
	<Relationship Id="rId303" Type="http://schemas.openxmlformats.org/officeDocument/2006/relationships/hyperlink" Target="https://login.consultant.ru/link/?req=doc&amp;base=LAW&amp;n=439965&amp;dst=100153" TargetMode = "External"/>
	<Relationship Id="rId304" Type="http://schemas.openxmlformats.org/officeDocument/2006/relationships/hyperlink" Target="https://login.consultant.ru/link/?req=doc&amp;base=LAW&amp;n=358792&amp;dst=100019" TargetMode = "External"/>
	<Relationship Id="rId305" Type="http://schemas.openxmlformats.org/officeDocument/2006/relationships/hyperlink" Target="https://login.consultant.ru/link/?req=doc&amp;base=LAW&amp;n=455601&amp;dst=100002" TargetMode = "External"/>
	<Relationship Id="rId306" Type="http://schemas.openxmlformats.org/officeDocument/2006/relationships/hyperlink" Target="https://login.consultant.ru/link/?req=doc&amp;base=LAW&amp;n=427331&amp;dst=100033" TargetMode = "External"/>
	<Relationship Id="rId307" Type="http://schemas.openxmlformats.org/officeDocument/2006/relationships/hyperlink" Target="https://login.consultant.ru/link/?req=doc&amp;base=LAW&amp;n=444740&amp;dst=100002" TargetMode = "External"/>
	<Relationship Id="rId308" Type="http://schemas.openxmlformats.org/officeDocument/2006/relationships/hyperlink" Target="https://login.consultant.ru/link/?req=doc&amp;base=LAW&amp;n=455601&amp;dst=100002" TargetMode = "External"/>
	<Relationship Id="rId309" Type="http://schemas.openxmlformats.org/officeDocument/2006/relationships/hyperlink" Target="https://login.consultant.ru/link/?req=doc&amp;base=LAW&amp;n=427331&amp;dst=100034" TargetMode = "External"/>
	<Relationship Id="rId310" Type="http://schemas.openxmlformats.org/officeDocument/2006/relationships/hyperlink" Target="https://login.consultant.ru/link/?req=doc&amp;base=LAW&amp;n=381385&amp;dst=100014" TargetMode = "External"/>
	<Relationship Id="rId311" Type="http://schemas.openxmlformats.org/officeDocument/2006/relationships/hyperlink" Target="https://login.consultant.ru/link/?req=doc&amp;base=LAW&amp;n=433276&amp;dst=100233" TargetMode = "External"/>
	<Relationship Id="rId312" Type="http://schemas.openxmlformats.org/officeDocument/2006/relationships/hyperlink" Target="https://login.consultant.ru/link/?req=doc&amp;base=LAW&amp;n=2875" TargetMode = "External"/>
	<Relationship Id="rId313" Type="http://schemas.openxmlformats.org/officeDocument/2006/relationships/hyperlink" Target="https://login.consultant.ru/link/?req=doc&amp;base=LAW&amp;n=421082&amp;dst=100009" TargetMode = "External"/>
	<Relationship Id="rId314" Type="http://schemas.openxmlformats.org/officeDocument/2006/relationships/hyperlink" Target="https://login.consultant.ru/link/?req=doc&amp;base=LAW&amp;n=446158&amp;dst=100037" TargetMode = "External"/>
	<Relationship Id="rId315" Type="http://schemas.openxmlformats.org/officeDocument/2006/relationships/hyperlink" Target="https://login.consultant.ru/link/?req=doc&amp;base=LAW&amp;n=382367&amp;dst=100001" TargetMode = "External"/>
	<Relationship Id="rId316" Type="http://schemas.openxmlformats.org/officeDocument/2006/relationships/hyperlink" Target="https://login.consultant.ru/link/?req=doc&amp;base=LAW&amp;n=339097&amp;dst=100018" TargetMode = "External"/>
	<Relationship Id="rId317" Type="http://schemas.openxmlformats.org/officeDocument/2006/relationships/hyperlink" Target="https://login.consultant.ru/link/?req=doc&amp;base=LAW&amp;n=465824&amp;dst=100276" TargetMode = "External"/>
	<Relationship Id="rId318" Type="http://schemas.openxmlformats.org/officeDocument/2006/relationships/hyperlink" Target="https://login.consultant.ru/link/?req=doc&amp;base=LAW&amp;n=439916&amp;dst=100009" TargetMode = "External"/>
	<Relationship Id="rId319" Type="http://schemas.openxmlformats.org/officeDocument/2006/relationships/hyperlink" Target="https://login.consultant.ru/link/?req=doc&amp;base=LAW&amp;n=339097&amp;dst=100020" TargetMode = "External"/>
	<Relationship Id="rId320" Type="http://schemas.openxmlformats.org/officeDocument/2006/relationships/hyperlink" Target="https://login.consultant.ru/link/?req=doc&amp;base=LAW&amp;n=372212&amp;dst=100019" TargetMode = "External"/>
	<Relationship Id="rId321" Type="http://schemas.openxmlformats.org/officeDocument/2006/relationships/hyperlink" Target="https://login.consultant.ru/link/?req=doc&amp;base=LAW&amp;n=372212&amp;dst=100048" TargetMode = "External"/>
	<Relationship Id="rId322" Type="http://schemas.openxmlformats.org/officeDocument/2006/relationships/hyperlink" Target="https://login.consultant.ru/link/?req=doc&amp;base=LAW&amp;n=339097&amp;dst=100023" TargetMode = "External"/>
	<Relationship Id="rId323" Type="http://schemas.openxmlformats.org/officeDocument/2006/relationships/hyperlink" Target="https://login.consultant.ru/link/?req=doc&amp;base=LAW&amp;n=157691&amp;dst=100010" TargetMode = "External"/>
	<Relationship Id="rId324" Type="http://schemas.openxmlformats.org/officeDocument/2006/relationships/hyperlink" Target="https://login.consultant.ru/link/?req=doc&amp;base=LAW&amp;n=446162&amp;dst=100031" TargetMode = "External"/>
	<Relationship Id="rId325" Type="http://schemas.openxmlformats.org/officeDocument/2006/relationships/hyperlink" Target="https://login.consultant.ru/link/?req=doc&amp;base=LAW&amp;n=465742&amp;dst=100012" TargetMode = "External"/>
	<Relationship Id="rId326" Type="http://schemas.openxmlformats.org/officeDocument/2006/relationships/hyperlink" Target="https://login.consultant.ru/link/?req=doc&amp;base=LAW&amp;n=456588&amp;dst=910" TargetMode = "External"/>
	<Relationship Id="rId327" Type="http://schemas.openxmlformats.org/officeDocument/2006/relationships/hyperlink" Target="https://login.consultant.ru/link/?req=doc&amp;base=LAW&amp;n=440685&amp;dst=100009" TargetMode = "External"/>
	<Relationship Id="rId328" Type="http://schemas.openxmlformats.org/officeDocument/2006/relationships/hyperlink" Target="https://login.consultant.ru/link/?req=doc&amp;base=LAW&amp;n=142304" TargetMode = "External"/>
	<Relationship Id="rId329" Type="http://schemas.openxmlformats.org/officeDocument/2006/relationships/hyperlink" Target="https://login.consultant.ru/link/?req=doc&amp;base=LAW&amp;n=304090&amp;dst=100012" TargetMode = "External"/>
	<Relationship Id="rId330" Type="http://schemas.openxmlformats.org/officeDocument/2006/relationships/hyperlink" Target="https://login.consultant.ru/link/?req=doc&amp;base=LAW&amp;n=304090&amp;dst=100013" TargetMode = "External"/>
	<Relationship Id="rId331" Type="http://schemas.openxmlformats.org/officeDocument/2006/relationships/hyperlink" Target="https://login.consultant.ru/link/?req=doc&amp;base=LAW&amp;n=339097&amp;dst=100025" TargetMode = "External"/>
	<Relationship Id="rId332" Type="http://schemas.openxmlformats.org/officeDocument/2006/relationships/hyperlink" Target="https://login.consultant.ru/link/?req=doc&amp;base=LAW&amp;n=443738&amp;dst=100014" TargetMode = "External"/>
	<Relationship Id="rId333" Type="http://schemas.openxmlformats.org/officeDocument/2006/relationships/hyperlink" Target="https://login.consultant.ru/link/?req=doc&amp;base=LAW&amp;n=443738&amp;dst=100052" TargetMode = "External"/>
	<Relationship Id="rId334" Type="http://schemas.openxmlformats.org/officeDocument/2006/relationships/hyperlink" Target="https://login.consultant.ru/link/?req=doc&amp;base=LAW&amp;n=459467&amp;dst=100009" TargetMode = "External"/>
	<Relationship Id="rId335" Type="http://schemas.openxmlformats.org/officeDocument/2006/relationships/hyperlink" Target="https://login.consultant.ru/link/?req=doc&amp;base=LAW&amp;n=446162&amp;dst=100034" TargetMode = "External"/>
	<Relationship Id="rId336" Type="http://schemas.openxmlformats.org/officeDocument/2006/relationships/hyperlink" Target="https://login.consultant.ru/link/?req=doc&amp;base=LAW&amp;n=384894&amp;dst=100022" TargetMode = "External"/>
	<Relationship Id="rId337" Type="http://schemas.openxmlformats.org/officeDocument/2006/relationships/hyperlink" Target="https://login.consultant.ru/link/?req=doc&amp;base=LAW&amp;n=446162&amp;dst=100035" TargetMode = "External"/>
	<Relationship Id="rId338" Type="http://schemas.openxmlformats.org/officeDocument/2006/relationships/hyperlink" Target="https://login.consultant.ru/link/?req=doc&amp;base=LAW&amp;n=405488&amp;dst=100015" TargetMode = "External"/>
	<Relationship Id="rId339" Type="http://schemas.openxmlformats.org/officeDocument/2006/relationships/hyperlink" Target="https://login.consultant.ru/link/?req=doc&amp;base=LAW&amp;n=405488&amp;dst=100016" TargetMode = "External"/>
	<Relationship Id="rId340" Type="http://schemas.openxmlformats.org/officeDocument/2006/relationships/hyperlink" Target="https://login.consultant.ru/link/?req=doc&amp;base=LAW&amp;n=93980" TargetMode = "External"/>
	<Relationship Id="rId341" Type="http://schemas.openxmlformats.org/officeDocument/2006/relationships/hyperlink" Target="https://login.consultant.ru/link/?req=doc&amp;base=LAW&amp;n=446158&amp;dst=100038" TargetMode = "External"/>
	<Relationship Id="rId342" Type="http://schemas.openxmlformats.org/officeDocument/2006/relationships/hyperlink" Target="https://login.consultant.ru/link/?req=doc&amp;base=LAW&amp;n=142304" TargetMode = "External"/>
	<Relationship Id="rId343" Type="http://schemas.openxmlformats.org/officeDocument/2006/relationships/hyperlink" Target="https://login.consultant.ru/link/?req=doc&amp;base=LAW&amp;n=446158&amp;dst=100039" TargetMode = "External"/>
	<Relationship Id="rId344" Type="http://schemas.openxmlformats.org/officeDocument/2006/relationships/hyperlink" Target="https://login.consultant.ru/link/?req=doc&amp;base=LAW&amp;n=427331&amp;dst=100037" TargetMode = "External"/>
	<Relationship Id="rId345" Type="http://schemas.openxmlformats.org/officeDocument/2006/relationships/hyperlink" Target="https://login.consultant.ru/link/?req=doc&amp;base=LAW&amp;n=384894&amp;dst=100033" TargetMode = "External"/>
	<Relationship Id="rId346" Type="http://schemas.openxmlformats.org/officeDocument/2006/relationships/hyperlink" Target="https://login.consultant.ru/link/?req=doc&amp;base=LAW&amp;n=384894&amp;dst=100036" TargetMode = "External"/>
	<Relationship Id="rId347" Type="http://schemas.openxmlformats.org/officeDocument/2006/relationships/hyperlink" Target="https://login.consultant.ru/link/?req=doc&amp;base=LAW&amp;n=384894&amp;dst=100024" TargetMode = "External"/>
	<Relationship Id="rId348" Type="http://schemas.openxmlformats.org/officeDocument/2006/relationships/hyperlink" Target="https://login.consultant.ru/link/?req=doc&amp;base=LAW&amp;n=427331&amp;dst=100039" TargetMode = "External"/>
	<Relationship Id="rId349" Type="http://schemas.openxmlformats.org/officeDocument/2006/relationships/hyperlink" Target="https://login.consultant.ru/link/?req=doc&amp;base=LAW&amp;n=339097&amp;dst=100032" TargetMode = "External"/>
	<Relationship Id="rId350" Type="http://schemas.openxmlformats.org/officeDocument/2006/relationships/hyperlink" Target="https://login.consultant.ru/link/?req=doc&amp;base=LAW&amp;n=427331&amp;dst=100040" TargetMode = "External"/>
	<Relationship Id="rId351" Type="http://schemas.openxmlformats.org/officeDocument/2006/relationships/hyperlink" Target="https://login.consultant.ru/link/?req=doc&amp;base=LAW&amp;n=427331&amp;dst=100041" TargetMode = "External"/>
	<Relationship Id="rId352" Type="http://schemas.openxmlformats.org/officeDocument/2006/relationships/hyperlink" Target="https://login.consultant.ru/link/?req=doc&amp;base=LAW&amp;n=461116&amp;dst=100011" TargetMode = "External"/>
	<Relationship Id="rId353" Type="http://schemas.openxmlformats.org/officeDocument/2006/relationships/hyperlink" Target="https://login.consultant.ru/link/?req=doc&amp;base=LAW&amp;n=405488&amp;dst=100019" TargetMode = "External"/>
	<Relationship Id="rId354" Type="http://schemas.openxmlformats.org/officeDocument/2006/relationships/hyperlink" Target="https://login.consultant.ru/link/?req=doc&amp;base=LAW&amp;n=453225&amp;dst=100017" TargetMode = "External"/>
	<Relationship Id="rId355" Type="http://schemas.openxmlformats.org/officeDocument/2006/relationships/hyperlink" Target="https://login.consultant.ru/link/?req=doc&amp;base=LAW&amp;n=339097&amp;dst=100033" TargetMode = "External"/>
	<Relationship Id="rId356" Type="http://schemas.openxmlformats.org/officeDocument/2006/relationships/hyperlink" Target="https://login.consultant.ru/link/?req=doc&amp;base=LAW&amp;n=427331&amp;dst=100042" TargetMode = "External"/>
	<Relationship Id="rId357" Type="http://schemas.openxmlformats.org/officeDocument/2006/relationships/hyperlink" Target="https://login.consultant.ru/link/?req=doc&amp;base=LAW&amp;n=452832&amp;dst=100011" TargetMode = "External"/>
	<Relationship Id="rId358" Type="http://schemas.openxmlformats.org/officeDocument/2006/relationships/hyperlink" Target="https://login.consultant.ru/link/?req=doc&amp;base=LAW&amp;n=339097&amp;dst=100034" TargetMode = "External"/>
	<Relationship Id="rId359" Type="http://schemas.openxmlformats.org/officeDocument/2006/relationships/hyperlink" Target="https://login.consultant.ru/link/?req=doc&amp;base=LAW&amp;n=427331&amp;dst=100043" TargetMode = "External"/>
	<Relationship Id="rId360" Type="http://schemas.openxmlformats.org/officeDocument/2006/relationships/hyperlink" Target="https://login.consultant.ru/link/?req=doc&amp;base=LAW&amp;n=458222&amp;dst=100012" TargetMode = "External"/>
	<Relationship Id="rId361" Type="http://schemas.openxmlformats.org/officeDocument/2006/relationships/hyperlink" Target="https://login.consultant.ru/link/?req=doc&amp;base=LAW&amp;n=427331&amp;dst=100044" TargetMode = "External"/>
	<Relationship Id="rId362" Type="http://schemas.openxmlformats.org/officeDocument/2006/relationships/hyperlink" Target="https://login.consultant.ru/link/?req=doc&amp;base=LAW&amp;n=427331&amp;dst=100046" TargetMode = "External"/>
	<Relationship Id="rId363" Type="http://schemas.openxmlformats.org/officeDocument/2006/relationships/hyperlink" Target="https://login.consultant.ru/link/?req=doc&amp;base=LAW&amp;n=452832&amp;dst=100012" TargetMode = "External"/>
	<Relationship Id="rId364" Type="http://schemas.openxmlformats.org/officeDocument/2006/relationships/hyperlink" Target="https://login.consultant.ru/link/?req=doc&amp;base=LAW&amp;n=458221&amp;dst=100009" TargetMode = "External"/>
	<Relationship Id="rId365" Type="http://schemas.openxmlformats.org/officeDocument/2006/relationships/hyperlink" Target="https://login.consultant.ru/link/?req=doc&amp;base=LAW&amp;n=427331&amp;dst=100048" TargetMode = "External"/>
	<Relationship Id="rId366" Type="http://schemas.openxmlformats.org/officeDocument/2006/relationships/hyperlink" Target="https://login.consultant.ru/link/?req=doc&amp;base=LAW&amp;n=452832&amp;dst=100013" TargetMode = "External"/>
	<Relationship Id="rId367" Type="http://schemas.openxmlformats.org/officeDocument/2006/relationships/hyperlink" Target="https://login.consultant.ru/link/?req=doc&amp;base=LAW&amp;n=427331&amp;dst=100049" TargetMode = "External"/>
	<Relationship Id="rId368" Type="http://schemas.openxmlformats.org/officeDocument/2006/relationships/hyperlink" Target="https://login.consultant.ru/link/?req=doc&amp;base=LAW&amp;n=452832&amp;dst=100014" TargetMode = "External"/>
	<Relationship Id="rId369" Type="http://schemas.openxmlformats.org/officeDocument/2006/relationships/hyperlink" Target="https://login.consultant.ru/link/?req=doc&amp;base=LAW&amp;n=429630&amp;dst=100010" TargetMode = "External"/>
	<Relationship Id="rId370" Type="http://schemas.openxmlformats.org/officeDocument/2006/relationships/hyperlink" Target="https://login.consultant.ru/link/?req=doc&amp;base=LAW&amp;n=201131&amp;dst=100015" TargetMode = "External"/>
	<Relationship Id="rId371" Type="http://schemas.openxmlformats.org/officeDocument/2006/relationships/hyperlink" Target="https://login.consultant.ru/link/?req=doc&amp;base=LAW&amp;n=446162&amp;dst=100038" TargetMode = "External"/>
	<Relationship Id="rId372" Type="http://schemas.openxmlformats.org/officeDocument/2006/relationships/hyperlink" Target="https://login.consultant.ru/link/?req=doc&amp;base=LAW&amp;n=461116&amp;dst=100011" TargetMode = "External"/>
	<Relationship Id="rId373" Type="http://schemas.openxmlformats.org/officeDocument/2006/relationships/hyperlink" Target="https://login.consultant.ru/link/?req=doc&amp;base=LAW&amp;n=405488&amp;dst=100021" TargetMode = "External"/>
	<Relationship Id="rId374" Type="http://schemas.openxmlformats.org/officeDocument/2006/relationships/hyperlink" Target="https://login.consultant.ru/link/?req=doc&amp;base=LAW&amp;n=405488&amp;dst=100023" TargetMode = "External"/>
	<Relationship Id="rId375" Type="http://schemas.openxmlformats.org/officeDocument/2006/relationships/hyperlink" Target="https://login.consultant.ru/link/?req=doc&amp;base=LAW&amp;n=439449&amp;dst=100012" TargetMode = "External"/>
	<Relationship Id="rId376" Type="http://schemas.openxmlformats.org/officeDocument/2006/relationships/hyperlink" Target="https://login.consultant.ru/link/?req=doc&amp;base=LAW&amp;n=405488&amp;dst=100024" TargetMode = "External"/>
	<Relationship Id="rId377" Type="http://schemas.openxmlformats.org/officeDocument/2006/relationships/hyperlink" Target="https://login.consultant.ru/link/?req=doc&amp;base=LAW&amp;n=384894&amp;dst=100025" TargetMode = "External"/>
	<Relationship Id="rId378" Type="http://schemas.openxmlformats.org/officeDocument/2006/relationships/hyperlink" Target="https://login.consultant.ru/link/?req=doc&amp;base=LAW&amp;n=446158&amp;dst=100040" TargetMode = "External"/>
	<Relationship Id="rId379" Type="http://schemas.openxmlformats.org/officeDocument/2006/relationships/hyperlink" Target="https://login.consultant.ru/link/?req=doc&amp;base=LAW&amp;n=427331&amp;dst=100050" TargetMode = "External"/>
	<Relationship Id="rId380" Type="http://schemas.openxmlformats.org/officeDocument/2006/relationships/hyperlink" Target="https://login.consultant.ru/link/?req=doc&amp;base=LAW&amp;n=294591&amp;dst=100010" TargetMode = "External"/>
	<Relationship Id="rId381" Type="http://schemas.openxmlformats.org/officeDocument/2006/relationships/hyperlink" Target="https://login.consultant.ru/link/?req=doc&amp;base=LAW&amp;n=446162&amp;dst=100039" TargetMode = "External"/>
	<Relationship Id="rId382" Type="http://schemas.openxmlformats.org/officeDocument/2006/relationships/hyperlink" Target="https://login.consultant.ru/link/?req=doc&amp;base=LAW&amp;n=142304" TargetMode = "External"/>
	<Relationship Id="rId383" Type="http://schemas.openxmlformats.org/officeDocument/2006/relationships/hyperlink" Target="https://login.consultant.ru/link/?req=doc&amp;base=LAW&amp;n=436304&amp;dst=100010" TargetMode = "External"/>
	<Relationship Id="rId384" Type="http://schemas.openxmlformats.org/officeDocument/2006/relationships/hyperlink" Target="https://login.consultant.ru/link/?req=doc&amp;base=LAW&amp;n=413239&amp;dst=100011" TargetMode = "External"/>
	<Relationship Id="rId385" Type="http://schemas.openxmlformats.org/officeDocument/2006/relationships/hyperlink" Target="https://login.consultant.ru/link/?req=doc&amp;base=LAW&amp;n=381385&amp;dst=100019" TargetMode = "External"/>
	<Relationship Id="rId386" Type="http://schemas.openxmlformats.org/officeDocument/2006/relationships/hyperlink" Target="https://login.consultant.ru/link/?req=doc&amp;base=LAW&amp;n=450390&amp;dst=100012" TargetMode = "External"/>
	<Relationship Id="rId387" Type="http://schemas.openxmlformats.org/officeDocument/2006/relationships/hyperlink" Target="https://login.consultant.ru/link/?req=doc&amp;base=LAW&amp;n=450390&amp;dst=100014" TargetMode = "External"/>
	<Relationship Id="rId388" Type="http://schemas.openxmlformats.org/officeDocument/2006/relationships/hyperlink" Target="https://login.consultant.ru/link/?req=doc&amp;base=LAW&amp;n=450390&amp;dst=100015" TargetMode = "External"/>
	<Relationship Id="rId389" Type="http://schemas.openxmlformats.org/officeDocument/2006/relationships/hyperlink" Target="https://login.consultant.ru/link/?req=doc&amp;base=LAW&amp;n=450390&amp;dst=100016" TargetMode = "External"/>
	<Relationship Id="rId390" Type="http://schemas.openxmlformats.org/officeDocument/2006/relationships/hyperlink" Target="https://login.consultant.ru/link/?req=doc&amp;base=LAW&amp;n=459430&amp;dst=100013" TargetMode = "External"/>
	<Relationship Id="rId391" Type="http://schemas.openxmlformats.org/officeDocument/2006/relationships/hyperlink" Target="https://login.consultant.ru/link/?req=doc&amp;base=LAW&amp;n=459430&amp;dst=100051" TargetMode = "External"/>
	<Relationship Id="rId392" Type="http://schemas.openxmlformats.org/officeDocument/2006/relationships/hyperlink" Target="https://login.consultant.ru/link/?req=doc&amp;base=LAW&amp;n=439756&amp;dst=100010" TargetMode = "External"/>
	<Relationship Id="rId393" Type="http://schemas.openxmlformats.org/officeDocument/2006/relationships/hyperlink" Target="https://login.consultant.ru/link/?req=doc&amp;base=LAW&amp;n=446162&amp;dst=100040" TargetMode = "External"/>
	<Relationship Id="rId394" Type="http://schemas.openxmlformats.org/officeDocument/2006/relationships/hyperlink" Target="https://login.consultant.ru/link/?req=doc&amp;base=LAW&amp;n=427331&amp;dst=100051" TargetMode = "External"/>
	<Relationship Id="rId395" Type="http://schemas.openxmlformats.org/officeDocument/2006/relationships/hyperlink" Target="https://login.consultant.ru/link/?req=doc&amp;base=LAW&amp;n=450390&amp;dst=100018" TargetMode = "External"/>
	<Relationship Id="rId396" Type="http://schemas.openxmlformats.org/officeDocument/2006/relationships/hyperlink" Target="https://login.consultant.ru/link/?req=doc&amp;base=LAW&amp;n=433276&amp;dst=100235" TargetMode = "External"/>
	<Relationship Id="rId397" Type="http://schemas.openxmlformats.org/officeDocument/2006/relationships/hyperlink" Target="https://login.consultant.ru/link/?req=doc&amp;base=LAW&amp;n=452991&amp;dst=1171" TargetMode = "External"/>
	<Relationship Id="rId398" Type="http://schemas.openxmlformats.org/officeDocument/2006/relationships/hyperlink" Target="https://login.consultant.ru/link/?req=doc&amp;base=LAW&amp;n=461091&amp;dst=22" TargetMode = "External"/>
	<Relationship Id="rId399" Type="http://schemas.openxmlformats.org/officeDocument/2006/relationships/hyperlink" Target="https://login.consultant.ru/link/?req=doc&amp;base=LAW&amp;n=383353&amp;dst=100044" TargetMode = "External"/>
	<Relationship Id="rId400" Type="http://schemas.openxmlformats.org/officeDocument/2006/relationships/hyperlink" Target="https://login.consultant.ru/link/?req=doc&amp;base=LAW&amp;n=431870&amp;dst=142" TargetMode = "External"/>
	<Relationship Id="rId401" Type="http://schemas.openxmlformats.org/officeDocument/2006/relationships/hyperlink" Target="https://login.consultant.ru/link/?req=doc&amp;base=LAW&amp;n=301064&amp;dst=100052" TargetMode = "External"/>
	<Relationship Id="rId402" Type="http://schemas.openxmlformats.org/officeDocument/2006/relationships/hyperlink" Target="https://login.consultant.ru/link/?req=doc&amp;base=LAW&amp;n=312547&amp;dst=100010" TargetMode = "External"/>
	<Relationship Id="rId403" Type="http://schemas.openxmlformats.org/officeDocument/2006/relationships/hyperlink" Target="https://login.consultant.ru/link/?req=doc&amp;base=LAW&amp;n=312547&amp;dst=100043" TargetMode = "External"/>
	<Relationship Id="rId404" Type="http://schemas.openxmlformats.org/officeDocument/2006/relationships/hyperlink" Target="https://login.consultant.ru/link/?req=doc&amp;base=LAW&amp;n=182613&amp;dst=100010" TargetMode = "External"/>
	<Relationship Id="rId405" Type="http://schemas.openxmlformats.org/officeDocument/2006/relationships/hyperlink" Target="https://login.consultant.ru/link/?req=doc&amp;base=LAW&amp;n=182613&amp;dst=100011" TargetMode = "External"/>
	<Relationship Id="rId406" Type="http://schemas.openxmlformats.org/officeDocument/2006/relationships/hyperlink" Target="https://login.consultant.ru/link/?req=doc&amp;base=LAW&amp;n=446158&amp;dst=100041" TargetMode = "External"/>
	<Relationship Id="rId407" Type="http://schemas.openxmlformats.org/officeDocument/2006/relationships/hyperlink" Target="https://login.consultant.ru/link/?req=doc&amp;base=LAW&amp;n=378034&amp;dst=100011" TargetMode = "External"/>
	<Relationship Id="rId408" Type="http://schemas.openxmlformats.org/officeDocument/2006/relationships/hyperlink" Target="https://login.consultant.ru/link/?req=doc&amp;base=LAW&amp;n=389010&amp;dst=100011" TargetMode = "External"/>
	<Relationship Id="rId409" Type="http://schemas.openxmlformats.org/officeDocument/2006/relationships/hyperlink" Target="https://login.consultant.ru/link/?req=doc&amp;base=LAW&amp;n=150602&amp;dst=100010" TargetMode = "External"/>
	<Relationship Id="rId410" Type="http://schemas.openxmlformats.org/officeDocument/2006/relationships/hyperlink" Target="https://login.consultant.ru/link/?req=doc&amp;base=LAW&amp;n=187298&amp;dst=100018" TargetMode = "External"/>
	<Relationship Id="rId411" Type="http://schemas.openxmlformats.org/officeDocument/2006/relationships/hyperlink" Target="https://login.consultant.ru/link/?req=doc&amp;base=LAW&amp;n=187298&amp;dst=100007" TargetMode = "External"/>
	<Relationship Id="rId412" Type="http://schemas.openxmlformats.org/officeDocument/2006/relationships/hyperlink" Target="https://login.consultant.ru/link/?req=doc&amp;base=LAW&amp;n=187298&amp;dst=100008" TargetMode = "External"/>
	<Relationship Id="rId413" Type="http://schemas.openxmlformats.org/officeDocument/2006/relationships/hyperlink" Target="https://login.consultant.ru/link/?req=doc&amp;base=LAW&amp;n=446162&amp;dst=100042" TargetMode = "External"/>
	<Relationship Id="rId414" Type="http://schemas.openxmlformats.org/officeDocument/2006/relationships/hyperlink" Target="https://login.consultant.ru/link/?req=doc&amp;base=LAW&amp;n=389010&amp;dst=100012" TargetMode = "External"/>
	<Relationship Id="rId415" Type="http://schemas.openxmlformats.org/officeDocument/2006/relationships/hyperlink" Target="https://login.consultant.ru/link/?req=doc&amp;base=LAW&amp;n=389010&amp;dst=100014" TargetMode = "External"/>
	<Relationship Id="rId416" Type="http://schemas.openxmlformats.org/officeDocument/2006/relationships/hyperlink" Target="https://login.consultant.ru/link/?req=doc&amp;base=LAW&amp;n=431880&amp;dst=100134" TargetMode = "External"/>
	<Relationship Id="rId417" Type="http://schemas.openxmlformats.org/officeDocument/2006/relationships/hyperlink" Target="https://login.consultant.ru/link/?req=doc&amp;base=LAW&amp;n=389010&amp;dst=100015" TargetMode = "External"/>
	<Relationship Id="rId418" Type="http://schemas.openxmlformats.org/officeDocument/2006/relationships/hyperlink" Target="https://login.consultant.ru/link/?req=doc&amp;base=LAW&amp;n=389010&amp;dst=100017" TargetMode = "External"/>
	<Relationship Id="rId419" Type="http://schemas.openxmlformats.org/officeDocument/2006/relationships/hyperlink" Target="https://login.consultant.ru/link/?req=doc&amp;base=LAW&amp;n=99661&amp;dst=100004" TargetMode = "External"/>
	<Relationship Id="rId420" Type="http://schemas.openxmlformats.org/officeDocument/2006/relationships/hyperlink" Target="https://login.consultant.ru/link/?req=doc&amp;base=LAW&amp;n=159460&amp;dst=100008" TargetMode = "External"/>
	<Relationship Id="rId421" Type="http://schemas.openxmlformats.org/officeDocument/2006/relationships/hyperlink" Target="https://login.consultant.ru/link/?req=doc&amp;base=LAW&amp;n=431839&amp;dst=100010" TargetMode = "External"/>
	<Relationship Id="rId422" Type="http://schemas.openxmlformats.org/officeDocument/2006/relationships/hyperlink" Target="https://login.consultant.ru/link/?req=doc&amp;base=LAW&amp;n=445510&amp;dst=100001" TargetMode = "External"/>
	<Relationship Id="rId423" Type="http://schemas.openxmlformats.org/officeDocument/2006/relationships/hyperlink" Target="https://login.consultant.ru/link/?req=doc&amp;base=LAW&amp;n=431839&amp;dst=100011" TargetMode = "External"/>
	<Relationship Id="rId424" Type="http://schemas.openxmlformats.org/officeDocument/2006/relationships/hyperlink" Target="https://login.consultant.ru/link/?req=doc&amp;base=LAW&amp;n=339097&amp;dst=100037" TargetMode = "External"/>
	<Relationship Id="rId425" Type="http://schemas.openxmlformats.org/officeDocument/2006/relationships/hyperlink" Target="https://login.consultant.ru/link/?req=doc&amp;base=LAW&amp;n=452991&amp;dst=100312" TargetMode = "External"/>
	<Relationship Id="rId426" Type="http://schemas.openxmlformats.org/officeDocument/2006/relationships/hyperlink" Target="https://login.consultant.ru/link/?req=doc&amp;base=LAW&amp;n=446162&amp;dst=100046" TargetMode = "External"/>
	<Relationship Id="rId427" Type="http://schemas.openxmlformats.org/officeDocument/2006/relationships/hyperlink" Target="https://login.consultant.ru/link/?req=doc&amp;base=LAW&amp;n=427331&amp;dst=100052" TargetMode = "External"/>
	<Relationship Id="rId428" Type="http://schemas.openxmlformats.org/officeDocument/2006/relationships/hyperlink" Target="https://login.consultant.ru/link/?req=doc&amp;base=LAW&amp;n=464808&amp;dst=100012" TargetMode = "External"/>
	<Relationship Id="rId429" Type="http://schemas.openxmlformats.org/officeDocument/2006/relationships/hyperlink" Target="https://login.consultant.ru/link/?req=doc&amp;base=LAW&amp;n=142304" TargetMode = "External"/>
	<Relationship Id="rId430" Type="http://schemas.openxmlformats.org/officeDocument/2006/relationships/hyperlink" Target="https://login.consultant.ru/link/?req=doc&amp;base=LAW&amp;n=389007&amp;dst=100017" TargetMode = "External"/>
	<Relationship Id="rId431" Type="http://schemas.openxmlformats.org/officeDocument/2006/relationships/hyperlink" Target="https://login.consultant.ru/link/?req=doc&amp;base=LAW&amp;n=389010&amp;dst=100019" TargetMode = "External"/>
	<Relationship Id="rId432" Type="http://schemas.openxmlformats.org/officeDocument/2006/relationships/hyperlink" Target="https://login.consultant.ru/link/?req=doc&amp;base=LAW&amp;n=453225&amp;dst=100017" TargetMode = "External"/>
	<Relationship Id="rId433" Type="http://schemas.openxmlformats.org/officeDocument/2006/relationships/hyperlink" Target="https://login.consultant.ru/link/?req=doc&amp;base=LAW&amp;n=339097&amp;dst=100039" TargetMode = "External"/>
	<Relationship Id="rId434" Type="http://schemas.openxmlformats.org/officeDocument/2006/relationships/hyperlink" Target="https://login.consultant.ru/link/?req=doc&amp;base=LAW&amp;n=163513&amp;dst=100011" TargetMode = "External"/>
	<Relationship Id="rId435" Type="http://schemas.openxmlformats.org/officeDocument/2006/relationships/hyperlink" Target="https://login.consultant.ru/link/?req=doc&amp;base=LAW&amp;n=163513&amp;dst=100013" TargetMode = "External"/>
	<Relationship Id="rId436" Type="http://schemas.openxmlformats.org/officeDocument/2006/relationships/hyperlink" Target="https://login.consultant.ru/link/?req=doc&amp;base=LAW&amp;n=353560&amp;dst=100011" TargetMode = "External"/>
	<Relationship Id="rId437" Type="http://schemas.openxmlformats.org/officeDocument/2006/relationships/hyperlink" Target="https://login.consultant.ru/link/?req=doc&amp;base=LAW&amp;n=353559&amp;dst=100010" TargetMode = "External"/>
	<Relationship Id="rId438" Type="http://schemas.openxmlformats.org/officeDocument/2006/relationships/hyperlink" Target="https://login.consultant.ru/link/?req=doc&amp;base=LAW&amp;n=446162&amp;dst=100047" TargetMode = "External"/>
	<Relationship Id="rId439" Type="http://schemas.openxmlformats.org/officeDocument/2006/relationships/hyperlink" Target="https://login.consultant.ru/link/?req=doc&amp;base=LAW&amp;n=347929&amp;dst=100010" TargetMode = "External"/>
	<Relationship Id="rId440" Type="http://schemas.openxmlformats.org/officeDocument/2006/relationships/hyperlink" Target="https://login.consultant.ru/link/?req=doc&amp;base=LAW&amp;n=163513&amp;dst=100014" TargetMode = "External"/>
	<Relationship Id="rId441" Type="http://schemas.openxmlformats.org/officeDocument/2006/relationships/hyperlink" Target="https://login.consultant.ru/link/?req=doc&amp;base=LAW&amp;n=454050&amp;dst=100014" TargetMode = "External"/>
	<Relationship Id="rId442" Type="http://schemas.openxmlformats.org/officeDocument/2006/relationships/hyperlink" Target="https://login.consultant.ru/link/?req=doc&amp;base=LAW&amp;n=163931&amp;dst=100009" TargetMode = "External"/>
	<Relationship Id="rId443" Type="http://schemas.openxmlformats.org/officeDocument/2006/relationships/hyperlink" Target="https://login.consultant.ru/link/?req=doc&amp;base=LAW&amp;n=421833&amp;dst=100024" TargetMode = "External"/>
	<Relationship Id="rId444" Type="http://schemas.openxmlformats.org/officeDocument/2006/relationships/hyperlink" Target="https://login.consultant.ru/link/?req=doc&amp;base=LAW&amp;n=454050&amp;dst=100015" TargetMode = "External"/>
	<Relationship Id="rId445" Type="http://schemas.openxmlformats.org/officeDocument/2006/relationships/hyperlink" Target="https://login.consultant.ru/link/?req=doc&amp;base=LAW&amp;n=308325&amp;dst=100013" TargetMode = "External"/>
	<Relationship Id="rId446" Type="http://schemas.openxmlformats.org/officeDocument/2006/relationships/hyperlink" Target="https://login.consultant.ru/link/?req=doc&amp;base=LAW&amp;n=446158&amp;dst=100042" TargetMode = "External"/>
	<Relationship Id="rId447" Type="http://schemas.openxmlformats.org/officeDocument/2006/relationships/hyperlink" Target="https://login.consultant.ru/link/?req=doc&amp;base=LAW&amp;n=405680&amp;dst=100008" TargetMode = "External"/>
	<Relationship Id="rId448" Type="http://schemas.openxmlformats.org/officeDocument/2006/relationships/hyperlink" Target="https://login.consultant.ru/link/?req=doc&amp;base=LAW&amp;n=389010&amp;dst=100020" TargetMode = "External"/>
	<Relationship Id="rId449" Type="http://schemas.openxmlformats.org/officeDocument/2006/relationships/hyperlink" Target="https://login.consultant.ru/link/?req=doc&amp;base=LAW&amp;n=431839&amp;dst=100013" TargetMode = "External"/>
	<Relationship Id="rId450" Type="http://schemas.openxmlformats.org/officeDocument/2006/relationships/hyperlink" Target="https://login.consultant.ru/link/?req=doc&amp;base=LAW&amp;n=339097&amp;dst=100040" TargetMode = "External"/>
	<Relationship Id="rId451" Type="http://schemas.openxmlformats.org/officeDocument/2006/relationships/hyperlink" Target="https://login.consultant.ru/link/?req=doc&amp;base=LAW&amp;n=99661&amp;dst=100004" TargetMode = "External"/>
	<Relationship Id="rId452" Type="http://schemas.openxmlformats.org/officeDocument/2006/relationships/hyperlink" Target="https://login.consultant.ru/link/?req=doc&amp;base=LAW&amp;n=339097&amp;dst=100041" TargetMode = "External"/>
	<Relationship Id="rId453" Type="http://schemas.openxmlformats.org/officeDocument/2006/relationships/hyperlink" Target="https://login.consultant.ru/link/?req=doc&amp;base=LAW&amp;n=421891&amp;dst=100010" TargetMode = "External"/>
	<Relationship Id="rId454" Type="http://schemas.openxmlformats.org/officeDocument/2006/relationships/hyperlink" Target="https://login.consultant.ru/link/?req=doc&amp;base=LAW&amp;n=339097&amp;dst=100043" TargetMode = "External"/>
	<Relationship Id="rId455" Type="http://schemas.openxmlformats.org/officeDocument/2006/relationships/hyperlink" Target="https://login.consultant.ru/link/?req=doc&amp;base=LAW&amp;n=339097&amp;dst=100044" TargetMode = "External"/>
	<Relationship Id="rId456" Type="http://schemas.openxmlformats.org/officeDocument/2006/relationships/hyperlink" Target="https://login.consultant.ru/link/?req=doc&amp;base=LAW&amp;n=446158&amp;dst=100044" TargetMode = "External"/>
	<Relationship Id="rId457" Type="http://schemas.openxmlformats.org/officeDocument/2006/relationships/hyperlink" Target="https://login.consultant.ru/link/?req=doc&amp;base=LAW&amp;n=440513&amp;dst=103235" TargetMode = "External"/>
	<Relationship Id="rId458" Type="http://schemas.openxmlformats.org/officeDocument/2006/relationships/hyperlink" Target="https://login.consultant.ru/link/?req=doc&amp;base=LAW&amp;n=446158&amp;dst=100046" TargetMode = "External"/>
	<Relationship Id="rId459" Type="http://schemas.openxmlformats.org/officeDocument/2006/relationships/hyperlink" Target="https://login.consultant.ru/link/?req=doc&amp;base=LAW&amp;n=446158&amp;dst=100047" TargetMode = "External"/>
	<Relationship Id="rId460" Type="http://schemas.openxmlformats.org/officeDocument/2006/relationships/hyperlink" Target="https://login.consultant.ru/link/?req=doc&amp;base=LAW&amp;n=394111&amp;dst=100319" TargetMode = "External"/>
	<Relationship Id="rId461" Type="http://schemas.openxmlformats.org/officeDocument/2006/relationships/hyperlink" Target="https://login.consultant.ru/link/?req=doc&amp;base=LAW&amp;n=436219&amp;dst=100012" TargetMode = "External"/>
	<Relationship Id="rId462" Type="http://schemas.openxmlformats.org/officeDocument/2006/relationships/hyperlink" Target="https://login.consultant.ru/link/?req=doc&amp;base=LAW&amp;n=394111&amp;dst=100321" TargetMode = "External"/>
	<Relationship Id="rId463" Type="http://schemas.openxmlformats.org/officeDocument/2006/relationships/hyperlink" Target="https://login.consultant.ru/link/?req=doc&amp;base=LAW&amp;n=436219&amp;dst=100014" TargetMode = "External"/>
	<Relationship Id="rId464" Type="http://schemas.openxmlformats.org/officeDocument/2006/relationships/hyperlink" Target="https://login.consultant.ru/link/?req=doc&amp;base=LAW&amp;n=453851&amp;dst=100010" TargetMode = "External"/>
	<Relationship Id="rId465" Type="http://schemas.openxmlformats.org/officeDocument/2006/relationships/hyperlink" Target="https://login.consultant.ru/link/?req=doc&amp;base=LAW&amp;n=214190&amp;dst=100421" TargetMode = "External"/>
	<Relationship Id="rId466" Type="http://schemas.openxmlformats.org/officeDocument/2006/relationships/hyperlink" Target="https://login.consultant.ru/link/?req=doc&amp;base=LAW&amp;n=214190&amp;dst=100894" TargetMode = "External"/>
	<Relationship Id="rId467" Type="http://schemas.openxmlformats.org/officeDocument/2006/relationships/hyperlink" Target="https://login.consultant.ru/link/?req=doc&amp;base=LAW&amp;n=287462&amp;dst=100011" TargetMode = "External"/>
	<Relationship Id="rId468" Type="http://schemas.openxmlformats.org/officeDocument/2006/relationships/hyperlink" Target="https://login.consultant.ru/link/?req=doc&amp;base=LAW&amp;n=446162&amp;dst=100049" TargetMode = "External"/>
	<Relationship Id="rId469" Type="http://schemas.openxmlformats.org/officeDocument/2006/relationships/hyperlink" Target="https://login.consultant.ru/link/?req=doc&amp;base=LAW&amp;n=181825&amp;dst=100009" TargetMode = "External"/>
	<Relationship Id="rId470" Type="http://schemas.openxmlformats.org/officeDocument/2006/relationships/hyperlink" Target="https://login.consultant.ru/link/?req=doc&amp;base=LAW&amp;n=93980" TargetMode = "External"/>
	<Relationship Id="rId471" Type="http://schemas.openxmlformats.org/officeDocument/2006/relationships/hyperlink" Target="https://login.consultant.ru/link/?req=doc&amp;base=LAW&amp;n=458511&amp;dst=100017" TargetMode = "External"/>
	<Relationship Id="rId472" Type="http://schemas.openxmlformats.org/officeDocument/2006/relationships/hyperlink" Target="https://login.consultant.ru/link/?req=doc&amp;base=LAW&amp;n=449476&amp;dst=100008" TargetMode = "External"/>
	<Relationship Id="rId473" Type="http://schemas.openxmlformats.org/officeDocument/2006/relationships/hyperlink" Target="https://login.consultant.ru/link/?req=doc&amp;base=LAW&amp;n=421891&amp;dst=100012" TargetMode = "External"/>
	<Relationship Id="rId474" Type="http://schemas.openxmlformats.org/officeDocument/2006/relationships/hyperlink" Target="https://login.consultant.ru/link/?req=doc&amp;base=LAW&amp;n=99661&amp;dst=100004" TargetMode = "External"/>
	<Relationship Id="rId475" Type="http://schemas.openxmlformats.org/officeDocument/2006/relationships/hyperlink" Target="https://login.consultant.ru/link/?req=doc&amp;base=LAW&amp;n=464875&amp;dst=1292" TargetMode = "External"/>
	<Relationship Id="rId476" Type="http://schemas.openxmlformats.org/officeDocument/2006/relationships/hyperlink" Target="https://login.consultant.ru/link/?req=doc&amp;base=LAW&amp;n=358792&amp;dst=100024" TargetMode = "External"/>
	<Relationship Id="rId477" Type="http://schemas.openxmlformats.org/officeDocument/2006/relationships/hyperlink" Target="https://login.consultant.ru/link/?req=doc&amp;base=LAW&amp;n=446158&amp;dst=100048" TargetMode = "External"/>
	<Relationship Id="rId478" Type="http://schemas.openxmlformats.org/officeDocument/2006/relationships/hyperlink" Target="https://login.consultant.ru/link/?req=doc&amp;base=LAW&amp;n=447574&amp;dst=100009" TargetMode = "External"/>
	<Relationship Id="rId479" Type="http://schemas.openxmlformats.org/officeDocument/2006/relationships/hyperlink" Target="https://login.consultant.ru/link/?req=doc&amp;base=LAW&amp;n=439122&amp;dst=100009" TargetMode = "External"/>
	<Relationship Id="rId480" Type="http://schemas.openxmlformats.org/officeDocument/2006/relationships/hyperlink" Target="https://login.consultant.ru/link/?req=doc&amp;base=LAW&amp;n=465629&amp;dst=100016" TargetMode = "External"/>
	<Relationship Id="rId481" Type="http://schemas.openxmlformats.org/officeDocument/2006/relationships/hyperlink" Target="https://login.consultant.ru/link/?req=doc&amp;base=LAW&amp;n=197206" TargetMode = "External"/>
	<Relationship Id="rId482" Type="http://schemas.openxmlformats.org/officeDocument/2006/relationships/hyperlink" Target="https://login.consultant.ru/link/?req=doc&amp;base=LAW&amp;n=173120&amp;dst=100057" TargetMode = "External"/>
	<Relationship Id="rId483" Type="http://schemas.openxmlformats.org/officeDocument/2006/relationships/hyperlink" Target="https://login.consultant.ru/link/?req=doc&amp;base=LAW&amp;n=394111&amp;dst=100322" TargetMode = "External"/>
	<Relationship Id="rId484" Type="http://schemas.openxmlformats.org/officeDocument/2006/relationships/hyperlink" Target="https://login.consultant.ru/link/?req=doc&amp;base=LAW&amp;n=446158&amp;dst=100050" TargetMode = "External"/>
	<Relationship Id="rId485" Type="http://schemas.openxmlformats.org/officeDocument/2006/relationships/hyperlink" Target="https://login.consultant.ru/link/?req=doc&amp;base=LAW&amp;n=310107&amp;dst=100255" TargetMode = "External"/>
	<Relationship Id="rId486" Type="http://schemas.openxmlformats.org/officeDocument/2006/relationships/hyperlink" Target="https://login.consultant.ru/link/?req=doc&amp;base=LAW&amp;n=446158&amp;dst=100051" TargetMode = "External"/>
	<Relationship Id="rId487" Type="http://schemas.openxmlformats.org/officeDocument/2006/relationships/hyperlink" Target="https://login.consultant.ru/link/?req=doc&amp;base=LAW&amp;n=446162&amp;dst=100051" TargetMode = "External"/>
	<Relationship Id="rId488" Type="http://schemas.openxmlformats.org/officeDocument/2006/relationships/hyperlink" Target="https://login.consultant.ru/link/?req=doc&amp;base=LAW&amp;n=142304" TargetMode = "External"/>
	<Relationship Id="rId489" Type="http://schemas.openxmlformats.org/officeDocument/2006/relationships/hyperlink" Target="https://login.consultant.ru/link/?req=doc&amp;base=LAW&amp;n=446158&amp;dst=100054" TargetMode = "External"/>
	<Relationship Id="rId490" Type="http://schemas.openxmlformats.org/officeDocument/2006/relationships/hyperlink" Target="https://login.consultant.ru/link/?req=doc&amp;base=LAW&amp;n=446158&amp;dst=100055" TargetMode = "External"/>
	<Relationship Id="rId491" Type="http://schemas.openxmlformats.org/officeDocument/2006/relationships/hyperlink" Target="https://login.consultant.ru/link/?req=doc&amp;base=LAW&amp;n=384894&amp;dst=100026" TargetMode = "External"/>
	<Relationship Id="rId492" Type="http://schemas.openxmlformats.org/officeDocument/2006/relationships/hyperlink" Target="https://login.consultant.ru/link/?req=doc&amp;base=LAW&amp;n=360918&amp;dst=100012" TargetMode = "External"/>
	<Relationship Id="rId493" Type="http://schemas.openxmlformats.org/officeDocument/2006/relationships/hyperlink" Target="https://login.consultant.ru/link/?req=doc&amp;base=LAW&amp;n=339097&amp;dst=100048" TargetMode = "External"/>
	<Relationship Id="rId494" Type="http://schemas.openxmlformats.org/officeDocument/2006/relationships/hyperlink" Target="https://login.consultant.ru/link/?req=doc&amp;base=LAW&amp;n=452904&amp;dst=100207" TargetMode = "External"/>
	<Relationship Id="rId495" Type="http://schemas.openxmlformats.org/officeDocument/2006/relationships/hyperlink" Target="https://login.consultant.ru/link/?req=doc&amp;base=LAW&amp;n=148516&amp;dst=100011" TargetMode = "External"/>
	<Relationship Id="rId496" Type="http://schemas.openxmlformats.org/officeDocument/2006/relationships/hyperlink" Target="https://login.consultant.ru/link/?req=doc&amp;base=LAW&amp;n=446162&amp;dst=100055" TargetMode = "External"/>
	<Relationship Id="rId497" Type="http://schemas.openxmlformats.org/officeDocument/2006/relationships/hyperlink" Target="https://login.consultant.ru/link/?req=doc&amp;base=LAW&amp;n=446158&amp;dst=100056" TargetMode = "External"/>
	<Relationship Id="rId498" Type="http://schemas.openxmlformats.org/officeDocument/2006/relationships/hyperlink" Target="https://login.consultant.ru/link/?req=doc&amp;base=LAW&amp;n=444703&amp;dst=100012" TargetMode = "External"/>
	<Relationship Id="rId499" Type="http://schemas.openxmlformats.org/officeDocument/2006/relationships/hyperlink" Target="https://login.consultant.ru/link/?req=doc&amp;base=LAW&amp;n=461363&amp;dst=914" TargetMode = "External"/>
	<Relationship Id="rId500" Type="http://schemas.openxmlformats.org/officeDocument/2006/relationships/hyperlink" Target="https://login.consultant.ru/link/?req=doc&amp;base=LAW&amp;n=446162&amp;dst=100056" TargetMode = "External"/>
	<Relationship Id="rId501" Type="http://schemas.openxmlformats.org/officeDocument/2006/relationships/hyperlink" Target="https://login.consultant.ru/link/?req=doc&amp;base=LAW&amp;n=446162&amp;dst=100057" TargetMode = "External"/>
	<Relationship Id="rId502" Type="http://schemas.openxmlformats.org/officeDocument/2006/relationships/hyperlink" Target="https://login.consultant.ru/link/?req=doc&amp;base=LAW&amp;n=394111&amp;dst=100323" TargetMode = "External"/>
	<Relationship Id="rId503" Type="http://schemas.openxmlformats.org/officeDocument/2006/relationships/hyperlink" Target="https://login.consultant.ru/link/?req=doc&amp;base=LAW&amp;n=436219&amp;dst=100015" TargetMode = "External"/>
	<Relationship Id="rId504" Type="http://schemas.openxmlformats.org/officeDocument/2006/relationships/hyperlink" Target="https://login.consultant.ru/link/?req=doc&amp;base=LAW&amp;n=464875&amp;dst=1910" TargetMode = "External"/>
	<Relationship Id="rId505" Type="http://schemas.openxmlformats.org/officeDocument/2006/relationships/hyperlink" Target="https://login.consultant.ru/link/?req=doc&amp;base=LAW&amp;n=446158&amp;dst=100057" TargetMode = "External"/>
	<Relationship Id="rId506" Type="http://schemas.openxmlformats.org/officeDocument/2006/relationships/hyperlink" Target="https://login.consultant.ru/link/?req=doc&amp;base=LAW&amp;n=460029&amp;dst=100637" TargetMode = "External"/>
	<Relationship Id="rId507" Type="http://schemas.openxmlformats.org/officeDocument/2006/relationships/hyperlink" Target="https://login.consultant.ru/link/?req=doc&amp;base=LAW&amp;n=395908" TargetMode = "External"/>
	<Relationship Id="rId508" Type="http://schemas.openxmlformats.org/officeDocument/2006/relationships/hyperlink" Target="https://login.consultant.ru/link/?req=doc&amp;base=LAW&amp;n=454050&amp;dst=100018" TargetMode = "External"/>
	<Relationship Id="rId509" Type="http://schemas.openxmlformats.org/officeDocument/2006/relationships/hyperlink" Target="https://login.consultant.ru/link/?req=doc&amp;base=LAW&amp;n=404143&amp;dst=100011" TargetMode = "External"/>
	<Relationship Id="rId510" Type="http://schemas.openxmlformats.org/officeDocument/2006/relationships/hyperlink" Target="https://login.consultant.ru/link/?req=doc&amp;base=LAW&amp;n=465812&amp;dst=100089" TargetMode = "External"/>
	<Relationship Id="rId511" Type="http://schemas.openxmlformats.org/officeDocument/2006/relationships/hyperlink" Target="https://login.consultant.ru/link/?req=doc&amp;base=LAW&amp;n=462885&amp;dst=100009" TargetMode = "External"/>
	<Relationship Id="rId512" Type="http://schemas.openxmlformats.org/officeDocument/2006/relationships/hyperlink" Target="https://login.consultant.ru/link/?req=doc&amp;base=LAW&amp;n=452832&amp;dst=100015" TargetMode = "External"/>
	<Relationship Id="rId513" Type="http://schemas.openxmlformats.org/officeDocument/2006/relationships/hyperlink" Target="https://login.consultant.ru/link/?req=doc&amp;base=LAW&amp;n=446162&amp;dst=100059" TargetMode = "External"/>
	<Relationship Id="rId514" Type="http://schemas.openxmlformats.org/officeDocument/2006/relationships/hyperlink" Target="https://login.consultant.ru/link/?req=doc&amp;base=LAW&amp;n=446158&amp;dst=100058" TargetMode = "External"/>
	<Relationship Id="rId515" Type="http://schemas.openxmlformats.org/officeDocument/2006/relationships/hyperlink" Target="https://login.consultant.ru/link/?req=doc&amp;base=LAW&amp;n=436194&amp;dst=100017" TargetMode = "External"/>
	<Relationship Id="rId516" Type="http://schemas.openxmlformats.org/officeDocument/2006/relationships/hyperlink" Target="https://login.consultant.ru/link/?req=doc&amp;base=LAW&amp;n=460809&amp;dst=100012" TargetMode = "External"/>
	<Relationship Id="rId517" Type="http://schemas.openxmlformats.org/officeDocument/2006/relationships/hyperlink" Target="https://login.consultant.ru/link/?req=doc&amp;base=LAW&amp;n=460809&amp;dst=100018" TargetMode = "External"/>
	<Relationship Id="rId518" Type="http://schemas.openxmlformats.org/officeDocument/2006/relationships/hyperlink" Target="https://login.consultant.ru/link/?req=doc&amp;base=LAW&amp;n=460700&amp;dst=100012" TargetMode = "External"/>
	<Relationship Id="rId519" Type="http://schemas.openxmlformats.org/officeDocument/2006/relationships/hyperlink" Target="https://login.consultant.ru/link/?req=doc&amp;base=LAW&amp;n=454050&amp;dst=100019" TargetMode = "External"/>
	<Relationship Id="rId520" Type="http://schemas.openxmlformats.org/officeDocument/2006/relationships/hyperlink" Target="https://login.consultant.ru/link/?req=doc&amp;base=LAW&amp;n=142304" TargetMode = "External"/>
	<Relationship Id="rId521" Type="http://schemas.openxmlformats.org/officeDocument/2006/relationships/hyperlink" Target="https://login.consultant.ru/link/?req=doc&amp;base=LAW&amp;n=428873&amp;dst=100015" TargetMode = "External"/>
	<Relationship Id="rId522" Type="http://schemas.openxmlformats.org/officeDocument/2006/relationships/hyperlink" Target="https://login.consultant.ru/link/?req=doc&amp;base=LAW&amp;n=446158&amp;dst=100060" TargetMode = "External"/>
	<Relationship Id="rId523" Type="http://schemas.openxmlformats.org/officeDocument/2006/relationships/hyperlink" Target="https://login.consultant.ru/link/?req=doc&amp;base=LAW&amp;n=446158&amp;dst=100061" TargetMode = "External"/>
	<Relationship Id="rId524" Type="http://schemas.openxmlformats.org/officeDocument/2006/relationships/hyperlink" Target="https://login.consultant.ru/link/?req=doc&amp;base=LAW&amp;n=446158&amp;dst=100062" TargetMode = "External"/>
	<Relationship Id="rId525" Type="http://schemas.openxmlformats.org/officeDocument/2006/relationships/hyperlink" Target="https://login.consultant.ru/link/?req=doc&amp;base=LAW&amp;n=426618&amp;dst=100013" TargetMode = "External"/>
	<Relationship Id="rId526" Type="http://schemas.openxmlformats.org/officeDocument/2006/relationships/hyperlink" Target="https://login.consultant.ru/link/?req=doc&amp;base=LAW&amp;n=446162&amp;dst=100062" TargetMode = "External"/>
	<Relationship Id="rId527" Type="http://schemas.openxmlformats.org/officeDocument/2006/relationships/hyperlink" Target="https://login.consultant.ru/link/?req=doc&amp;base=LAW&amp;n=446162&amp;dst=100063" TargetMode = "External"/>
	<Relationship Id="rId528" Type="http://schemas.openxmlformats.org/officeDocument/2006/relationships/hyperlink" Target="https://login.consultant.ru/link/?req=doc&amp;base=LAW&amp;n=452904&amp;dst=100561" TargetMode = "External"/>
	<Relationship Id="rId529" Type="http://schemas.openxmlformats.org/officeDocument/2006/relationships/hyperlink" Target="https://login.consultant.ru/link/?req=doc&amp;base=LAW&amp;n=452904&amp;dst=100690" TargetMode = "External"/>
	<Relationship Id="rId530" Type="http://schemas.openxmlformats.org/officeDocument/2006/relationships/hyperlink" Target="https://login.consultant.ru/link/?req=doc&amp;base=LAW&amp;n=452904&amp;dst=100569" TargetMode = "External"/>
	<Relationship Id="rId531" Type="http://schemas.openxmlformats.org/officeDocument/2006/relationships/hyperlink" Target="https://login.consultant.ru/link/?req=doc&amp;base=LAW&amp;n=452904&amp;dst=100575" TargetMode = "External"/>
	<Relationship Id="rId532" Type="http://schemas.openxmlformats.org/officeDocument/2006/relationships/hyperlink" Target="https://login.consultant.ru/link/?req=doc&amp;base=LAW&amp;n=452904&amp;dst=100577" TargetMode = "External"/>
	<Relationship Id="rId533" Type="http://schemas.openxmlformats.org/officeDocument/2006/relationships/hyperlink" Target="https://login.consultant.ru/link/?req=doc&amp;base=LAW&amp;n=286719&amp;dst=100017" TargetMode = "External"/>
	<Relationship Id="rId534" Type="http://schemas.openxmlformats.org/officeDocument/2006/relationships/hyperlink" Target="https://login.consultant.ru/link/?req=doc&amp;base=LAW&amp;n=426618&amp;dst=100013" TargetMode = "External"/>
	<Relationship Id="rId535" Type="http://schemas.openxmlformats.org/officeDocument/2006/relationships/hyperlink" Target="https://login.consultant.ru/link/?req=doc&amp;base=LAW&amp;n=446162&amp;dst=100064" TargetMode = "External"/>
	<Relationship Id="rId536" Type="http://schemas.openxmlformats.org/officeDocument/2006/relationships/hyperlink" Target="https://login.consultant.ru/link/?req=doc&amp;base=LAW&amp;n=200678&amp;dst=100011" TargetMode = "External"/>
	<Relationship Id="rId537" Type="http://schemas.openxmlformats.org/officeDocument/2006/relationships/hyperlink" Target="https://login.consultant.ru/link/?req=doc&amp;base=LAW&amp;n=388864&amp;dst=100016" TargetMode = "External"/>
	<Relationship Id="rId538" Type="http://schemas.openxmlformats.org/officeDocument/2006/relationships/hyperlink" Target="https://login.consultant.ru/link/?req=doc&amp;base=LAW&amp;n=388864&amp;dst=100055" TargetMode = "External"/>
	<Relationship Id="rId539" Type="http://schemas.openxmlformats.org/officeDocument/2006/relationships/hyperlink" Target="https://login.consultant.ru/link/?req=doc&amp;base=LAW&amp;n=200678&amp;dst=100012" TargetMode = "External"/>
	<Relationship Id="rId540" Type="http://schemas.openxmlformats.org/officeDocument/2006/relationships/hyperlink" Target="https://login.consultant.ru/link/?req=doc&amp;base=LAW&amp;n=455202&amp;dst=100002" TargetMode = "External"/>
	<Relationship Id="rId541" Type="http://schemas.openxmlformats.org/officeDocument/2006/relationships/hyperlink" Target="https://login.consultant.ru/link/?req=doc&amp;base=LAW&amp;n=150844&amp;dst=100005" TargetMode = "External"/>
	<Relationship Id="rId542" Type="http://schemas.openxmlformats.org/officeDocument/2006/relationships/hyperlink" Target="https://login.consultant.ru/link/?req=doc&amp;base=LAW&amp;n=426618&amp;dst=100013" TargetMode = "External"/>
	<Relationship Id="rId543" Type="http://schemas.openxmlformats.org/officeDocument/2006/relationships/hyperlink" Target="https://login.consultant.ru/link/?req=doc&amp;base=LAW&amp;n=446162&amp;dst=100065" TargetMode = "External"/>
	<Relationship Id="rId544" Type="http://schemas.openxmlformats.org/officeDocument/2006/relationships/hyperlink" Target="https://login.consultant.ru/link/?req=doc&amp;base=LAW&amp;n=200678&amp;dst=100013" TargetMode = "External"/>
	<Relationship Id="rId545" Type="http://schemas.openxmlformats.org/officeDocument/2006/relationships/hyperlink" Target="https://login.consultant.ru/link/?req=doc&amp;base=LAW&amp;n=421841&amp;dst=100010" TargetMode = "External"/>
	<Relationship Id="rId546" Type="http://schemas.openxmlformats.org/officeDocument/2006/relationships/hyperlink" Target="https://login.consultant.ru/link/?req=doc&amp;base=LAW&amp;n=389004&amp;dst=100013" TargetMode = "External"/>
	<Relationship Id="rId547" Type="http://schemas.openxmlformats.org/officeDocument/2006/relationships/hyperlink" Target="https://login.consultant.ru/link/?req=doc&amp;base=LAW&amp;n=346666&amp;dst=100213" TargetMode = "External"/>
	<Relationship Id="rId548" Type="http://schemas.openxmlformats.org/officeDocument/2006/relationships/hyperlink" Target="https://login.consultant.ru/link/?req=doc&amp;base=LAW&amp;n=453993&amp;dst=100655" TargetMode = "External"/>
	<Relationship Id="rId549" Type="http://schemas.openxmlformats.org/officeDocument/2006/relationships/hyperlink" Target="https://login.consultant.ru/link/?req=doc&amp;base=LAW&amp;n=346666&amp;dst=100215" TargetMode = "External"/>
	<Relationship Id="rId550" Type="http://schemas.openxmlformats.org/officeDocument/2006/relationships/hyperlink" Target="https://login.consultant.ru/link/?req=doc&amp;base=LAW&amp;n=163931&amp;dst=100010" TargetMode = "External"/>
	<Relationship Id="rId551" Type="http://schemas.openxmlformats.org/officeDocument/2006/relationships/hyperlink" Target="https://login.consultant.ru/link/?req=doc&amp;base=LAW&amp;n=453993&amp;dst=100656" TargetMode = "External"/>
	<Relationship Id="rId552" Type="http://schemas.openxmlformats.org/officeDocument/2006/relationships/hyperlink" Target="https://login.consultant.ru/link/?req=doc&amp;base=LAW&amp;n=164856&amp;dst=100011" TargetMode = "External"/>
	<Relationship Id="rId553" Type="http://schemas.openxmlformats.org/officeDocument/2006/relationships/hyperlink" Target="https://login.consultant.ru/link/?req=doc&amp;base=LAW&amp;n=460029&amp;dst=427" TargetMode = "External"/>
	<Relationship Id="rId554" Type="http://schemas.openxmlformats.org/officeDocument/2006/relationships/hyperlink" Target="https://login.consultant.ru/link/?req=doc&amp;base=LAW&amp;n=213754&amp;dst=100010" TargetMode = "External"/>
	<Relationship Id="rId555" Type="http://schemas.openxmlformats.org/officeDocument/2006/relationships/hyperlink" Target="https://login.consultant.ru/link/?req=doc&amp;base=LAW&amp;n=304061&amp;dst=100009" TargetMode = "External"/>
	<Relationship Id="rId556" Type="http://schemas.openxmlformats.org/officeDocument/2006/relationships/hyperlink" Target="https://login.consultant.ru/link/?req=doc&amp;base=LAW&amp;n=383353&amp;dst=100046" TargetMode = "External"/>
	<Relationship Id="rId557" Type="http://schemas.openxmlformats.org/officeDocument/2006/relationships/hyperlink" Target="https://login.consultant.ru/link/?req=doc&amp;base=LAW&amp;n=304061&amp;dst=100011" TargetMode = "External"/>
	<Relationship Id="rId558" Type="http://schemas.openxmlformats.org/officeDocument/2006/relationships/hyperlink" Target="https://login.consultant.ru/link/?req=doc&amp;base=LAW&amp;n=383353&amp;dst=100047" TargetMode = "External"/>
	<Relationship Id="rId559" Type="http://schemas.openxmlformats.org/officeDocument/2006/relationships/hyperlink" Target="https://login.consultant.ru/link/?req=doc&amp;base=LAW&amp;n=466112&amp;dst=100365" TargetMode = "External"/>
	<Relationship Id="rId560" Type="http://schemas.openxmlformats.org/officeDocument/2006/relationships/hyperlink" Target="https://login.consultant.ru/link/?req=doc&amp;base=LAW&amp;n=463030&amp;dst=100004" TargetMode = "External"/>
	<Relationship Id="rId561" Type="http://schemas.openxmlformats.org/officeDocument/2006/relationships/hyperlink" Target="https://login.consultant.ru/link/?req=doc&amp;base=LAW&amp;n=466112&amp;dst=100480" TargetMode = "External"/>
	<Relationship Id="rId562" Type="http://schemas.openxmlformats.org/officeDocument/2006/relationships/hyperlink" Target="https://login.consultant.ru/link/?req=doc&amp;base=LAW&amp;n=200581&amp;dst=100086" TargetMode = "External"/>
	<Relationship Id="rId563" Type="http://schemas.openxmlformats.org/officeDocument/2006/relationships/hyperlink" Target="https://login.consultant.ru/link/?req=doc&amp;base=LAW&amp;n=358791&amp;dst=100052" TargetMode = "External"/>
	<Relationship Id="rId564" Type="http://schemas.openxmlformats.org/officeDocument/2006/relationships/hyperlink" Target="https://login.consultant.ru/link/?req=doc&amp;base=LAW&amp;n=200658&amp;dst=100012" TargetMode = "External"/>
	<Relationship Id="rId565" Type="http://schemas.openxmlformats.org/officeDocument/2006/relationships/hyperlink" Target="https://login.consultant.ru/link/?req=doc&amp;base=LAW&amp;n=466112&amp;dst=100343" TargetMode = "External"/>
	<Relationship Id="rId566" Type="http://schemas.openxmlformats.org/officeDocument/2006/relationships/hyperlink" Target="https://login.consultant.ru/link/?req=doc&amp;base=LAW&amp;n=200581&amp;dst=100087" TargetMode = "External"/>
	<Relationship Id="rId567" Type="http://schemas.openxmlformats.org/officeDocument/2006/relationships/hyperlink" Target="https://login.consultant.ru/link/?req=doc&amp;base=LAW&amp;n=449483&amp;dst=100012" TargetMode = "External"/>
	<Relationship Id="rId568" Type="http://schemas.openxmlformats.org/officeDocument/2006/relationships/hyperlink" Target="https://login.consultant.ru/link/?req=doc&amp;base=LAW&amp;n=466112&amp;dst=100365" TargetMode = "External"/>
	<Relationship Id="rId569" Type="http://schemas.openxmlformats.org/officeDocument/2006/relationships/hyperlink" Target="https://login.consultant.ru/link/?req=doc&amp;base=LAW&amp;n=200658&amp;dst=100014" TargetMode = "External"/>
	<Relationship Id="rId570" Type="http://schemas.openxmlformats.org/officeDocument/2006/relationships/hyperlink" Target="https://login.consultant.ru/link/?req=doc&amp;base=LAW&amp;n=200658&amp;dst=100016" TargetMode = "External"/>
	<Relationship Id="rId571" Type="http://schemas.openxmlformats.org/officeDocument/2006/relationships/hyperlink" Target="https://login.consultant.ru/link/?req=doc&amp;base=LAW&amp;n=159501" TargetMode = "External"/>
	<Relationship Id="rId572" Type="http://schemas.openxmlformats.org/officeDocument/2006/relationships/hyperlink" Target="https://login.consultant.ru/link/?req=doc&amp;base=LAW&amp;n=333110&amp;dst=100010" TargetMode = "External"/>
	<Relationship Id="rId573" Type="http://schemas.openxmlformats.org/officeDocument/2006/relationships/hyperlink" Target="https://login.consultant.ru/link/?req=doc&amp;base=LAW&amp;n=446162&amp;dst=100066" TargetMode = "External"/>
	<Relationship Id="rId574" Type="http://schemas.openxmlformats.org/officeDocument/2006/relationships/hyperlink" Target="https://login.consultant.ru/link/?req=doc&amp;base=LAW&amp;n=370075&amp;dst=100016" TargetMode = "External"/>
	<Relationship Id="rId575" Type="http://schemas.openxmlformats.org/officeDocument/2006/relationships/hyperlink" Target="https://login.consultant.ru/link/?req=doc&amp;base=LAW&amp;n=449483&amp;dst=100013" TargetMode = "External"/>
	<Relationship Id="rId576" Type="http://schemas.openxmlformats.org/officeDocument/2006/relationships/hyperlink" Target="https://login.consultant.ru/link/?req=doc&amp;base=LAW&amp;n=382199&amp;dst=100009" TargetMode = "External"/>
	<Relationship Id="rId577" Type="http://schemas.openxmlformats.org/officeDocument/2006/relationships/hyperlink" Target="https://login.consultant.ru/link/?req=doc&amp;base=LAW&amp;n=153650&amp;dst=100011" TargetMode = "External"/>
	<Relationship Id="rId578" Type="http://schemas.openxmlformats.org/officeDocument/2006/relationships/hyperlink" Target="https://login.consultant.ru/link/?req=doc&amp;base=LAW&amp;n=446162&amp;dst=100067" TargetMode = "External"/>
	<Relationship Id="rId579" Type="http://schemas.openxmlformats.org/officeDocument/2006/relationships/hyperlink" Target="https://login.consultant.ru/link/?req=doc&amp;base=LAW&amp;n=464808&amp;dst=100015" TargetMode = "External"/>
	<Relationship Id="rId580" Type="http://schemas.openxmlformats.org/officeDocument/2006/relationships/hyperlink" Target="https://login.consultant.ru/link/?req=doc&amp;base=LAW&amp;n=464808&amp;dst=100016" TargetMode = "External"/>
	<Relationship Id="rId581" Type="http://schemas.openxmlformats.org/officeDocument/2006/relationships/hyperlink" Target="https://login.consultant.ru/link/?req=doc&amp;base=LAW&amp;n=454050&amp;dst=100022" TargetMode = "External"/>
	<Relationship Id="rId582" Type="http://schemas.openxmlformats.org/officeDocument/2006/relationships/hyperlink" Target="https://login.consultant.ru/link/?req=doc&amp;base=LAW&amp;n=454050&amp;dst=100024" TargetMode = "External"/>
	<Relationship Id="rId583" Type="http://schemas.openxmlformats.org/officeDocument/2006/relationships/hyperlink" Target="https://login.consultant.ru/link/?req=doc&amp;base=LAW&amp;n=464808&amp;dst=100018" TargetMode = "External"/>
	<Relationship Id="rId584" Type="http://schemas.openxmlformats.org/officeDocument/2006/relationships/hyperlink" Target="https://login.consultant.ru/link/?req=doc&amp;base=LAW&amp;n=464808&amp;dst=100019" TargetMode = "External"/>
	<Relationship Id="rId585" Type="http://schemas.openxmlformats.org/officeDocument/2006/relationships/hyperlink" Target="https://login.consultant.ru/link/?req=doc&amp;base=LAW&amp;n=464808&amp;dst=100021" TargetMode = "External"/>
	<Relationship Id="rId586" Type="http://schemas.openxmlformats.org/officeDocument/2006/relationships/hyperlink" Target="https://login.consultant.ru/link/?req=doc&amp;base=LAW&amp;n=198229&amp;dst=100011" TargetMode = "External"/>
	<Relationship Id="rId587" Type="http://schemas.openxmlformats.org/officeDocument/2006/relationships/hyperlink" Target="https://login.consultant.ru/link/?req=doc&amp;base=LAW&amp;n=446162&amp;dst=100068" TargetMode = "External"/>
	<Relationship Id="rId588" Type="http://schemas.openxmlformats.org/officeDocument/2006/relationships/hyperlink" Target="https://login.consultant.ru/link/?req=doc&amp;base=LAW&amp;n=99661&amp;dst=100004" TargetMode = "External"/>
	<Relationship Id="rId589" Type="http://schemas.openxmlformats.org/officeDocument/2006/relationships/hyperlink" Target="https://login.consultant.ru/link/?req=doc&amp;base=LAW&amp;n=452878&amp;dst=100012" TargetMode = "External"/>
	<Relationship Id="rId590" Type="http://schemas.openxmlformats.org/officeDocument/2006/relationships/hyperlink" Target="https://login.consultant.ru/link/?req=doc&amp;base=LAW&amp;n=421833&amp;dst=100025" TargetMode = "External"/>
	<Relationship Id="rId591" Type="http://schemas.openxmlformats.org/officeDocument/2006/relationships/hyperlink" Target="https://login.consultant.ru/link/?req=doc&amp;base=LAW&amp;n=394111&amp;dst=100324" TargetMode = "External"/>
	<Relationship Id="rId592" Type="http://schemas.openxmlformats.org/officeDocument/2006/relationships/hyperlink" Target="https://login.consultant.ru/link/?req=doc&amp;base=LAW&amp;n=436219&amp;dst=100016" TargetMode = "External"/>
	<Relationship Id="rId593" Type="http://schemas.openxmlformats.org/officeDocument/2006/relationships/hyperlink" Target="https://login.consultant.ru/link/?req=doc&amp;base=LAW&amp;n=99661&amp;dst=100004" TargetMode = "External"/>
	<Relationship Id="rId594" Type="http://schemas.openxmlformats.org/officeDocument/2006/relationships/hyperlink" Target="https://login.consultant.ru/link/?req=doc&amp;base=LAW&amp;n=446171&amp;dst=56" TargetMode = "External"/>
	<Relationship Id="rId595" Type="http://schemas.openxmlformats.org/officeDocument/2006/relationships/hyperlink" Target="https://login.consultant.ru/link/?req=doc&amp;base=LAW&amp;n=157436&amp;dst=100001" TargetMode = "External"/>
	<Relationship Id="rId596" Type="http://schemas.openxmlformats.org/officeDocument/2006/relationships/hyperlink" Target="https://login.consultant.ru/link/?req=doc&amp;base=LAW&amp;n=354457&amp;dst=100010" TargetMode = "External"/>
	<Relationship Id="rId597" Type="http://schemas.openxmlformats.org/officeDocument/2006/relationships/hyperlink" Target="https://login.consultant.ru/link/?req=doc&amp;base=LAW&amp;n=410073&amp;dst=100009" TargetMode = "External"/>
	<Relationship Id="rId598" Type="http://schemas.openxmlformats.org/officeDocument/2006/relationships/hyperlink" Target="https://login.consultant.ru/link/?req=doc&amp;base=LAW&amp;n=354457&amp;dst=100011" TargetMode = "External"/>
	<Relationship Id="rId599" Type="http://schemas.openxmlformats.org/officeDocument/2006/relationships/hyperlink" Target="https://login.consultant.ru/link/?req=doc&amp;base=LAW&amp;n=452832&amp;dst=100018" TargetMode = "External"/>
	<Relationship Id="rId600" Type="http://schemas.openxmlformats.org/officeDocument/2006/relationships/hyperlink" Target="https://login.consultant.ru/link/?req=doc&amp;base=LAW&amp;n=354457&amp;dst=100013" TargetMode = "External"/>
	<Relationship Id="rId601" Type="http://schemas.openxmlformats.org/officeDocument/2006/relationships/hyperlink" Target="https://login.consultant.ru/link/?req=doc&amp;base=LAW&amp;n=433276&amp;dst=100237" TargetMode = "External"/>
	<Relationship Id="rId602" Type="http://schemas.openxmlformats.org/officeDocument/2006/relationships/hyperlink" Target="https://login.consultant.ru/link/?req=doc&amp;base=LAW&amp;n=447872&amp;dst=100010" TargetMode = "External"/>
	<Relationship Id="rId603" Type="http://schemas.openxmlformats.org/officeDocument/2006/relationships/hyperlink" Target="https://login.consultant.ru/link/?req=doc&amp;base=LAW&amp;n=354457&amp;dst=100014" TargetMode = "External"/>
	<Relationship Id="rId604" Type="http://schemas.openxmlformats.org/officeDocument/2006/relationships/hyperlink" Target="https://login.consultant.ru/link/?req=doc&amp;base=LAW&amp;n=452832&amp;dst=100020" TargetMode = "External"/>
	<Relationship Id="rId605" Type="http://schemas.openxmlformats.org/officeDocument/2006/relationships/hyperlink" Target="https://login.consultant.ru/link/?req=doc&amp;base=LAW&amp;n=461919&amp;dst=100011" TargetMode = "External"/>
	<Relationship Id="rId606" Type="http://schemas.openxmlformats.org/officeDocument/2006/relationships/hyperlink" Target="https://login.consultant.ru/link/?req=doc&amp;base=LAW&amp;n=452832&amp;dst=100021" TargetMode = "External"/>
	<Relationship Id="rId607" Type="http://schemas.openxmlformats.org/officeDocument/2006/relationships/hyperlink" Target="https://login.consultant.ru/link/?req=doc&amp;base=LAW&amp;n=464808&amp;dst=100023" TargetMode = "External"/>
	<Relationship Id="rId608" Type="http://schemas.openxmlformats.org/officeDocument/2006/relationships/hyperlink" Target="https://login.consultant.ru/link/?req=doc&amp;base=LAW&amp;n=404143&amp;dst=100011" TargetMode = "External"/>
	<Relationship Id="rId609" Type="http://schemas.openxmlformats.org/officeDocument/2006/relationships/hyperlink" Target="https://login.consultant.ru/link/?req=doc&amp;base=LAW&amp;n=464808&amp;dst=100024" TargetMode = "External"/>
	<Relationship Id="rId610" Type="http://schemas.openxmlformats.org/officeDocument/2006/relationships/hyperlink" Target="https://login.consultant.ru/link/?req=doc&amp;base=LAW&amp;n=464875&amp;dst=1213" TargetMode = "External"/>
	<Relationship Id="rId611" Type="http://schemas.openxmlformats.org/officeDocument/2006/relationships/hyperlink" Target="https://login.consultant.ru/link/?req=doc&amp;base=LAW&amp;n=464808&amp;dst=100026" TargetMode = "External"/>
	<Relationship Id="rId612" Type="http://schemas.openxmlformats.org/officeDocument/2006/relationships/hyperlink" Target="https://login.consultant.ru/link/?req=doc&amp;base=LAW&amp;n=325102&amp;dst=100011" TargetMode = "External"/>
	<Relationship Id="rId613" Type="http://schemas.openxmlformats.org/officeDocument/2006/relationships/hyperlink" Target="https://login.consultant.ru/link/?req=doc&amp;base=LAW&amp;n=215215&amp;dst=100016" TargetMode = "External"/>
	<Relationship Id="rId614" Type="http://schemas.openxmlformats.org/officeDocument/2006/relationships/hyperlink" Target="https://login.consultant.ru/link/?req=doc&amp;base=LAW&amp;n=359129&amp;dst=100011" TargetMode = "External"/>
	<Relationship Id="rId615" Type="http://schemas.openxmlformats.org/officeDocument/2006/relationships/hyperlink" Target="https://login.consultant.ru/link/?req=doc&amp;base=LAW&amp;n=446162&amp;dst=100071" TargetMode = "External"/>
	<Relationship Id="rId616" Type="http://schemas.openxmlformats.org/officeDocument/2006/relationships/hyperlink" Target="https://login.consultant.ru/link/?req=doc&amp;base=LAW&amp;n=448202&amp;dst=100423" TargetMode = "External"/>
	<Relationship Id="rId617" Type="http://schemas.openxmlformats.org/officeDocument/2006/relationships/hyperlink" Target="https://login.consultant.ru/link/?req=doc&amp;base=LAW&amp;n=451757&amp;dst=100871" TargetMode = "External"/>
	<Relationship Id="rId618" Type="http://schemas.openxmlformats.org/officeDocument/2006/relationships/hyperlink" Target="https://login.consultant.ru/link/?req=doc&amp;base=LAW&amp;n=402606&amp;dst=9" TargetMode = "External"/>
	<Relationship Id="rId619" Type="http://schemas.openxmlformats.org/officeDocument/2006/relationships/hyperlink" Target="https://login.consultant.ru/link/?req=doc&amp;base=LAW&amp;n=464808&amp;dst=100031" TargetMode = "External"/>
	<Relationship Id="rId620" Type="http://schemas.openxmlformats.org/officeDocument/2006/relationships/hyperlink" Target="https://login.consultant.ru/link/?req=doc&amp;base=LAW&amp;n=191257&amp;dst=100034" TargetMode = "External"/>
	<Relationship Id="rId621" Type="http://schemas.openxmlformats.org/officeDocument/2006/relationships/hyperlink" Target="https://login.consultant.ru/link/?req=doc&amp;base=LAW&amp;n=424894&amp;dst=100011" TargetMode = "External"/>
	<Relationship Id="rId622" Type="http://schemas.openxmlformats.org/officeDocument/2006/relationships/hyperlink" Target="https://login.consultant.ru/link/?req=doc&amp;base=LAW&amp;n=421891&amp;dst=100014" TargetMode = "External"/>
	<Relationship Id="rId623" Type="http://schemas.openxmlformats.org/officeDocument/2006/relationships/hyperlink" Target="https://login.consultant.ru/link/?req=doc&amp;base=LAW&amp;n=421891&amp;dst=100016" TargetMode = "External"/>
	<Relationship Id="rId624" Type="http://schemas.openxmlformats.org/officeDocument/2006/relationships/hyperlink" Target="https://login.consultant.ru/link/?req=doc&amp;base=LAW&amp;n=464875&amp;dst=101866" TargetMode = "External"/>
	<Relationship Id="rId625" Type="http://schemas.openxmlformats.org/officeDocument/2006/relationships/hyperlink" Target="https://login.consultant.ru/link/?req=doc&amp;base=LAW&amp;n=198999&amp;dst=100011" TargetMode = "External"/>
	<Relationship Id="rId626" Type="http://schemas.openxmlformats.org/officeDocument/2006/relationships/hyperlink" Target="https://login.consultant.ru/link/?req=doc&amp;base=LAW&amp;n=446162&amp;dst=100072" TargetMode = "External"/>
	<Relationship Id="rId627" Type="http://schemas.openxmlformats.org/officeDocument/2006/relationships/hyperlink" Target="https://login.consultant.ru/link/?req=doc&amp;base=LAW&amp;n=354406&amp;dst=100018" TargetMode = "External"/>
	<Relationship Id="rId628" Type="http://schemas.openxmlformats.org/officeDocument/2006/relationships/hyperlink" Target="https://login.consultant.ru/link/?req=doc&amp;base=LAW&amp;n=357659&amp;dst=100011" TargetMode = "External"/>
	<Relationship Id="rId629" Type="http://schemas.openxmlformats.org/officeDocument/2006/relationships/hyperlink" Target="https://login.consultant.ru/link/?req=doc&amp;base=LAW&amp;n=464875&amp;dst=101045" TargetMode = "External"/>
	<Relationship Id="rId630" Type="http://schemas.openxmlformats.org/officeDocument/2006/relationships/hyperlink" Target="https://login.consultant.ru/link/?req=doc&amp;base=LAW&amp;n=301589&amp;dst=100009" TargetMode = "External"/>
	<Relationship Id="rId631" Type="http://schemas.openxmlformats.org/officeDocument/2006/relationships/hyperlink" Target="https://login.consultant.ru/link/?req=doc&amp;base=LAW&amp;n=464808&amp;dst=100032" TargetMode = "External"/>
	<Relationship Id="rId632" Type="http://schemas.openxmlformats.org/officeDocument/2006/relationships/hyperlink" Target="https://login.consultant.ru/link/?req=doc&amp;base=LAW&amp;n=465629&amp;dst=100019" TargetMode = "External"/>
	<Relationship Id="rId633" Type="http://schemas.openxmlformats.org/officeDocument/2006/relationships/hyperlink" Target="https://login.consultant.ru/link/?req=doc&amp;base=LAW&amp;n=465629&amp;dst=100021" TargetMode = "External"/>
	<Relationship Id="rId634" Type="http://schemas.openxmlformats.org/officeDocument/2006/relationships/hyperlink" Target="https://login.consultant.ru/link/?req=doc&amp;base=LAW&amp;n=465629&amp;dst=100023" TargetMode = "External"/>
	<Relationship Id="rId635" Type="http://schemas.openxmlformats.org/officeDocument/2006/relationships/hyperlink" Target="https://login.consultant.ru/link/?req=doc&amp;base=LAW&amp;n=439764&amp;dst=100019" TargetMode = "External"/>
	<Relationship Id="rId636" Type="http://schemas.openxmlformats.org/officeDocument/2006/relationships/hyperlink" Target="https://login.consultant.ru/link/?req=doc&amp;base=LAW&amp;n=464808&amp;dst=100034" TargetMode = "External"/>
	<Relationship Id="rId637" Type="http://schemas.openxmlformats.org/officeDocument/2006/relationships/hyperlink" Target="https://login.consultant.ru/link/?req=doc&amp;base=LAW&amp;n=2875" TargetMode = "External"/>
	<Relationship Id="rId638" Type="http://schemas.openxmlformats.org/officeDocument/2006/relationships/hyperlink" Target="https://login.consultant.ru/link/?req=doc&amp;base=LAW&amp;n=439909&amp;dst=100104" TargetMode = "External"/>
	<Relationship Id="rId639" Type="http://schemas.openxmlformats.org/officeDocument/2006/relationships/hyperlink" Target="https://login.consultant.ru/link/?req=doc&amp;base=LAW&amp;n=330148&amp;dst=100061" TargetMode = "External"/>
	<Relationship Id="rId640" Type="http://schemas.openxmlformats.org/officeDocument/2006/relationships/hyperlink" Target="https://login.consultant.ru/link/?req=doc&amp;base=LAW&amp;n=446162&amp;dst=100073" TargetMode = "External"/>
	<Relationship Id="rId641" Type="http://schemas.openxmlformats.org/officeDocument/2006/relationships/hyperlink" Target="https://login.consultant.ru/link/?req=doc&amp;base=LAW&amp;n=452832&amp;dst=100023" TargetMode = "External"/>
	<Relationship Id="rId642" Type="http://schemas.openxmlformats.org/officeDocument/2006/relationships/hyperlink" Target="https://login.consultant.ru/link/?req=doc&amp;base=LAW&amp;n=452879&amp;dst=100041" TargetMode = "External"/>
	<Relationship Id="rId643" Type="http://schemas.openxmlformats.org/officeDocument/2006/relationships/hyperlink" Target="https://login.consultant.ru/link/?req=doc&amp;base=LAW&amp;n=452879&amp;dst=100053" TargetMode = "External"/>
	<Relationship Id="rId644" Type="http://schemas.openxmlformats.org/officeDocument/2006/relationships/hyperlink" Target="https://login.consultant.ru/link/?req=doc&amp;base=LAW&amp;n=378034&amp;dst=100016" TargetMode = "External"/>
	<Relationship Id="rId645" Type="http://schemas.openxmlformats.org/officeDocument/2006/relationships/hyperlink" Target="https://login.consultant.ru/link/?req=doc&amp;base=LAW&amp;n=439909&amp;dst=100116" TargetMode = "External"/>
	<Relationship Id="rId646" Type="http://schemas.openxmlformats.org/officeDocument/2006/relationships/hyperlink" Target="https://login.consultant.ru/link/?req=doc&amp;base=LAW&amp;n=339097&amp;dst=100049" TargetMode = "External"/>
	<Relationship Id="rId647" Type="http://schemas.openxmlformats.org/officeDocument/2006/relationships/hyperlink" Target="https://login.consultant.ru/link/?req=doc&amp;base=LAW&amp;n=346673&amp;dst=100010" TargetMode = "External"/>
	<Relationship Id="rId648" Type="http://schemas.openxmlformats.org/officeDocument/2006/relationships/hyperlink" Target="https://login.consultant.ru/link/?req=doc&amp;base=LAW&amp;n=464808&amp;dst=100037" TargetMode = "External"/>
	<Relationship Id="rId649" Type="http://schemas.openxmlformats.org/officeDocument/2006/relationships/hyperlink" Target="https://login.consultant.ru/link/?req=doc&amp;base=LAW&amp;n=357659" TargetMode = "External"/>
	<Relationship Id="rId650" Type="http://schemas.openxmlformats.org/officeDocument/2006/relationships/hyperlink" Target="https://login.consultant.ru/link/?req=doc&amp;base=LAW&amp;n=346673&amp;dst=100012" TargetMode = "External"/>
	<Relationship Id="rId651" Type="http://schemas.openxmlformats.org/officeDocument/2006/relationships/hyperlink" Target="https://login.consultant.ru/link/?req=doc&amp;base=LAW&amp;n=353259&amp;dst=100024" TargetMode = "External"/>
	<Relationship Id="rId652" Type="http://schemas.openxmlformats.org/officeDocument/2006/relationships/hyperlink" Target="https://login.consultant.ru/link/?req=doc&amp;base=LAW&amp;n=464808&amp;dst=100038" TargetMode = "External"/>
	<Relationship Id="rId653" Type="http://schemas.openxmlformats.org/officeDocument/2006/relationships/hyperlink" Target="https://login.consultant.ru/link/?req=doc&amp;base=LAW&amp;n=353259&amp;dst=100025" TargetMode = "External"/>
	<Relationship Id="rId654" Type="http://schemas.openxmlformats.org/officeDocument/2006/relationships/hyperlink" Target="https://login.consultant.ru/link/?req=doc&amp;base=LAW&amp;n=353259&amp;dst=100026" TargetMode = "External"/>
	<Relationship Id="rId655" Type="http://schemas.openxmlformats.org/officeDocument/2006/relationships/hyperlink" Target="https://login.consultant.ru/link/?req=doc&amp;base=LAW&amp;n=353259&amp;dst=100027" TargetMode = "External"/>
	<Relationship Id="rId656" Type="http://schemas.openxmlformats.org/officeDocument/2006/relationships/hyperlink" Target="https://login.consultant.ru/link/?req=doc&amp;base=LAW&amp;n=353259&amp;dst=100029" TargetMode = "External"/>
	<Relationship Id="rId657" Type="http://schemas.openxmlformats.org/officeDocument/2006/relationships/hyperlink" Target="https://login.consultant.ru/link/?req=doc&amp;base=LAW&amp;n=360471&amp;dst=100016" TargetMode = "External"/>
	<Relationship Id="rId658" Type="http://schemas.openxmlformats.org/officeDocument/2006/relationships/hyperlink" Target="https://login.consultant.ru/link/?req=doc&amp;base=LAW&amp;n=452832&amp;dst=100024" TargetMode = "External"/>
	<Relationship Id="rId659" Type="http://schemas.openxmlformats.org/officeDocument/2006/relationships/hyperlink" Target="https://login.consultant.ru/link/?req=doc&amp;base=LAW&amp;n=215215&amp;dst=100005" TargetMode = "External"/>
	<Relationship Id="rId660" Type="http://schemas.openxmlformats.org/officeDocument/2006/relationships/hyperlink" Target="https://login.consultant.ru/link/?req=doc&amp;base=LAW&amp;n=465742&amp;dst=100014" TargetMode = "External"/>
	<Relationship Id="rId661" Type="http://schemas.openxmlformats.org/officeDocument/2006/relationships/hyperlink" Target="https://login.consultant.ru/link/?req=doc&amp;base=LAW&amp;n=464808&amp;dst=100039" TargetMode = "External"/>
	<Relationship Id="rId662" Type="http://schemas.openxmlformats.org/officeDocument/2006/relationships/hyperlink" Target="https://login.consultant.ru/link/?req=doc&amp;base=LAW&amp;n=357659" TargetMode = "External"/>
	<Relationship Id="rId663" Type="http://schemas.openxmlformats.org/officeDocument/2006/relationships/hyperlink" Target="https://login.consultant.ru/link/?req=doc&amp;base=LAW&amp;n=346673&amp;dst=100017" TargetMode = "External"/>
	<Relationship Id="rId664" Type="http://schemas.openxmlformats.org/officeDocument/2006/relationships/hyperlink" Target="https://login.consultant.ru/link/?req=doc&amp;base=LAW&amp;n=444703&amp;dst=100014" TargetMode = "External"/>
	<Relationship Id="rId665" Type="http://schemas.openxmlformats.org/officeDocument/2006/relationships/hyperlink" Target="https://login.consultant.ru/link/?req=doc&amp;base=LAW&amp;n=304070&amp;dst=100019" TargetMode = "External"/>
	<Relationship Id="rId666" Type="http://schemas.openxmlformats.org/officeDocument/2006/relationships/hyperlink" Target="https://login.consultant.ru/link/?req=doc&amp;base=LAW&amp;n=99661&amp;dst=100004" TargetMode = "External"/>
	<Relationship Id="rId667" Type="http://schemas.openxmlformats.org/officeDocument/2006/relationships/hyperlink" Target="https://login.consultant.ru/link/?req=doc&amp;base=LAW&amp;n=159448&amp;dst=100011" TargetMode = "External"/>
	<Relationship Id="rId668" Type="http://schemas.openxmlformats.org/officeDocument/2006/relationships/hyperlink" Target="https://login.consultant.ru/link/?req=doc&amp;base=LAW&amp;n=425069&amp;dst=100012" TargetMode = "External"/>
	<Relationship Id="rId669" Type="http://schemas.openxmlformats.org/officeDocument/2006/relationships/hyperlink" Target="https://login.consultant.ru/link/?req=doc&amp;base=LAW&amp;n=446162&amp;dst=100074" TargetMode = "External"/>
	<Relationship Id="rId670" Type="http://schemas.openxmlformats.org/officeDocument/2006/relationships/hyperlink" Target="https://login.consultant.ru/link/?req=doc&amp;base=LAW&amp;n=439965&amp;dst=100154" TargetMode = "External"/>
	<Relationship Id="rId671" Type="http://schemas.openxmlformats.org/officeDocument/2006/relationships/hyperlink" Target="https://login.consultant.ru/link/?req=doc&amp;base=LAW&amp;n=99661&amp;dst=100004" TargetMode = "External"/>
	<Relationship Id="rId672" Type="http://schemas.openxmlformats.org/officeDocument/2006/relationships/hyperlink" Target="https://login.consultant.ru/link/?req=doc&amp;base=LAW&amp;n=394111&amp;dst=100325" TargetMode = "External"/>
	<Relationship Id="rId673" Type="http://schemas.openxmlformats.org/officeDocument/2006/relationships/hyperlink" Target="https://login.consultant.ru/link/?req=doc&amp;base=LAW&amp;n=436219&amp;dst=100017" TargetMode = "External"/>
	<Relationship Id="rId674" Type="http://schemas.openxmlformats.org/officeDocument/2006/relationships/hyperlink" Target="https://login.consultant.ru/link/?req=doc&amp;base=LAW&amp;n=444703&amp;dst=100015" TargetMode = "External"/>
	<Relationship Id="rId675" Type="http://schemas.openxmlformats.org/officeDocument/2006/relationships/hyperlink" Target="https://login.consultant.ru/link/?req=doc&amp;base=LAW&amp;n=461363&amp;dst=916" TargetMode = "External"/>
	<Relationship Id="rId676" Type="http://schemas.openxmlformats.org/officeDocument/2006/relationships/hyperlink" Target="https://login.consultant.ru/link/?req=doc&amp;base=LAW&amp;n=150768&amp;dst=100009" TargetMode = "External"/>
	<Relationship Id="rId677" Type="http://schemas.openxmlformats.org/officeDocument/2006/relationships/hyperlink" Target="https://login.consultant.ru/link/?req=doc&amp;base=LAW&amp;n=158342&amp;dst=100010" TargetMode = "External"/>
	<Relationship Id="rId678" Type="http://schemas.openxmlformats.org/officeDocument/2006/relationships/hyperlink" Target="https://login.consultant.ru/link/?req=doc&amp;base=LAW&amp;n=152818&amp;dst=100011" TargetMode = "External"/>
	<Relationship Id="rId679" Type="http://schemas.openxmlformats.org/officeDocument/2006/relationships/hyperlink" Target="https://login.consultant.ru/link/?req=doc&amp;base=LAW&amp;n=446162&amp;dst=100076" TargetMode = "External"/>
	<Relationship Id="rId680" Type="http://schemas.openxmlformats.org/officeDocument/2006/relationships/hyperlink" Target="https://login.consultant.ru/link/?req=doc&amp;base=LAW&amp;n=380350&amp;dst=100010" TargetMode = "External"/>
	<Relationship Id="rId681" Type="http://schemas.openxmlformats.org/officeDocument/2006/relationships/hyperlink" Target="https://login.consultant.ru/link/?req=doc&amp;base=LAW&amp;n=436194&amp;dst=100018" TargetMode = "External"/>
	<Relationship Id="rId682" Type="http://schemas.openxmlformats.org/officeDocument/2006/relationships/hyperlink" Target="https://login.consultant.ru/link/?req=doc&amp;base=LAW&amp;n=148481&amp;dst=100045" TargetMode = "External"/>
	<Relationship Id="rId683" Type="http://schemas.openxmlformats.org/officeDocument/2006/relationships/hyperlink" Target="https://login.consultant.ru/link/?req=doc&amp;base=LAW&amp;n=444703&amp;dst=100016" TargetMode = "External"/>
	<Relationship Id="rId684" Type="http://schemas.openxmlformats.org/officeDocument/2006/relationships/hyperlink" Target="https://login.consultant.ru/link/?req=doc&amp;base=LAW&amp;n=444703&amp;dst=100075" TargetMode = "External"/>
	<Relationship Id="rId685" Type="http://schemas.openxmlformats.org/officeDocument/2006/relationships/hyperlink" Target="https://login.consultant.ru/link/?req=doc&amp;base=LAW&amp;n=461363&amp;dst=917" TargetMode = "External"/>
	<Relationship Id="rId686" Type="http://schemas.openxmlformats.org/officeDocument/2006/relationships/hyperlink" Target="https://login.consultant.ru/link/?req=doc&amp;base=LAW&amp;n=465629&amp;dst=100025" TargetMode = "External"/>
	<Relationship Id="rId687" Type="http://schemas.openxmlformats.org/officeDocument/2006/relationships/hyperlink" Target="https://login.consultant.ru/link/?req=doc&amp;base=LAW&amp;n=461363&amp;dst=996" TargetMode = "External"/>
	<Relationship Id="rId688" Type="http://schemas.openxmlformats.org/officeDocument/2006/relationships/hyperlink" Target="https://login.consultant.ru/link/?req=doc&amp;base=LAW&amp;n=304070&amp;dst=100020" TargetMode = "External"/>
	<Relationship Id="rId689" Type="http://schemas.openxmlformats.org/officeDocument/2006/relationships/hyperlink" Target="https://login.consultant.ru/link/?req=doc&amp;base=LAW&amp;n=460474&amp;dst=100001" TargetMode = "External"/>
	<Relationship Id="rId690" Type="http://schemas.openxmlformats.org/officeDocument/2006/relationships/hyperlink" Target="https://login.consultant.ru/link/?req=doc&amp;base=LAW&amp;n=458395&amp;dst=100012" TargetMode = "External"/>
	<Relationship Id="rId691" Type="http://schemas.openxmlformats.org/officeDocument/2006/relationships/hyperlink" Target="https://login.consultant.ru/link/?req=doc&amp;base=LAW&amp;n=458395&amp;dst=100210" TargetMode = "External"/>
	<Relationship Id="rId692" Type="http://schemas.openxmlformats.org/officeDocument/2006/relationships/hyperlink" Target="https://login.consultant.ru/link/?req=doc&amp;base=LAW&amp;n=99661&amp;dst=100004" TargetMode = "External"/>
	<Relationship Id="rId693" Type="http://schemas.openxmlformats.org/officeDocument/2006/relationships/hyperlink" Target="https://login.consultant.ru/link/?req=doc&amp;base=LAW&amp;n=142304&amp;dst=100422" TargetMode = "External"/>
	<Relationship Id="rId694" Type="http://schemas.openxmlformats.org/officeDocument/2006/relationships/hyperlink" Target="https://login.consultant.ru/link/?req=doc&amp;base=LAW&amp;n=439909&amp;dst=100075" TargetMode = "External"/>
	<Relationship Id="rId695" Type="http://schemas.openxmlformats.org/officeDocument/2006/relationships/hyperlink" Target="https://login.consultant.ru/link/?req=doc&amp;base=LAW&amp;n=452879&amp;dst=347" TargetMode = "External"/>
	<Relationship Id="rId696" Type="http://schemas.openxmlformats.org/officeDocument/2006/relationships/hyperlink" Target="https://login.consultant.ru/link/?req=doc&amp;base=LAW&amp;n=446158&amp;dst=100064" TargetMode = "External"/>
	<Relationship Id="rId697" Type="http://schemas.openxmlformats.org/officeDocument/2006/relationships/hyperlink" Target="https://login.consultant.ru/link/?req=doc&amp;base=LAW&amp;n=459594&amp;dst=100015" TargetMode = "External"/>
	<Relationship Id="rId698" Type="http://schemas.openxmlformats.org/officeDocument/2006/relationships/hyperlink" Target="https://login.consultant.ru/link/?req=doc&amp;base=LAW&amp;n=458783&amp;dst=100013" TargetMode = "External"/>
	<Relationship Id="rId699" Type="http://schemas.openxmlformats.org/officeDocument/2006/relationships/hyperlink" Target="https://login.consultant.ru/link/?req=doc&amp;base=LAW&amp;n=459594&amp;dst=100015" TargetMode = "External"/>
	<Relationship Id="rId700" Type="http://schemas.openxmlformats.org/officeDocument/2006/relationships/hyperlink" Target="https://login.consultant.ru/link/?req=doc&amp;base=LAW&amp;n=458790&amp;dst=100014" TargetMode = "External"/>
	<Relationship Id="rId701" Type="http://schemas.openxmlformats.org/officeDocument/2006/relationships/hyperlink" Target="https://login.consultant.ru/link/?req=doc&amp;base=LAW&amp;n=446162&amp;dst=100079" TargetMode = "External"/>
	<Relationship Id="rId702" Type="http://schemas.openxmlformats.org/officeDocument/2006/relationships/hyperlink" Target="https://login.consultant.ru/link/?req=doc&amp;base=LAW&amp;n=446158&amp;dst=100066" TargetMode = "External"/>
	<Relationship Id="rId703" Type="http://schemas.openxmlformats.org/officeDocument/2006/relationships/hyperlink" Target="https://login.consultant.ru/link/?req=doc&amp;base=LAW&amp;n=442874&amp;dst=100006" TargetMode = "External"/>
	<Relationship Id="rId704" Type="http://schemas.openxmlformats.org/officeDocument/2006/relationships/hyperlink" Target="https://login.consultant.ru/link/?req=doc&amp;base=LAW&amp;n=436219&amp;dst=100019" TargetMode = "External"/>
	<Relationship Id="rId705" Type="http://schemas.openxmlformats.org/officeDocument/2006/relationships/hyperlink" Target="https://login.consultant.ru/link/?req=doc&amp;base=LAW&amp;n=447215&amp;dst=100031" TargetMode = "External"/>
	<Relationship Id="rId706" Type="http://schemas.openxmlformats.org/officeDocument/2006/relationships/hyperlink" Target="https://login.consultant.ru/link/?req=doc&amp;base=LAW&amp;n=446162&amp;dst=100081" TargetMode = "External"/>
	<Relationship Id="rId707" Type="http://schemas.openxmlformats.org/officeDocument/2006/relationships/hyperlink" Target="https://login.consultant.ru/link/?req=doc&amp;base=LAW&amp;n=329729&amp;dst=100007" TargetMode = "External"/>
	<Relationship Id="rId708" Type="http://schemas.openxmlformats.org/officeDocument/2006/relationships/hyperlink" Target="https://login.consultant.ru/link/?req=doc&amp;base=LAW&amp;n=442873&amp;dst=100016" TargetMode = "External"/>
	<Relationship Id="rId709" Type="http://schemas.openxmlformats.org/officeDocument/2006/relationships/hyperlink" Target="https://login.consultant.ru/link/?req=doc&amp;base=LAW&amp;n=446162&amp;dst=100082" TargetMode = "External"/>
	<Relationship Id="rId710" Type="http://schemas.openxmlformats.org/officeDocument/2006/relationships/hyperlink" Target="https://login.consultant.ru/link/?req=doc&amp;base=LAW&amp;n=436219&amp;dst=100020" TargetMode = "External"/>
	<Relationship Id="rId711" Type="http://schemas.openxmlformats.org/officeDocument/2006/relationships/hyperlink" Target="https://login.consultant.ru/link/?req=doc&amp;base=LAW&amp;n=446158&amp;dst=100067" TargetMode = "External"/>
	<Relationship Id="rId712" Type="http://schemas.openxmlformats.org/officeDocument/2006/relationships/hyperlink" Target="https://login.consultant.ru/link/?req=doc&amp;base=LAW&amp;n=449609&amp;dst=100100" TargetMode = "External"/>
	<Relationship Id="rId713" Type="http://schemas.openxmlformats.org/officeDocument/2006/relationships/hyperlink" Target="https://login.consultant.ru/link/?req=doc&amp;base=LAW&amp;n=442673&amp;dst=100006" TargetMode = "External"/>
	<Relationship Id="rId714" Type="http://schemas.openxmlformats.org/officeDocument/2006/relationships/hyperlink" Target="https://login.consultant.ru/link/?req=doc&amp;base=LAW&amp;n=442673&amp;dst=100414" TargetMode = "External"/>
	<Relationship Id="rId715" Type="http://schemas.openxmlformats.org/officeDocument/2006/relationships/hyperlink" Target="https://login.consultant.ru/link/?req=doc&amp;base=LAW&amp;n=442875&amp;dst=100018" TargetMode = "External"/>
	<Relationship Id="rId716" Type="http://schemas.openxmlformats.org/officeDocument/2006/relationships/hyperlink" Target="https://login.consultant.ru/link/?req=doc&amp;base=LAW&amp;n=295207&amp;dst=100302" TargetMode = "External"/>
	<Relationship Id="rId717" Type="http://schemas.openxmlformats.org/officeDocument/2006/relationships/hyperlink" Target="https://login.consultant.ru/link/?req=doc&amp;base=LAW&amp;n=174753&amp;dst=100013" TargetMode = "External"/>
	<Relationship Id="rId718" Type="http://schemas.openxmlformats.org/officeDocument/2006/relationships/hyperlink" Target="https://login.consultant.ru/link/?req=doc&amp;base=LAW&amp;n=174753&amp;dst=100091" TargetMode = "External"/>
	<Relationship Id="rId719" Type="http://schemas.openxmlformats.org/officeDocument/2006/relationships/hyperlink" Target="https://login.consultant.ru/link/?req=doc&amp;base=LAW&amp;n=448585&amp;dst=100011" TargetMode = "External"/>
	<Relationship Id="rId720" Type="http://schemas.openxmlformats.org/officeDocument/2006/relationships/hyperlink" Target="https://login.consultant.ru/link/?req=doc&amp;base=LAW&amp;n=446162&amp;dst=100084" TargetMode = "External"/>
	<Relationship Id="rId721" Type="http://schemas.openxmlformats.org/officeDocument/2006/relationships/hyperlink" Target="https://login.consultant.ru/link/?req=doc&amp;base=LAW&amp;n=446158&amp;dst=100069" TargetMode = "External"/>
	<Relationship Id="rId722" Type="http://schemas.openxmlformats.org/officeDocument/2006/relationships/hyperlink" Target="https://login.consultant.ru/link/?req=doc&amp;base=LAW&amp;n=378034&amp;dst=5" TargetMode = "External"/>
	<Relationship Id="rId723" Type="http://schemas.openxmlformats.org/officeDocument/2006/relationships/hyperlink" Target="https://login.consultant.ru/link/?req=doc&amp;base=LAW&amp;n=463177&amp;dst=100020" TargetMode = "External"/>
	<Relationship Id="rId724" Type="http://schemas.openxmlformats.org/officeDocument/2006/relationships/hyperlink" Target="https://login.consultant.ru/link/?req=doc&amp;base=LAW&amp;n=463177&amp;dst=100168" TargetMode = "External"/>
	<Relationship Id="rId725" Type="http://schemas.openxmlformats.org/officeDocument/2006/relationships/hyperlink" Target="https://login.consultant.ru/link/?req=doc&amp;base=LAW&amp;n=384894&amp;dst=100028" TargetMode = "External"/>
	<Relationship Id="rId726" Type="http://schemas.openxmlformats.org/officeDocument/2006/relationships/hyperlink" Target="https://login.consultant.ru/link/?req=doc&amp;base=LAW&amp;n=446158&amp;dst=100070" TargetMode = "External"/>
	<Relationship Id="rId727" Type="http://schemas.openxmlformats.org/officeDocument/2006/relationships/hyperlink" Target="https://login.consultant.ru/link/?req=doc&amp;base=LAW&amp;n=452879" TargetMode = "External"/>
	<Relationship Id="rId728" Type="http://schemas.openxmlformats.org/officeDocument/2006/relationships/hyperlink" Target="https://login.consultant.ru/link/?req=doc&amp;base=LAW&amp;n=446158&amp;dst=100071" TargetMode = "External"/>
	<Relationship Id="rId729" Type="http://schemas.openxmlformats.org/officeDocument/2006/relationships/hyperlink" Target="https://login.consultant.ru/link/?req=doc&amp;base=LAW&amp;n=384894&amp;dst=100029" TargetMode = "External"/>
	<Relationship Id="rId730" Type="http://schemas.openxmlformats.org/officeDocument/2006/relationships/hyperlink" Target="https://login.consultant.ru/link/?req=doc&amp;base=LAW&amp;n=446158&amp;dst=100073" TargetMode = "External"/>
	<Relationship Id="rId731" Type="http://schemas.openxmlformats.org/officeDocument/2006/relationships/hyperlink" Target="https://login.consultant.ru/link/?req=doc&amp;base=LAW&amp;n=353255&amp;dst=100009" TargetMode = "External"/>
	<Relationship Id="rId732" Type="http://schemas.openxmlformats.org/officeDocument/2006/relationships/hyperlink" Target="https://login.consultant.ru/link/?req=doc&amp;base=LAW&amp;n=155042&amp;dst=100012" TargetMode = "External"/>
	<Relationship Id="rId733" Type="http://schemas.openxmlformats.org/officeDocument/2006/relationships/hyperlink" Target="https://login.consultant.ru/link/?req=doc&amp;base=LAW&amp;n=155042&amp;dst=100035" TargetMode = "External"/>
	<Relationship Id="rId734" Type="http://schemas.openxmlformats.org/officeDocument/2006/relationships/hyperlink" Target="https://login.consultant.ru/link/?req=doc&amp;base=LAW&amp;n=446162&amp;dst=100086" TargetMode = "External"/>
	<Relationship Id="rId735" Type="http://schemas.openxmlformats.org/officeDocument/2006/relationships/hyperlink" Target="https://login.consultant.ru/link/?req=doc&amp;base=LAW&amp;n=151005&amp;dst=100006" TargetMode = "External"/>
	<Relationship Id="rId736" Type="http://schemas.openxmlformats.org/officeDocument/2006/relationships/hyperlink" Target="https://login.consultant.ru/link/?req=doc&amp;base=LAW&amp;n=358195&amp;dst=100062" TargetMode = "External"/>
	<Relationship Id="rId737" Type="http://schemas.openxmlformats.org/officeDocument/2006/relationships/hyperlink" Target="https://login.consultant.ru/link/?req=doc&amp;base=LAW&amp;n=99661&amp;dst=100004" TargetMode = "External"/>
	<Relationship Id="rId738" Type="http://schemas.openxmlformats.org/officeDocument/2006/relationships/hyperlink" Target="https://login.consultant.ru/link/?req=doc&amp;base=LAW&amp;n=439965&amp;dst=100155" TargetMode = "External"/>
	<Relationship Id="rId739" Type="http://schemas.openxmlformats.org/officeDocument/2006/relationships/hyperlink" Target="https://login.consultant.ru/link/?req=doc&amp;base=LAW&amp;n=456097&amp;dst=100034" TargetMode = "External"/>
	<Relationship Id="rId740" Type="http://schemas.openxmlformats.org/officeDocument/2006/relationships/hyperlink" Target="https://login.consultant.ru/link/?req=doc&amp;base=LAW&amp;n=383353&amp;dst=100048" TargetMode = "External"/>
	<Relationship Id="rId741" Type="http://schemas.openxmlformats.org/officeDocument/2006/relationships/hyperlink" Target="https://login.consultant.ru/link/?req=doc&amp;base=LAW&amp;n=181825&amp;dst=100012" TargetMode = "External"/>
	<Relationship Id="rId742" Type="http://schemas.openxmlformats.org/officeDocument/2006/relationships/hyperlink" Target="https://login.consultant.ru/link/?req=doc&amp;base=LAW&amp;n=181825&amp;dst=100014" TargetMode = "External"/>
	<Relationship Id="rId743" Type="http://schemas.openxmlformats.org/officeDocument/2006/relationships/hyperlink" Target="https://login.consultant.ru/link/?req=doc&amp;base=LAW&amp;n=99661&amp;dst=100004" TargetMode = "External"/>
	<Relationship Id="rId744" Type="http://schemas.openxmlformats.org/officeDocument/2006/relationships/hyperlink" Target="https://login.consultant.ru/link/?req=doc&amp;base=LAW&amp;n=451862&amp;dst=100128" TargetMode = "External"/>
	<Relationship Id="rId745" Type="http://schemas.openxmlformats.org/officeDocument/2006/relationships/hyperlink" Target="https://login.consultant.ru/link/?req=doc&amp;base=LAW&amp;n=436170&amp;dst=100016" TargetMode = "External"/>
	<Relationship Id="rId746" Type="http://schemas.openxmlformats.org/officeDocument/2006/relationships/hyperlink" Target="https://login.consultant.ru/link/?req=doc&amp;base=LAW&amp;n=465578&amp;dst=100223" TargetMode = "External"/>
	<Relationship Id="rId747" Type="http://schemas.openxmlformats.org/officeDocument/2006/relationships/hyperlink" Target="https://login.consultant.ru/link/?req=doc&amp;base=LAW&amp;n=453313&amp;dst=100368" TargetMode = "External"/>
	<Relationship Id="rId748" Type="http://schemas.openxmlformats.org/officeDocument/2006/relationships/hyperlink" Target="https://login.consultant.ru/link/?req=doc&amp;base=LAW&amp;n=448232&amp;dst=100010" TargetMode = "External"/>
	<Relationship Id="rId749" Type="http://schemas.openxmlformats.org/officeDocument/2006/relationships/hyperlink" Target="https://login.consultant.ru/link/?req=doc&amp;base=LAW&amp;n=436170&amp;dst=100012" TargetMode = "External"/>
	<Relationship Id="rId750" Type="http://schemas.openxmlformats.org/officeDocument/2006/relationships/hyperlink" Target="https://login.consultant.ru/link/?req=doc&amp;base=LAW&amp;n=454050&amp;dst=100027" TargetMode = "External"/>
	<Relationship Id="rId751" Type="http://schemas.openxmlformats.org/officeDocument/2006/relationships/hyperlink" Target="https://login.consultant.ru/link/?req=doc&amp;base=LAW&amp;n=458893&amp;dst=100009" TargetMode = "External"/>
	<Relationship Id="rId752" Type="http://schemas.openxmlformats.org/officeDocument/2006/relationships/hyperlink" Target="https://login.consultant.ru/link/?req=doc&amp;base=LAW&amp;n=454050&amp;dst=100028" TargetMode = "External"/>
	<Relationship Id="rId753" Type="http://schemas.openxmlformats.org/officeDocument/2006/relationships/hyperlink" Target="https://login.consultant.ru/link/?req=doc&amp;base=LAW&amp;n=427331&amp;dst=100054" TargetMode = "External"/>
	<Relationship Id="rId754" Type="http://schemas.openxmlformats.org/officeDocument/2006/relationships/hyperlink" Target="https://login.consultant.ru/link/?req=doc&amp;base=LAW&amp;n=99661&amp;dst=100004" TargetMode = "External"/>
	<Relationship Id="rId755" Type="http://schemas.openxmlformats.org/officeDocument/2006/relationships/hyperlink" Target="https://login.consultant.ru/link/?req=doc&amp;base=LAW&amp;n=345272&amp;dst=100008" TargetMode = "External"/>
	<Relationship Id="rId756" Type="http://schemas.openxmlformats.org/officeDocument/2006/relationships/hyperlink" Target="https://login.consultant.ru/link/?req=doc&amp;base=LAW&amp;n=421863&amp;dst=100010" TargetMode = "External"/>
	<Relationship Id="rId757" Type="http://schemas.openxmlformats.org/officeDocument/2006/relationships/hyperlink" Target="https://login.consultant.ru/link/?req=doc&amp;base=LAW&amp;n=202229&amp;dst=100009" TargetMode = "External"/>
	<Relationship Id="rId758" Type="http://schemas.openxmlformats.org/officeDocument/2006/relationships/hyperlink" Target="https://login.consultant.ru/link/?req=doc&amp;base=LAW&amp;n=301064&amp;dst=100054" TargetMode = "External"/>
	<Relationship Id="rId759" Type="http://schemas.openxmlformats.org/officeDocument/2006/relationships/hyperlink" Target="https://login.consultant.ru/link/?req=doc&amp;base=LAW&amp;n=99661&amp;dst=100004" TargetMode = "External"/>
	<Relationship Id="rId760" Type="http://schemas.openxmlformats.org/officeDocument/2006/relationships/hyperlink" Target="https://login.consultant.ru/link/?req=doc&amp;base=LAW&amp;n=458212&amp;dst=100013" TargetMode = "External"/>
	<Relationship Id="rId761" Type="http://schemas.openxmlformats.org/officeDocument/2006/relationships/hyperlink" Target="https://login.consultant.ru/link/?req=doc&amp;base=LAW&amp;n=347929&amp;dst=100011" TargetMode = "External"/>
	<Relationship Id="rId762" Type="http://schemas.openxmlformats.org/officeDocument/2006/relationships/hyperlink" Target="https://login.consultant.ru/link/?req=doc&amp;base=LAW&amp;n=431855&amp;dst=100012" TargetMode = "External"/>
	<Relationship Id="rId763" Type="http://schemas.openxmlformats.org/officeDocument/2006/relationships/hyperlink" Target="https://login.consultant.ru/link/?req=doc&amp;base=LAW&amp;n=341758&amp;dst=100009" TargetMode = "External"/>
	<Relationship Id="rId764" Type="http://schemas.openxmlformats.org/officeDocument/2006/relationships/hyperlink" Target="https://login.consultant.ru/link/?req=doc&amp;base=LAW&amp;n=358195&amp;dst=100062" TargetMode = "External"/>
	<Relationship Id="rId765" Type="http://schemas.openxmlformats.org/officeDocument/2006/relationships/hyperlink" Target="https://login.consultant.ru/link/?req=doc&amp;base=LAW&amp;n=439965&amp;dst=100156" TargetMode = "External"/>
	<Relationship Id="rId766" Type="http://schemas.openxmlformats.org/officeDocument/2006/relationships/hyperlink" Target="https://login.consultant.ru/link/?req=doc&amp;base=LAW&amp;n=426546&amp;dst=4" TargetMode = "External"/>
	<Relationship Id="rId767" Type="http://schemas.openxmlformats.org/officeDocument/2006/relationships/hyperlink" Target="https://login.consultant.ru/link/?req=doc&amp;base=LAW&amp;n=427331&amp;dst=100056" TargetMode = "External"/>
	<Relationship Id="rId768" Type="http://schemas.openxmlformats.org/officeDocument/2006/relationships/hyperlink" Target="https://login.consultant.ru/link/?req=doc&amp;base=LAW&amp;n=380350&amp;dst=100011" TargetMode = "External"/>
	<Relationship Id="rId769" Type="http://schemas.openxmlformats.org/officeDocument/2006/relationships/hyperlink" Target="https://login.consultant.ru/link/?req=doc&amp;base=LAW&amp;n=421892&amp;dst=100008" TargetMode = "External"/>
	<Relationship Id="rId770" Type="http://schemas.openxmlformats.org/officeDocument/2006/relationships/hyperlink" Target="https://login.consultant.ru/link/?req=doc&amp;base=LAW&amp;n=465629&amp;dst=100026" TargetMode = "External"/>
	<Relationship Id="rId771" Type="http://schemas.openxmlformats.org/officeDocument/2006/relationships/hyperlink" Target="https://login.consultant.ru/link/?req=doc&amp;base=LAW&amp;n=461965&amp;dst=100186" TargetMode = "External"/>
	<Relationship Id="rId772" Type="http://schemas.openxmlformats.org/officeDocument/2006/relationships/hyperlink" Target="https://login.consultant.ru/link/?req=doc&amp;base=LAW&amp;n=450390&amp;dst=100019" TargetMode = "External"/>
	<Relationship Id="rId773" Type="http://schemas.openxmlformats.org/officeDocument/2006/relationships/hyperlink" Target="https://login.consultant.ru/link/?req=doc&amp;base=LAW&amp;n=465433&amp;dst=100150" TargetMode = "External"/>
	<Relationship Id="rId774" Type="http://schemas.openxmlformats.org/officeDocument/2006/relationships/hyperlink" Target="https://login.consultant.ru/link/?req=doc&amp;base=LAW&amp;n=446158&amp;dst=100075" TargetMode = "External"/>
	<Relationship Id="rId775" Type="http://schemas.openxmlformats.org/officeDocument/2006/relationships/hyperlink" Target="https://login.consultant.ru/link/?req=doc&amp;base=LAW&amp;n=446158&amp;dst=100076" TargetMode = "External"/>
	<Relationship Id="rId776" Type="http://schemas.openxmlformats.org/officeDocument/2006/relationships/hyperlink" Target="https://login.consultant.ru/link/?req=doc&amp;base=LAW&amp;n=446158&amp;dst=100077" TargetMode = "External"/>
	<Relationship Id="rId777" Type="http://schemas.openxmlformats.org/officeDocument/2006/relationships/hyperlink" Target="https://login.consultant.ru/link/?req=doc&amp;base=LAW&amp;n=173169&amp;dst=100027" TargetMode = "External"/>
	<Relationship Id="rId778" Type="http://schemas.openxmlformats.org/officeDocument/2006/relationships/hyperlink" Target="https://login.consultant.ru/link/?req=doc&amp;base=LAW&amp;n=446158&amp;dst=100078" TargetMode = "External"/>
	<Relationship Id="rId779" Type="http://schemas.openxmlformats.org/officeDocument/2006/relationships/hyperlink" Target="https://login.consultant.ru/link/?req=doc&amp;base=LAW&amp;n=304070&amp;dst=100037" TargetMode = "External"/>
	<Relationship Id="rId780" Type="http://schemas.openxmlformats.org/officeDocument/2006/relationships/hyperlink" Target="https://login.consultant.ru/link/?req=doc&amp;base=LAW&amp;n=329729&amp;dst=100020" TargetMode = "External"/>
	<Relationship Id="rId781" Type="http://schemas.openxmlformats.org/officeDocument/2006/relationships/hyperlink" Target="https://login.consultant.ru/link/?req=doc&amp;base=LAW&amp;n=391935&amp;dst=100013" TargetMode = "External"/>
	<Relationship Id="rId782" Type="http://schemas.openxmlformats.org/officeDocument/2006/relationships/hyperlink" Target="https://login.consultant.ru/link/?req=doc&amp;base=LAW&amp;n=308324&amp;dst=100012" TargetMode = "External"/>
	<Relationship Id="rId783" Type="http://schemas.openxmlformats.org/officeDocument/2006/relationships/hyperlink" Target="https://login.consultant.ru/link/?req=doc&amp;base=LAW&amp;n=462968&amp;dst=100192" TargetMode = "External"/>
	<Relationship Id="rId784" Type="http://schemas.openxmlformats.org/officeDocument/2006/relationships/hyperlink" Target="https://login.consultant.ru/link/?req=doc&amp;base=LAW&amp;n=450390&amp;dst=100021" TargetMode = "External"/>
	<Relationship Id="rId785" Type="http://schemas.openxmlformats.org/officeDocument/2006/relationships/hyperlink" Target="https://login.consultant.ru/link/?req=doc&amp;base=LAW&amp;n=465433&amp;dst=100151" TargetMode = "External"/>
	<Relationship Id="rId786" Type="http://schemas.openxmlformats.org/officeDocument/2006/relationships/hyperlink" Target="https://login.consultant.ru/link/?req=doc&amp;base=LAW&amp;n=93980&amp;dst=100003" TargetMode = "External"/>
	<Relationship Id="rId787" Type="http://schemas.openxmlformats.org/officeDocument/2006/relationships/hyperlink" Target="https://login.consultant.ru/link/?req=doc&amp;base=LAW&amp;n=173169&amp;dst=100030" TargetMode = "External"/>
	<Relationship Id="rId788" Type="http://schemas.openxmlformats.org/officeDocument/2006/relationships/hyperlink" Target="https://login.consultant.ru/link/?req=doc&amp;base=LAW&amp;n=436194&amp;dst=100020" TargetMode = "External"/>
	<Relationship Id="rId789" Type="http://schemas.openxmlformats.org/officeDocument/2006/relationships/hyperlink" Target="https://login.consultant.ru/link/?req=doc&amp;base=LAW&amp;n=173169&amp;dst=100031" TargetMode = "External"/>
	<Relationship Id="rId790" Type="http://schemas.openxmlformats.org/officeDocument/2006/relationships/hyperlink" Target="https://login.consultant.ru/link/?req=doc&amp;base=LAW&amp;n=301063&amp;dst=100009" TargetMode = "External"/>
	<Relationship Id="rId791" Type="http://schemas.openxmlformats.org/officeDocument/2006/relationships/hyperlink" Target="https://login.consultant.ru/link/?req=doc&amp;base=LAW&amp;n=441431&amp;dst=100020" TargetMode = "External"/>
	<Relationship Id="rId792" Type="http://schemas.openxmlformats.org/officeDocument/2006/relationships/hyperlink" Target="https://login.consultant.ru/link/?req=doc&amp;base=LAW&amp;n=339533&amp;dst=100013" TargetMode = "External"/>
	<Relationship Id="rId793" Type="http://schemas.openxmlformats.org/officeDocument/2006/relationships/hyperlink" Target="https://login.consultant.ru/link/?req=doc&amp;base=LAW&amp;n=182613&amp;dst=100014" TargetMode = "External"/>
	<Relationship Id="rId794" Type="http://schemas.openxmlformats.org/officeDocument/2006/relationships/hyperlink" Target="https://login.consultant.ru/link/?req=doc&amp;base=LAW&amp;n=446162&amp;dst=100088" TargetMode = "External"/>
	<Relationship Id="rId795" Type="http://schemas.openxmlformats.org/officeDocument/2006/relationships/hyperlink" Target="https://login.consultant.ru/link/?req=doc&amp;base=LAW&amp;n=451873&amp;dst=325" TargetMode = "External"/>
	<Relationship Id="rId796" Type="http://schemas.openxmlformats.org/officeDocument/2006/relationships/hyperlink" Target="https://login.consultant.ru/link/?req=doc&amp;base=LAW&amp;n=451873&amp;dst=100034" TargetMode = "External"/>
	<Relationship Id="rId797" Type="http://schemas.openxmlformats.org/officeDocument/2006/relationships/hyperlink" Target="https://login.consultant.ru/link/?req=doc&amp;base=LAW&amp;n=377254&amp;dst=100010" TargetMode = "External"/>
	<Relationship Id="rId798" Type="http://schemas.openxmlformats.org/officeDocument/2006/relationships/hyperlink" Target="https://login.consultant.ru/link/?req=doc&amp;base=LAW&amp;n=450390&amp;dst=100039" TargetMode = "External"/>
	<Relationship Id="rId799" Type="http://schemas.openxmlformats.org/officeDocument/2006/relationships/hyperlink" Target="https://login.consultant.ru/link/?req=doc&amp;base=LAW&amp;n=462968&amp;dst=288" TargetMode = "External"/>
	<Relationship Id="rId800" Type="http://schemas.openxmlformats.org/officeDocument/2006/relationships/hyperlink" Target="https://login.consultant.ru/link/?req=doc&amp;base=LAW&amp;n=465549&amp;dst=100339" TargetMode = "External"/>
	<Relationship Id="rId801" Type="http://schemas.openxmlformats.org/officeDocument/2006/relationships/hyperlink" Target="https://login.consultant.ru/link/?req=doc&amp;base=LAW&amp;n=465433&amp;dst=100152" TargetMode = "External"/>
	<Relationship Id="rId802" Type="http://schemas.openxmlformats.org/officeDocument/2006/relationships/hyperlink" Target="https://login.consultant.ru/link/?req=doc&amp;base=LAW&amp;n=450390&amp;dst=100024" TargetMode = "External"/>
	<Relationship Id="rId803" Type="http://schemas.openxmlformats.org/officeDocument/2006/relationships/hyperlink" Target="https://login.consultant.ru/link/?req=doc&amp;base=LAW&amp;n=436194&amp;dst=100030" TargetMode = "External"/>
	<Relationship Id="rId804" Type="http://schemas.openxmlformats.org/officeDocument/2006/relationships/hyperlink" Target="https://login.consultant.ru/link/?req=doc&amp;base=LAW&amp;n=450390&amp;dst=100033" TargetMode = "External"/>
	<Relationship Id="rId805" Type="http://schemas.openxmlformats.org/officeDocument/2006/relationships/hyperlink" Target="https://login.consultant.ru/link/?req=doc&amp;base=LAW&amp;n=436194&amp;dst=100031" TargetMode = "External"/>
	<Relationship Id="rId806" Type="http://schemas.openxmlformats.org/officeDocument/2006/relationships/hyperlink" Target="https://login.consultant.ru/link/?req=doc&amp;base=LAW&amp;n=216077&amp;dst=100010" TargetMode = "External"/>
	<Relationship Id="rId807" Type="http://schemas.openxmlformats.org/officeDocument/2006/relationships/hyperlink" Target="https://login.consultant.ru/link/?req=doc&amp;base=LAW&amp;n=407365&amp;dst=100001" TargetMode = "External"/>
	<Relationship Id="rId808" Type="http://schemas.openxmlformats.org/officeDocument/2006/relationships/hyperlink" Target="https://login.consultant.ru/link/?req=doc&amp;base=LAW&amp;n=451864" TargetMode = "External"/>
	<Relationship Id="rId809" Type="http://schemas.openxmlformats.org/officeDocument/2006/relationships/hyperlink" Target="https://login.consultant.ru/link/?req=doc&amp;base=LAW&amp;n=191510&amp;dst=100009" TargetMode = "External"/>
	<Relationship Id="rId810" Type="http://schemas.openxmlformats.org/officeDocument/2006/relationships/hyperlink" Target="https://login.consultant.ru/link/?req=doc&amp;base=LAW&amp;n=453993&amp;dst=100658" TargetMode = "External"/>
	<Relationship Id="rId811" Type="http://schemas.openxmlformats.org/officeDocument/2006/relationships/hyperlink" Target="https://login.consultant.ru/link/?req=doc&amp;base=LAW&amp;n=464188&amp;dst=101315" TargetMode = "External"/>
	<Relationship Id="rId812" Type="http://schemas.openxmlformats.org/officeDocument/2006/relationships/hyperlink" Target="https://login.consultant.ru/link/?req=doc&amp;base=LAW&amp;n=340338&amp;dst=100338" TargetMode = "External"/>
	<Relationship Id="rId813" Type="http://schemas.openxmlformats.org/officeDocument/2006/relationships/hyperlink" Target="https://login.consultant.ru/link/?req=doc&amp;base=LAW&amp;n=452904&amp;dst=100561" TargetMode = "External"/>
	<Relationship Id="rId814" Type="http://schemas.openxmlformats.org/officeDocument/2006/relationships/hyperlink" Target="https://login.consultant.ru/link/?req=doc&amp;base=LAW&amp;n=452904&amp;dst=100690" TargetMode = "External"/>
	<Relationship Id="rId815" Type="http://schemas.openxmlformats.org/officeDocument/2006/relationships/hyperlink" Target="https://login.consultant.ru/link/?req=doc&amp;base=LAW&amp;n=452904&amp;dst=100569" TargetMode = "External"/>
	<Relationship Id="rId816" Type="http://schemas.openxmlformats.org/officeDocument/2006/relationships/hyperlink" Target="https://login.consultant.ru/link/?req=doc&amp;base=LAW&amp;n=452904&amp;dst=100575" TargetMode = "External"/>
	<Relationship Id="rId817" Type="http://schemas.openxmlformats.org/officeDocument/2006/relationships/hyperlink" Target="https://login.consultant.ru/link/?req=doc&amp;base=LAW&amp;n=452904&amp;dst=100577" TargetMode = "External"/>
	<Relationship Id="rId818" Type="http://schemas.openxmlformats.org/officeDocument/2006/relationships/hyperlink" Target="https://login.consultant.ru/link/?req=doc&amp;base=LAW&amp;n=451873&amp;dst=100396" TargetMode = "External"/>
	<Relationship Id="rId819" Type="http://schemas.openxmlformats.org/officeDocument/2006/relationships/hyperlink" Target="https://login.consultant.ru/link/?req=doc&amp;base=LAW&amp;n=451873&amp;dst=100034" TargetMode = "External"/>
	<Relationship Id="rId820" Type="http://schemas.openxmlformats.org/officeDocument/2006/relationships/hyperlink" Target="https://login.consultant.ru/link/?req=doc&amp;base=LAW&amp;n=340338&amp;dst=100339" TargetMode = "External"/>
	<Relationship Id="rId821" Type="http://schemas.openxmlformats.org/officeDocument/2006/relationships/hyperlink" Target="https://login.consultant.ru/link/?req=doc&amp;base=LAW&amp;n=453993&amp;dst=100659" TargetMode = "External"/>
	<Relationship Id="rId822" Type="http://schemas.openxmlformats.org/officeDocument/2006/relationships/hyperlink" Target="https://login.consultant.ru/link/?req=doc&amp;base=LAW&amp;n=453993&amp;dst=100660" TargetMode = "External"/>
	<Relationship Id="rId823" Type="http://schemas.openxmlformats.org/officeDocument/2006/relationships/hyperlink" Target="https://login.consultant.ru/link/?req=doc&amp;base=LAW&amp;n=436194&amp;dst=100033" TargetMode = "External"/>
	<Relationship Id="rId824" Type="http://schemas.openxmlformats.org/officeDocument/2006/relationships/hyperlink" Target="https://login.consultant.ru/link/?req=doc&amp;base=LAW&amp;n=458790&amp;dst=100014" TargetMode = "External"/>
	<Relationship Id="rId825" Type="http://schemas.openxmlformats.org/officeDocument/2006/relationships/hyperlink" Target="https://login.consultant.ru/link/?req=doc&amp;base=LAW&amp;n=459594&amp;dst=100015" TargetMode = "External"/>
	<Relationship Id="rId826" Type="http://schemas.openxmlformats.org/officeDocument/2006/relationships/hyperlink" Target="https://login.consultant.ru/link/?req=doc&amp;base=LAW&amp;n=379300&amp;dst=100011" TargetMode = "External"/>
	<Relationship Id="rId827" Type="http://schemas.openxmlformats.org/officeDocument/2006/relationships/hyperlink" Target="https://login.consultant.ru/link/?req=doc&amp;base=LAW&amp;n=314268&amp;dst=100009" TargetMode = "External"/>
	<Relationship Id="rId828" Type="http://schemas.openxmlformats.org/officeDocument/2006/relationships/hyperlink" Target="https://login.consultant.ru/link/?req=doc&amp;base=LAW&amp;n=446162&amp;dst=100089" TargetMode = "External"/>
	<Relationship Id="rId829" Type="http://schemas.openxmlformats.org/officeDocument/2006/relationships/hyperlink" Target="https://login.consultant.ru/link/?req=doc&amp;base=LAW&amp;n=436194&amp;dst=100035" TargetMode = "External"/>
	<Relationship Id="rId830" Type="http://schemas.openxmlformats.org/officeDocument/2006/relationships/hyperlink" Target="https://login.consultant.ru/link/?req=doc&amp;base=LAW&amp;n=382525&amp;dst=100008" TargetMode = "External"/>
	<Relationship Id="rId831" Type="http://schemas.openxmlformats.org/officeDocument/2006/relationships/hyperlink" Target="https://login.consultant.ru/link/?req=doc&amp;base=LAW&amp;n=436194&amp;dst=100036" TargetMode = "External"/>
	<Relationship Id="rId832" Type="http://schemas.openxmlformats.org/officeDocument/2006/relationships/hyperlink" Target="https://login.consultant.ru/link/?req=doc&amp;base=LAW&amp;n=450390&amp;dst=100034" TargetMode = "External"/>
	<Relationship Id="rId833" Type="http://schemas.openxmlformats.org/officeDocument/2006/relationships/hyperlink" Target="https://login.consultant.ru/link/?req=doc&amp;base=LAW&amp;n=436194&amp;dst=100038" TargetMode = "External"/>
	<Relationship Id="rId834" Type="http://schemas.openxmlformats.org/officeDocument/2006/relationships/hyperlink" Target="https://login.consultant.ru/link/?req=doc&amp;base=LAW&amp;n=422782&amp;dst=100014" TargetMode = "External"/>
	<Relationship Id="rId835" Type="http://schemas.openxmlformats.org/officeDocument/2006/relationships/hyperlink" Target="https://login.consultant.ru/link/?req=doc&amp;base=LAW&amp;n=182613&amp;dst=100015" TargetMode = "External"/>
	<Relationship Id="rId836" Type="http://schemas.openxmlformats.org/officeDocument/2006/relationships/hyperlink" Target="https://login.consultant.ru/link/?req=doc&amp;base=LAW&amp;n=446162&amp;dst=100090" TargetMode = "External"/>
	<Relationship Id="rId837" Type="http://schemas.openxmlformats.org/officeDocument/2006/relationships/hyperlink" Target="https://login.consultant.ru/link/?req=doc&amp;base=LAW&amp;n=304070&amp;dst=100038" TargetMode = "External"/>
	<Relationship Id="rId838" Type="http://schemas.openxmlformats.org/officeDocument/2006/relationships/hyperlink" Target="https://login.consultant.ru/link/?req=doc&amp;base=LAW&amp;n=444703&amp;dst=100058" TargetMode = "External"/>
	<Relationship Id="rId839" Type="http://schemas.openxmlformats.org/officeDocument/2006/relationships/hyperlink" Target="https://login.consultant.ru/link/?req=doc&amp;base=LAW&amp;n=461363&amp;dst=956" TargetMode = "External"/>
	<Relationship Id="rId840" Type="http://schemas.openxmlformats.org/officeDocument/2006/relationships/hyperlink" Target="https://login.consultant.ru/link/?req=doc&amp;base=LAW&amp;n=454121&amp;dst=100211" TargetMode = "External"/>
	<Relationship Id="rId841" Type="http://schemas.openxmlformats.org/officeDocument/2006/relationships/hyperlink" Target="https://login.consultant.ru/link/?req=doc&amp;base=LAW&amp;n=444703&amp;dst=100060" TargetMode = "External"/>
	<Relationship Id="rId842" Type="http://schemas.openxmlformats.org/officeDocument/2006/relationships/hyperlink" Target="https://login.consultant.ru/link/?req=doc&amp;base=LAW&amp;n=461363&amp;dst=957" TargetMode = "External"/>
	<Relationship Id="rId843" Type="http://schemas.openxmlformats.org/officeDocument/2006/relationships/hyperlink" Target="https://login.consultant.ru/link/?req=doc&amp;base=LAW&amp;n=454098&amp;dst=42" TargetMode = "External"/>
	<Relationship Id="rId844" Type="http://schemas.openxmlformats.org/officeDocument/2006/relationships/hyperlink" Target="https://login.consultant.ru/link/?req=doc&amp;base=LAW&amp;n=442433&amp;dst=100143" TargetMode = "External"/>
	<Relationship Id="rId845" Type="http://schemas.openxmlformats.org/officeDocument/2006/relationships/hyperlink" Target="https://login.consultant.ru/link/?req=doc&amp;base=LAW&amp;n=444703&amp;dst=100061" TargetMode = "External"/>
	<Relationship Id="rId846" Type="http://schemas.openxmlformats.org/officeDocument/2006/relationships/hyperlink" Target="https://login.consultant.ru/link/?req=doc&amp;base=LAW&amp;n=461363&amp;dst=958" TargetMode = "External"/>
	<Relationship Id="rId847" Type="http://schemas.openxmlformats.org/officeDocument/2006/relationships/hyperlink" Target="https://login.consultant.ru/link/?req=doc&amp;base=LAW&amp;n=444703&amp;dst=100063" TargetMode = "External"/>
	<Relationship Id="rId848" Type="http://schemas.openxmlformats.org/officeDocument/2006/relationships/hyperlink" Target="https://login.consultant.ru/link/?req=doc&amp;base=LAW&amp;n=461363&amp;dst=959" TargetMode = "External"/>
	<Relationship Id="rId849" Type="http://schemas.openxmlformats.org/officeDocument/2006/relationships/hyperlink" Target="https://login.consultant.ru/link/?req=doc&amp;base=LAW&amp;n=431701&amp;dst=100007" TargetMode = "External"/>
	<Relationship Id="rId850" Type="http://schemas.openxmlformats.org/officeDocument/2006/relationships/hyperlink" Target="https://login.consultant.ru/link/?req=doc&amp;base=LAW&amp;n=446158&amp;dst=100080" TargetMode = "External"/>
	<Relationship Id="rId851" Type="http://schemas.openxmlformats.org/officeDocument/2006/relationships/hyperlink" Target="https://login.consultant.ru/link/?req=doc&amp;base=LAW&amp;n=458395&amp;dst=100186" TargetMode = "External"/>
	<Relationship Id="rId852" Type="http://schemas.openxmlformats.org/officeDocument/2006/relationships/hyperlink" Target="https://login.consultant.ru/link/?req=doc&amp;base=LAW&amp;n=458395&amp;dst=100200" TargetMode = "External"/>
	<Relationship Id="rId853" Type="http://schemas.openxmlformats.org/officeDocument/2006/relationships/hyperlink" Target="https://login.consultant.ru/link/?req=doc&amp;base=LAW&amp;n=446158&amp;dst=100081" TargetMode = "External"/>
	<Relationship Id="rId854" Type="http://schemas.openxmlformats.org/officeDocument/2006/relationships/hyperlink" Target="https://login.consultant.ru/link/?req=doc&amp;base=LAW&amp;n=444703&amp;dst=100065" TargetMode = "External"/>
	<Relationship Id="rId855" Type="http://schemas.openxmlformats.org/officeDocument/2006/relationships/hyperlink" Target="https://login.consultant.ru/link/?req=doc&amp;base=LAW&amp;n=461363&amp;dst=960" TargetMode = "External"/>
	<Relationship Id="rId856" Type="http://schemas.openxmlformats.org/officeDocument/2006/relationships/hyperlink" Target="https://login.consultant.ru/link/?req=doc&amp;base=LAW&amp;n=431701&amp;dst=100007" TargetMode = "External"/>
	<Relationship Id="rId857" Type="http://schemas.openxmlformats.org/officeDocument/2006/relationships/hyperlink" Target="https://login.consultant.ru/link/?req=doc&amp;base=LAW&amp;n=354458&amp;dst=100011" TargetMode = "External"/>
	<Relationship Id="rId858" Type="http://schemas.openxmlformats.org/officeDocument/2006/relationships/hyperlink" Target="https://login.consultant.ru/link/?req=doc&amp;base=LAW&amp;n=444703&amp;dst=100065" TargetMode = "External"/>
	<Relationship Id="rId859" Type="http://schemas.openxmlformats.org/officeDocument/2006/relationships/hyperlink" Target="https://login.consultant.ru/link/?req=doc&amp;base=LAW&amp;n=461363&amp;dst=961" TargetMode = "External"/>
	<Relationship Id="rId860" Type="http://schemas.openxmlformats.org/officeDocument/2006/relationships/hyperlink" Target="https://login.consultant.ru/link/?req=doc&amp;base=LAW&amp;n=458395&amp;dst=100153" TargetMode = "External"/>
	<Relationship Id="rId861" Type="http://schemas.openxmlformats.org/officeDocument/2006/relationships/hyperlink" Target="https://login.consultant.ru/link/?req=doc&amp;base=LAW&amp;n=458395&amp;dst=100165" TargetMode = "External"/>
	<Relationship Id="rId862" Type="http://schemas.openxmlformats.org/officeDocument/2006/relationships/hyperlink" Target="https://login.consultant.ru/link/?req=doc&amp;base=LAW&amp;n=458395&amp;dst=100159" TargetMode = "External"/>
	<Relationship Id="rId863" Type="http://schemas.openxmlformats.org/officeDocument/2006/relationships/hyperlink" Target="https://login.consultant.ru/link/?req=doc&amp;base=LAW&amp;n=444703&amp;dst=100068" TargetMode = "External"/>
	<Relationship Id="rId864" Type="http://schemas.openxmlformats.org/officeDocument/2006/relationships/hyperlink" Target="https://login.consultant.ru/link/?req=doc&amp;base=LAW&amp;n=354458&amp;dst=100012" TargetMode = "External"/>
	<Relationship Id="rId865" Type="http://schemas.openxmlformats.org/officeDocument/2006/relationships/hyperlink" Target="https://login.consultant.ru/link/?req=doc&amp;base=LAW&amp;n=446158&amp;dst=100082" TargetMode = "External"/>
	<Relationship Id="rId866" Type="http://schemas.openxmlformats.org/officeDocument/2006/relationships/hyperlink" Target="https://login.consultant.ru/link/?req=doc&amp;base=LAW&amp;n=444703&amp;dst=100069" TargetMode = "External"/>
	<Relationship Id="rId867" Type="http://schemas.openxmlformats.org/officeDocument/2006/relationships/hyperlink" Target="https://login.consultant.ru/link/?req=doc&amp;base=LAW&amp;n=461363&amp;dst=963" TargetMode = "External"/>
	<Relationship Id="rId868" Type="http://schemas.openxmlformats.org/officeDocument/2006/relationships/hyperlink" Target="https://login.consultant.ru/link/?req=doc&amp;base=LAW&amp;n=446158&amp;dst=100084" TargetMode = "External"/>
	<Relationship Id="rId869" Type="http://schemas.openxmlformats.org/officeDocument/2006/relationships/hyperlink" Target="https://login.consultant.ru/link/?req=doc&amp;base=LAW&amp;n=446162&amp;dst=100092" TargetMode = "External"/>
	<Relationship Id="rId870" Type="http://schemas.openxmlformats.org/officeDocument/2006/relationships/hyperlink" Target="https://login.consultant.ru/link/?req=doc&amp;base=LAW&amp;n=339097&amp;dst=100052" TargetMode = "External"/>
	<Relationship Id="rId871" Type="http://schemas.openxmlformats.org/officeDocument/2006/relationships/hyperlink" Target="https://login.consultant.ru/link/?req=doc&amp;base=LAW&amp;n=446162&amp;dst=100093" TargetMode = "External"/>
	<Relationship Id="rId872" Type="http://schemas.openxmlformats.org/officeDocument/2006/relationships/hyperlink" Target="https://login.consultant.ru/link/?req=doc&amp;base=LAW&amp;n=339097&amp;dst=100053" TargetMode = "External"/>
	<Relationship Id="rId873" Type="http://schemas.openxmlformats.org/officeDocument/2006/relationships/hyperlink" Target="https://login.consultant.ru/link/?req=doc&amp;base=LAW&amp;n=401943&amp;dst=100009" TargetMode = "External"/>
	<Relationship Id="rId874" Type="http://schemas.openxmlformats.org/officeDocument/2006/relationships/hyperlink" Target="https://login.consultant.ru/link/?req=doc&amp;base=LAW&amp;n=401943&amp;dst=100044" TargetMode = "External"/>
	<Relationship Id="rId875" Type="http://schemas.openxmlformats.org/officeDocument/2006/relationships/hyperlink" Target="https://login.consultant.ru/link/?req=doc&amp;base=LAW&amp;n=401943&amp;dst=100102" TargetMode = "External"/>
	<Relationship Id="rId876" Type="http://schemas.openxmlformats.org/officeDocument/2006/relationships/hyperlink" Target="https://login.consultant.ru/link/?req=doc&amp;base=LAW&amp;n=401943&amp;dst=100123" TargetMode = "External"/>
	<Relationship Id="rId877" Type="http://schemas.openxmlformats.org/officeDocument/2006/relationships/hyperlink" Target="https://login.consultant.ru/link/?req=doc&amp;base=LAW&amp;n=401943&amp;dst=100135" TargetMode = "External"/>
	<Relationship Id="rId878" Type="http://schemas.openxmlformats.org/officeDocument/2006/relationships/hyperlink" Target="https://login.consultant.ru/link/?req=doc&amp;base=LAW&amp;n=401943&amp;dst=100110" TargetMode = "External"/>
	<Relationship Id="rId879" Type="http://schemas.openxmlformats.org/officeDocument/2006/relationships/hyperlink" Target="https://login.consultant.ru/link/?req=doc&amp;base=LAW&amp;n=446158&amp;dst=100085" TargetMode = "External"/>
	<Relationship Id="rId880" Type="http://schemas.openxmlformats.org/officeDocument/2006/relationships/hyperlink" Target="https://login.consultant.ru/link/?req=doc&amp;base=LAW&amp;n=353255&amp;dst=100012" TargetMode = "External"/>
	<Relationship Id="rId881" Type="http://schemas.openxmlformats.org/officeDocument/2006/relationships/hyperlink" Target="https://login.consultant.ru/link/?req=doc&amp;base=LAW&amp;n=384894&amp;dst=100030" TargetMode = "External"/>
	<Relationship Id="rId882" Type="http://schemas.openxmlformats.org/officeDocument/2006/relationships/hyperlink" Target="https://login.consultant.ru/link/?req=doc&amp;base=LAW&amp;n=452991&amp;dst=100280" TargetMode = "External"/>
	<Relationship Id="rId883" Type="http://schemas.openxmlformats.org/officeDocument/2006/relationships/hyperlink" Target="https://login.consultant.ru/link/?req=doc&amp;base=LAW&amp;n=454697&amp;dst=100019" TargetMode = "External"/>
	<Relationship Id="rId884" Type="http://schemas.openxmlformats.org/officeDocument/2006/relationships/hyperlink" Target="https://login.consultant.ru/link/?req=doc&amp;base=LAW&amp;n=446162&amp;dst=100094" TargetMode = "External"/>
	<Relationship Id="rId885" Type="http://schemas.openxmlformats.org/officeDocument/2006/relationships/hyperlink" Target="https://login.consultant.ru/link/?req=doc&amp;base=LAW&amp;n=353255&amp;dst=100013" TargetMode = "External"/>
	<Relationship Id="rId886" Type="http://schemas.openxmlformats.org/officeDocument/2006/relationships/hyperlink" Target="https://login.consultant.ru/link/?req=doc&amp;base=LAW&amp;n=157436" TargetMode = "External"/>
	<Relationship Id="rId887" Type="http://schemas.openxmlformats.org/officeDocument/2006/relationships/hyperlink" Target="https://login.consultant.ru/link/?req=doc&amp;base=LAW&amp;n=178864&amp;dst=100026" TargetMode = "External"/>
	<Relationship Id="rId888" Type="http://schemas.openxmlformats.org/officeDocument/2006/relationships/hyperlink" Target="https://login.consultant.ru/link/?req=doc&amp;base=LAW&amp;n=353255&amp;dst=100014" TargetMode = "External"/>
	<Relationship Id="rId889" Type="http://schemas.openxmlformats.org/officeDocument/2006/relationships/hyperlink" Target="https://login.consultant.ru/link/?req=doc&amp;base=LAW&amp;n=439965&amp;dst=100158" TargetMode = "External"/>
	<Relationship Id="rId890" Type="http://schemas.openxmlformats.org/officeDocument/2006/relationships/hyperlink" Target="https://login.consultant.ru/link/?req=doc&amp;base=LAW&amp;n=439965&amp;dst=100160" TargetMode = "External"/>
	<Relationship Id="rId891" Type="http://schemas.openxmlformats.org/officeDocument/2006/relationships/hyperlink" Target="https://login.consultant.ru/link/?req=doc&amp;base=LAW&amp;n=439965&amp;dst=100161" TargetMode = "External"/>
	<Relationship Id="rId892" Type="http://schemas.openxmlformats.org/officeDocument/2006/relationships/hyperlink" Target="https://login.consultant.ru/link/?req=doc&amp;base=LAW&amp;n=439965&amp;dst=100162" TargetMode = "External"/>
	<Relationship Id="rId893" Type="http://schemas.openxmlformats.org/officeDocument/2006/relationships/hyperlink" Target="https://login.consultant.ru/link/?req=doc&amp;base=LAW&amp;n=142304&amp;dst=100404" TargetMode = "External"/>
	<Relationship Id="rId894" Type="http://schemas.openxmlformats.org/officeDocument/2006/relationships/hyperlink" Target="https://login.consultant.ru/link/?req=doc&amp;base=LAW&amp;n=303482&amp;dst=100084" TargetMode = "External"/>
	<Relationship Id="rId895" Type="http://schemas.openxmlformats.org/officeDocument/2006/relationships/hyperlink" Target="https://login.consultant.ru/link/?req=doc&amp;base=LAW&amp;n=344774&amp;dst=100009" TargetMode = "External"/>
	<Relationship Id="rId896" Type="http://schemas.openxmlformats.org/officeDocument/2006/relationships/hyperlink" Target="https://login.consultant.ru/link/?req=doc&amp;base=LAW&amp;n=344774&amp;dst=100011" TargetMode = "External"/>
	<Relationship Id="rId897" Type="http://schemas.openxmlformats.org/officeDocument/2006/relationships/hyperlink" Target="https://login.consultant.ru/link/?req=doc&amp;base=LAW&amp;n=344774&amp;dst=100012" TargetMode = "External"/>
	<Relationship Id="rId898" Type="http://schemas.openxmlformats.org/officeDocument/2006/relationships/hyperlink" Target="https://login.consultant.ru/link/?req=doc&amp;base=LAW&amp;n=344774&amp;dst=100013" TargetMode = "External"/>
	<Relationship Id="rId899" Type="http://schemas.openxmlformats.org/officeDocument/2006/relationships/hyperlink" Target="https://login.consultant.ru/link/?req=doc&amp;base=LAW&amp;n=440513&amp;dst=103237" TargetMode = "External"/>
	<Relationship Id="rId900" Type="http://schemas.openxmlformats.org/officeDocument/2006/relationships/hyperlink" Target="https://login.consultant.ru/link/?req=doc&amp;base=LAW&amp;n=449413&amp;dst=100035" TargetMode = "External"/>
	<Relationship Id="rId901" Type="http://schemas.openxmlformats.org/officeDocument/2006/relationships/hyperlink" Target="https://login.consultant.ru/link/?req=doc&amp;base=LAW&amp;n=201653&amp;dst=100354" TargetMode = "External"/>
	<Relationship Id="rId902" Type="http://schemas.openxmlformats.org/officeDocument/2006/relationships/hyperlink" Target="https://login.consultant.ru/link/?req=doc&amp;base=LAW&amp;n=465514&amp;dst=100141" TargetMode = "External"/>
	<Relationship Id="rId903" Type="http://schemas.openxmlformats.org/officeDocument/2006/relationships/hyperlink" Target="https://login.consultant.ru/link/?req=doc&amp;base=LAW&amp;n=344774&amp;dst=100014" TargetMode = "External"/>
	<Relationship Id="rId904" Type="http://schemas.openxmlformats.org/officeDocument/2006/relationships/hyperlink" Target="https://login.consultant.ru/link/?req=doc&amp;base=LAW&amp;n=366573&amp;dst=100011" TargetMode = "External"/>
	<Relationship Id="rId905" Type="http://schemas.openxmlformats.org/officeDocument/2006/relationships/hyperlink" Target="https://login.consultant.ru/link/?req=doc&amp;base=LAW&amp;n=446162&amp;dst=100095" TargetMode = "External"/>
	<Relationship Id="rId906" Type="http://schemas.openxmlformats.org/officeDocument/2006/relationships/hyperlink" Target="https://login.consultant.ru/link/?req=doc&amp;base=LAW&amp;n=157436" TargetMode = "External"/>
	<Relationship Id="rId907" Type="http://schemas.openxmlformats.org/officeDocument/2006/relationships/hyperlink" Target="https://login.consultant.ru/link/?req=doc&amp;base=LAW&amp;n=142304" TargetMode = "External"/>
	<Relationship Id="rId908" Type="http://schemas.openxmlformats.org/officeDocument/2006/relationships/hyperlink" Target="https://login.consultant.ru/link/?req=doc&amp;base=LAW&amp;n=344774&amp;dst=100014" TargetMode = "External"/>
	<Relationship Id="rId909" Type="http://schemas.openxmlformats.org/officeDocument/2006/relationships/hyperlink" Target="https://login.consultant.ru/link/?req=doc&amp;base=LAW&amp;n=458484&amp;dst=100011" TargetMode = "External"/>
	<Relationship Id="rId910" Type="http://schemas.openxmlformats.org/officeDocument/2006/relationships/hyperlink" Target="https://login.consultant.ru/link/?req=doc&amp;base=LAW&amp;n=441431&amp;dst=100020" TargetMode = "External"/>
	<Relationship Id="rId911" Type="http://schemas.openxmlformats.org/officeDocument/2006/relationships/hyperlink" Target="https://login.consultant.ru/link/?req=doc&amp;base=LAW&amp;n=441431&amp;dst=100025" TargetMode = "External"/>
	<Relationship Id="rId912" Type="http://schemas.openxmlformats.org/officeDocument/2006/relationships/hyperlink" Target="https://login.consultant.ru/link/?req=doc&amp;base=LAW&amp;n=422782&amp;dst=100014" TargetMode = "External"/>
	<Relationship Id="rId913" Type="http://schemas.openxmlformats.org/officeDocument/2006/relationships/hyperlink" Target="https://login.consultant.ru/link/?req=doc&amp;base=LAW&amp;n=458481&amp;dst=100011" TargetMode = "External"/>
	<Relationship Id="rId914" Type="http://schemas.openxmlformats.org/officeDocument/2006/relationships/hyperlink" Target="https://login.consultant.ru/link/?req=doc&amp;base=LAW&amp;n=422782&amp;dst=100101" TargetMode = "External"/>
	<Relationship Id="rId915" Type="http://schemas.openxmlformats.org/officeDocument/2006/relationships/hyperlink" Target="https://login.consultant.ru/link/?req=doc&amp;base=LAW&amp;n=446162&amp;dst=100096" TargetMode = "External"/>
	<Relationship Id="rId916" Type="http://schemas.openxmlformats.org/officeDocument/2006/relationships/hyperlink" Target="https://login.consultant.ru/link/?req=doc&amp;base=LAW&amp;n=409602&amp;dst=100009" TargetMode = "External"/>
	<Relationship Id="rId917" Type="http://schemas.openxmlformats.org/officeDocument/2006/relationships/hyperlink" Target="https://login.consultant.ru/link/?req=doc&amp;base=LAW&amp;n=414796&amp;dst=100011" TargetMode = "External"/>
	<Relationship Id="rId918" Type="http://schemas.openxmlformats.org/officeDocument/2006/relationships/hyperlink" Target="https://login.consultant.ru/link/?req=doc&amp;base=LAW&amp;n=414796&amp;dst=100024" TargetMode = "External"/>
	<Relationship Id="rId919" Type="http://schemas.openxmlformats.org/officeDocument/2006/relationships/hyperlink" Target="https://login.consultant.ru/link/?req=doc&amp;base=LAW&amp;n=405236&amp;dst=100009" TargetMode = "External"/>
	<Relationship Id="rId920" Type="http://schemas.openxmlformats.org/officeDocument/2006/relationships/hyperlink" Target="https://login.consultant.ru/link/?req=doc&amp;base=LAW&amp;n=150465&amp;dst=100223" TargetMode = "External"/>
	<Relationship Id="rId921" Type="http://schemas.openxmlformats.org/officeDocument/2006/relationships/hyperlink" Target="https://login.consultant.ru/link/?req=doc&amp;base=LAW&amp;n=191510&amp;dst=100010" TargetMode = "External"/>
	<Relationship Id="rId922" Type="http://schemas.openxmlformats.org/officeDocument/2006/relationships/hyperlink" Target="https://login.consultant.ru/link/?req=doc&amp;base=LAW&amp;n=446162&amp;dst=100099" TargetMode = "External"/>
	<Relationship Id="rId923" Type="http://schemas.openxmlformats.org/officeDocument/2006/relationships/hyperlink" Target="https://login.consultant.ru/link/?req=doc&amp;base=LAW&amp;n=160454&amp;dst=100010" TargetMode = "External"/>
	<Relationship Id="rId924" Type="http://schemas.openxmlformats.org/officeDocument/2006/relationships/hyperlink" Target="https://login.consultant.ru/link/?req=doc&amp;base=LAW&amp;n=446162&amp;dst=100100" TargetMode = "External"/>
	<Relationship Id="rId925" Type="http://schemas.openxmlformats.org/officeDocument/2006/relationships/hyperlink" Target="https://login.consultant.ru/link/?req=doc&amp;base=LAW&amp;n=462490&amp;dst=100012" TargetMode = "External"/>
	<Relationship Id="rId926" Type="http://schemas.openxmlformats.org/officeDocument/2006/relationships/hyperlink" Target="https://login.consultant.ru/link/?req=doc&amp;base=LAW&amp;n=446162&amp;dst=100101" TargetMode = "External"/>
	<Relationship Id="rId927" Type="http://schemas.openxmlformats.org/officeDocument/2006/relationships/hyperlink" Target="https://login.consultant.ru/link/?req=doc&amp;base=LAW&amp;n=204228&amp;dst=100011" TargetMode = "External"/>
	<Relationship Id="rId928" Type="http://schemas.openxmlformats.org/officeDocument/2006/relationships/hyperlink" Target="https://login.consultant.ru/link/?req=doc&amp;base=LAW&amp;n=285429&amp;dst=100008" TargetMode = "External"/>
	<Relationship Id="rId929" Type="http://schemas.openxmlformats.org/officeDocument/2006/relationships/hyperlink" Target="https://login.consultant.ru/link/?req=doc&amp;base=LAW&amp;n=446162&amp;dst=100102" TargetMode = "External"/>
	<Relationship Id="rId930" Type="http://schemas.openxmlformats.org/officeDocument/2006/relationships/hyperlink" Target="https://login.consultant.ru/link/?req=doc&amp;base=LAW&amp;n=439965&amp;dst=100165" TargetMode = "External"/>
	<Relationship Id="rId931" Type="http://schemas.openxmlformats.org/officeDocument/2006/relationships/hyperlink" Target="https://login.consultant.ru/link/?req=doc&amp;base=LAW&amp;n=426195&amp;dst=100013" TargetMode = "External"/>
	<Relationship Id="rId932" Type="http://schemas.openxmlformats.org/officeDocument/2006/relationships/hyperlink" Target="https://login.consultant.ru/link/?req=doc&amp;base=LAW&amp;n=439965&amp;dst=100166" TargetMode = "External"/>
	<Relationship Id="rId933" Type="http://schemas.openxmlformats.org/officeDocument/2006/relationships/hyperlink" Target="https://login.consultant.ru/link/?req=doc&amp;base=LAW&amp;n=421901&amp;dst=100010" TargetMode = "External"/>
	<Relationship Id="rId934" Type="http://schemas.openxmlformats.org/officeDocument/2006/relationships/hyperlink" Target="https://login.consultant.ru/link/?req=doc&amp;base=LAW&amp;n=421901&amp;dst=100012" TargetMode = "External"/>
	<Relationship Id="rId935" Type="http://schemas.openxmlformats.org/officeDocument/2006/relationships/hyperlink" Target="https://login.consultant.ru/link/?req=doc&amp;base=LAW&amp;n=421901&amp;dst=100014" TargetMode = "External"/>
	<Relationship Id="rId936" Type="http://schemas.openxmlformats.org/officeDocument/2006/relationships/hyperlink" Target="https://login.consultant.ru/link/?req=doc&amp;base=LAW&amp;n=421864&amp;dst=100009" TargetMode = "External"/>
	<Relationship Id="rId937" Type="http://schemas.openxmlformats.org/officeDocument/2006/relationships/hyperlink" Target="https://login.consultant.ru/link/?req=doc&amp;base=LAW&amp;n=454016&amp;dst=100136" TargetMode = "External"/>
	<Relationship Id="rId938" Type="http://schemas.openxmlformats.org/officeDocument/2006/relationships/hyperlink" Target="https://login.consultant.ru/link/?req=doc&amp;base=LAW&amp;n=434587&amp;dst=100010" TargetMode = "External"/>
	<Relationship Id="rId939" Type="http://schemas.openxmlformats.org/officeDocument/2006/relationships/hyperlink" Target="https://login.consultant.ru/link/?req=doc&amp;base=LAW&amp;n=434587&amp;dst=100011" TargetMode = "External"/>
	<Relationship Id="rId940" Type="http://schemas.openxmlformats.org/officeDocument/2006/relationships/hyperlink" Target="https://login.consultant.ru/link/?req=doc&amp;base=LAW&amp;n=333226&amp;dst=100014" TargetMode = "External"/>
	<Relationship Id="rId941" Type="http://schemas.openxmlformats.org/officeDocument/2006/relationships/hyperlink" Target="https://login.consultant.ru/link/?req=doc&amp;base=LAW&amp;n=333226&amp;dst=100026" TargetMode = "External"/>
	<Relationship Id="rId942" Type="http://schemas.openxmlformats.org/officeDocument/2006/relationships/hyperlink" Target="https://login.consultant.ru/link/?req=doc&amp;base=LAW&amp;n=446162&amp;dst=100105" TargetMode = "External"/>
	<Relationship Id="rId943" Type="http://schemas.openxmlformats.org/officeDocument/2006/relationships/hyperlink" Target="https://login.consultant.ru/link/?req=doc&amp;base=LAW&amp;n=434587&amp;dst=100013" TargetMode = "External"/>
	<Relationship Id="rId944" Type="http://schemas.openxmlformats.org/officeDocument/2006/relationships/hyperlink" Target="https://login.consultant.ru/link/?req=doc&amp;base=LAW&amp;n=315762&amp;dst=100016" TargetMode = "External"/>
	<Relationship Id="rId945" Type="http://schemas.openxmlformats.org/officeDocument/2006/relationships/hyperlink" Target="https://login.consultant.ru/link/?req=doc&amp;base=LAW&amp;n=446162&amp;dst=100106" TargetMode = "External"/>
	<Relationship Id="rId946" Type="http://schemas.openxmlformats.org/officeDocument/2006/relationships/hyperlink" Target="https://login.consultant.ru/link/?req=doc&amp;base=LAW&amp;n=454872&amp;dst=100011" TargetMode = "External"/>
	<Relationship Id="rId947" Type="http://schemas.openxmlformats.org/officeDocument/2006/relationships/hyperlink" Target="https://login.consultant.ru/link/?req=doc&amp;base=LAW&amp;n=446162&amp;dst=100107" TargetMode = "External"/>
	<Relationship Id="rId948" Type="http://schemas.openxmlformats.org/officeDocument/2006/relationships/hyperlink" Target="https://login.consultant.ru/link/?req=doc&amp;base=LAW&amp;n=449456&amp;dst=322" TargetMode = "External"/>
	<Relationship Id="rId949" Type="http://schemas.openxmlformats.org/officeDocument/2006/relationships/hyperlink" Target="https://login.consultant.ru/link/?req=doc&amp;base=LAW&amp;n=165905&amp;dst=100009" TargetMode = "External"/>
	<Relationship Id="rId950" Type="http://schemas.openxmlformats.org/officeDocument/2006/relationships/hyperlink" Target="https://login.consultant.ru/link/?req=doc&amp;base=LAW&amp;n=310107&amp;dst=100257" TargetMode = "External"/>
	<Relationship Id="rId951" Type="http://schemas.openxmlformats.org/officeDocument/2006/relationships/hyperlink" Target="https://login.consultant.ru/link/?req=doc&amp;base=LAW&amp;n=310107&amp;dst=100258" TargetMode = "External"/>
	<Relationship Id="rId952" Type="http://schemas.openxmlformats.org/officeDocument/2006/relationships/hyperlink" Target="https://login.consultant.ru/link/?req=doc&amp;base=LAW&amp;n=453993&amp;dst=100662" TargetMode = "External"/>
	<Relationship Id="rId953" Type="http://schemas.openxmlformats.org/officeDocument/2006/relationships/hyperlink" Target="https://login.consultant.ru/link/?req=doc&amp;base=LAW&amp;n=449413&amp;dst=100037" TargetMode = "External"/>
	<Relationship Id="rId954" Type="http://schemas.openxmlformats.org/officeDocument/2006/relationships/hyperlink" Target="https://login.consultant.ru/link/?req=doc&amp;base=LAW&amp;n=446158&amp;dst=100088" TargetMode = "External"/>
	<Relationship Id="rId955" Type="http://schemas.openxmlformats.org/officeDocument/2006/relationships/hyperlink" Target="https://login.consultant.ru/link/?req=doc&amp;base=LAW&amp;n=454024" TargetMode = "External"/>
	<Relationship Id="rId956" Type="http://schemas.openxmlformats.org/officeDocument/2006/relationships/hyperlink" Target="https://login.consultant.ru/link/?req=doc&amp;base=LAW&amp;n=453993&amp;dst=100664" TargetMode = "External"/>
	<Relationship Id="rId957" Type="http://schemas.openxmlformats.org/officeDocument/2006/relationships/hyperlink" Target="https://login.consultant.ru/link/?req=doc&amp;base=LAW&amp;n=446158&amp;dst=100089" TargetMode = "External"/>
	<Relationship Id="rId958" Type="http://schemas.openxmlformats.org/officeDocument/2006/relationships/hyperlink" Target="https://login.consultant.ru/link/?req=doc&amp;base=LAW&amp;n=389010&amp;dst=100022" TargetMode = "External"/>
	<Relationship Id="rId959" Type="http://schemas.openxmlformats.org/officeDocument/2006/relationships/hyperlink" Target="https://login.consultant.ru/link/?req=doc&amp;base=LAW&amp;n=142304&amp;dst=100415" TargetMode = "External"/>
	<Relationship Id="rId960" Type="http://schemas.openxmlformats.org/officeDocument/2006/relationships/hyperlink" Target="https://login.consultant.ru/link/?req=doc&amp;base=LAW&amp;n=446162&amp;dst=100109" TargetMode = "External"/>
	<Relationship Id="rId961" Type="http://schemas.openxmlformats.org/officeDocument/2006/relationships/hyperlink" Target="https://login.consultant.ru/link/?req=doc&amp;base=LAW&amp;n=203765&amp;dst=100010" TargetMode = "External"/>
	<Relationship Id="rId962" Type="http://schemas.openxmlformats.org/officeDocument/2006/relationships/hyperlink" Target="https://login.consultant.ru/link/?req=doc&amp;base=LAW&amp;n=191257&amp;dst=100035" TargetMode = "External"/>
	<Relationship Id="rId963" Type="http://schemas.openxmlformats.org/officeDocument/2006/relationships/hyperlink" Target="https://login.consultant.ru/link/?req=doc&amp;base=LAW&amp;n=446162&amp;dst=100110" TargetMode = "External"/>
	<Relationship Id="rId964" Type="http://schemas.openxmlformats.org/officeDocument/2006/relationships/hyperlink" Target="https://login.consultant.ru/link/?req=doc&amp;base=LAW&amp;n=466115&amp;dst=100006" TargetMode = "External"/>
	<Relationship Id="rId965" Type="http://schemas.openxmlformats.org/officeDocument/2006/relationships/hyperlink" Target="https://login.consultant.ru/link/?req=doc&amp;base=LAW&amp;n=446162&amp;dst=100111" TargetMode = "External"/>
	<Relationship Id="rId966" Type="http://schemas.openxmlformats.org/officeDocument/2006/relationships/hyperlink" Target="https://login.consultant.ru/link/?req=doc&amp;base=LAW&amp;n=446162&amp;dst=100112" TargetMode = "External"/>
	<Relationship Id="rId967" Type="http://schemas.openxmlformats.org/officeDocument/2006/relationships/hyperlink" Target="https://login.consultant.ru/link/?req=doc&amp;base=LAW&amp;n=142304" TargetMode = "External"/>
	<Relationship Id="rId968" Type="http://schemas.openxmlformats.org/officeDocument/2006/relationships/hyperlink" Target="https://login.consultant.ru/link/?req=doc&amp;base=LAW&amp;n=446162&amp;dst=100113" TargetMode = "External"/>
	<Relationship Id="rId969" Type="http://schemas.openxmlformats.org/officeDocument/2006/relationships/hyperlink" Target="https://login.consultant.ru/link/?req=doc&amp;base=LAW&amp;n=446162&amp;dst=100114" TargetMode = "External"/>
	<Relationship Id="rId970" Type="http://schemas.openxmlformats.org/officeDocument/2006/relationships/hyperlink" Target="https://login.consultant.ru/link/?req=doc&amp;base=LAW&amp;n=365707&amp;dst=100009" TargetMode = "External"/>
	<Relationship Id="rId971" Type="http://schemas.openxmlformats.org/officeDocument/2006/relationships/hyperlink" Target="https://login.consultant.ru/link/?req=doc&amp;base=LAW&amp;n=446162&amp;dst=100115" TargetMode = "External"/>
	<Relationship Id="rId972" Type="http://schemas.openxmlformats.org/officeDocument/2006/relationships/hyperlink" Target="https://login.consultant.ru/link/?req=doc&amp;base=LAW&amp;n=365707&amp;dst=100009" TargetMode = "External"/>
	<Relationship Id="rId973" Type="http://schemas.openxmlformats.org/officeDocument/2006/relationships/hyperlink" Target="https://login.consultant.ru/link/?req=doc&amp;base=LAW&amp;n=446162&amp;dst=100116" TargetMode = "External"/>
	<Relationship Id="rId974" Type="http://schemas.openxmlformats.org/officeDocument/2006/relationships/hyperlink" Target="https://login.consultant.ru/link/?req=doc&amp;base=LAW&amp;n=446158&amp;dst=100091" TargetMode = "External"/>
	<Relationship Id="rId975" Type="http://schemas.openxmlformats.org/officeDocument/2006/relationships/hyperlink" Target="https://login.consultant.ru/link/?req=doc&amp;base=LAW&amp;n=380350&amp;dst=100014" TargetMode = "External"/>
	<Relationship Id="rId976" Type="http://schemas.openxmlformats.org/officeDocument/2006/relationships/hyperlink" Target="https://login.consultant.ru/link/?req=doc&amp;base=LAW&amp;n=191079&amp;dst=100010" TargetMode = "External"/>
	<Relationship Id="rId977" Type="http://schemas.openxmlformats.org/officeDocument/2006/relationships/hyperlink" Target="https://login.consultant.ru/link/?req=doc&amp;base=LAW&amp;n=446158&amp;dst=100092" TargetMode = "External"/>
	<Relationship Id="rId978" Type="http://schemas.openxmlformats.org/officeDocument/2006/relationships/hyperlink" Target="https://login.consultant.ru/link/?req=doc&amp;base=LAW&amp;n=158014&amp;dst=100011" TargetMode = "External"/>
	<Relationship Id="rId979" Type="http://schemas.openxmlformats.org/officeDocument/2006/relationships/hyperlink" Target="https://login.consultant.ru/link/?req=doc&amp;base=LAW&amp;n=446162&amp;dst=100119" TargetMode = "External"/>
	<Relationship Id="rId980" Type="http://schemas.openxmlformats.org/officeDocument/2006/relationships/hyperlink" Target="https://login.consultant.ru/link/?req=doc&amp;base=LAW&amp;n=153090&amp;dst=100011" TargetMode = "External"/>
	<Relationship Id="rId981" Type="http://schemas.openxmlformats.org/officeDocument/2006/relationships/hyperlink" Target="https://login.consultant.ru/link/?req=doc&amp;base=LAW&amp;n=446162&amp;dst=100120" TargetMode = "External"/>
	<Relationship Id="rId982" Type="http://schemas.openxmlformats.org/officeDocument/2006/relationships/hyperlink" Target="https://login.consultant.ru/link/?req=doc&amp;base=LAW&amp;n=372537&amp;dst=100011" TargetMode = "External"/>
	<Relationship Id="rId983" Type="http://schemas.openxmlformats.org/officeDocument/2006/relationships/hyperlink" Target="https://login.consultant.ru/link/?req=doc&amp;base=LAW&amp;n=159948&amp;dst=100012" TargetMode = "External"/>
	<Relationship Id="rId984" Type="http://schemas.openxmlformats.org/officeDocument/2006/relationships/hyperlink" Target="https://login.consultant.ru/link/?req=doc&amp;base=LAW&amp;n=446162&amp;dst=100121" TargetMode = "External"/>
	<Relationship Id="rId985" Type="http://schemas.openxmlformats.org/officeDocument/2006/relationships/hyperlink" Target="https://login.consultant.ru/link/?req=doc&amp;base=LAW&amp;n=142304&amp;dst=100241" TargetMode = "External"/>
	<Relationship Id="rId986" Type="http://schemas.openxmlformats.org/officeDocument/2006/relationships/hyperlink" Target="https://login.consultant.ru/link/?req=doc&amp;base=LAW&amp;n=446162&amp;dst=100122" TargetMode = "External"/>
	<Relationship Id="rId987" Type="http://schemas.openxmlformats.org/officeDocument/2006/relationships/hyperlink" Target="https://login.consultant.ru/link/?req=doc&amp;base=LAW&amp;n=357636&amp;dst=100013" TargetMode = "External"/>
	<Relationship Id="rId988" Type="http://schemas.openxmlformats.org/officeDocument/2006/relationships/hyperlink" Target="https://login.consultant.ru/link/?req=doc&amp;base=LAW&amp;n=446162&amp;dst=100123" TargetMode = "External"/>
	<Relationship Id="rId989" Type="http://schemas.openxmlformats.org/officeDocument/2006/relationships/hyperlink" Target="https://login.consultant.ru/link/?req=doc&amp;base=LAW&amp;n=449490&amp;dst=100012" TargetMode = "External"/>
	<Relationship Id="rId990" Type="http://schemas.openxmlformats.org/officeDocument/2006/relationships/hyperlink" Target="https://login.consultant.ru/link/?req=doc&amp;base=LAW&amp;n=389808&amp;dst=100011" TargetMode = "External"/>
	<Relationship Id="rId991" Type="http://schemas.openxmlformats.org/officeDocument/2006/relationships/hyperlink" Target="https://login.consultant.ru/link/?req=doc&amp;base=LAW&amp;n=380350&amp;dst=100016" TargetMode = "External"/>
	<Relationship Id="rId992" Type="http://schemas.openxmlformats.org/officeDocument/2006/relationships/hyperlink" Target="https://login.consultant.ru/link/?req=doc&amp;base=LAW&amp;n=447558&amp;dst=100033" TargetMode = "External"/>
	<Relationship Id="rId993" Type="http://schemas.openxmlformats.org/officeDocument/2006/relationships/hyperlink" Target="https://login.consultant.ru/link/?req=doc&amp;base=LAW&amp;n=447558&amp;dst=100011" TargetMode = "External"/>
	<Relationship Id="rId994" Type="http://schemas.openxmlformats.org/officeDocument/2006/relationships/hyperlink" Target="https://login.consultant.ru/link/?req=doc&amp;base=LAW&amp;n=389011&amp;dst=100010" TargetMode = "External"/>
	<Relationship Id="rId995" Type="http://schemas.openxmlformats.org/officeDocument/2006/relationships/hyperlink" Target="https://login.consultant.ru/link/?req=doc&amp;base=LAW&amp;n=459973&amp;dst=100130" TargetMode = "External"/>
	<Relationship Id="rId996" Type="http://schemas.openxmlformats.org/officeDocument/2006/relationships/hyperlink" Target="https://login.consultant.ru/link/?req=doc&amp;base=LAW&amp;n=439965&amp;dst=100171" TargetMode = "External"/>
	<Relationship Id="rId997" Type="http://schemas.openxmlformats.org/officeDocument/2006/relationships/hyperlink" Target="https://login.consultant.ru/link/?req=doc&amp;base=LAW&amp;n=439965&amp;dst=100173" TargetMode = "External"/>
	<Relationship Id="rId998" Type="http://schemas.openxmlformats.org/officeDocument/2006/relationships/hyperlink" Target="https://login.consultant.ru/link/?req=doc&amp;base=LAW&amp;n=439965&amp;dst=100174" TargetMode = "External"/>
	<Relationship Id="rId999" Type="http://schemas.openxmlformats.org/officeDocument/2006/relationships/hyperlink" Target="https://login.consultant.ru/link/?req=doc&amp;base=LAW&amp;n=439965&amp;dst=100197" TargetMode = "External"/>
	<Relationship Id="rId1000" Type="http://schemas.openxmlformats.org/officeDocument/2006/relationships/hyperlink" Target="https://login.consultant.ru/link/?req=doc&amp;base=LAW&amp;n=439965&amp;dst=100176" TargetMode = "External"/>
	<Relationship Id="rId1001" Type="http://schemas.openxmlformats.org/officeDocument/2006/relationships/hyperlink" Target="https://login.consultant.ru/link/?req=doc&amp;base=LAW&amp;n=439965&amp;dst=100177" TargetMode = "External"/>
	<Relationship Id="rId1002" Type="http://schemas.openxmlformats.org/officeDocument/2006/relationships/hyperlink" Target="https://login.consultant.ru/link/?req=doc&amp;base=LAW&amp;n=439965&amp;dst=100179" TargetMode = "External"/>
	<Relationship Id="rId1003" Type="http://schemas.openxmlformats.org/officeDocument/2006/relationships/hyperlink" Target="https://login.consultant.ru/link/?req=doc&amp;base=LAW&amp;n=439965&amp;dst=100180" TargetMode = "External"/>
	<Relationship Id="rId1004" Type="http://schemas.openxmlformats.org/officeDocument/2006/relationships/hyperlink" Target="https://login.consultant.ru/link/?req=doc&amp;base=LAW&amp;n=439965&amp;dst=100181" TargetMode = "External"/>
	<Relationship Id="rId1005" Type="http://schemas.openxmlformats.org/officeDocument/2006/relationships/hyperlink" Target="https://login.consultant.ru/link/?req=doc&amp;base=LAW&amp;n=439965&amp;dst=100182" TargetMode = "External"/>
	<Relationship Id="rId1006" Type="http://schemas.openxmlformats.org/officeDocument/2006/relationships/hyperlink" Target="https://login.consultant.ru/link/?req=doc&amp;base=LAW&amp;n=149243&amp;dst=100004" TargetMode = "External"/>
	<Relationship Id="rId1007" Type="http://schemas.openxmlformats.org/officeDocument/2006/relationships/hyperlink" Target="https://login.consultant.ru/link/?req=doc&amp;base=LAW&amp;n=149243" TargetMode = "External"/>
	<Relationship Id="rId1008" Type="http://schemas.openxmlformats.org/officeDocument/2006/relationships/hyperlink" Target="https://login.consultant.ru/link/?req=doc&amp;base=LAW&amp;n=423991&amp;dst=100011" TargetMode = "External"/>
	<Relationship Id="rId1009" Type="http://schemas.openxmlformats.org/officeDocument/2006/relationships/hyperlink" Target="https://login.consultant.ru/link/?req=doc&amp;base=LAW&amp;n=439965&amp;dst=100183" TargetMode = "External"/>
	<Relationship Id="rId1010" Type="http://schemas.openxmlformats.org/officeDocument/2006/relationships/hyperlink" Target="https://login.consultant.ru/link/?req=doc&amp;base=LAW&amp;n=435719&amp;dst=100012" TargetMode = "External"/>
	<Relationship Id="rId1011" Type="http://schemas.openxmlformats.org/officeDocument/2006/relationships/hyperlink" Target="https://login.consultant.ru/link/?req=doc&amp;base=LAW&amp;n=441307&amp;dst=100010" TargetMode = "External"/>
	<Relationship Id="rId1012" Type="http://schemas.openxmlformats.org/officeDocument/2006/relationships/hyperlink" Target="https://login.consultant.ru/link/?req=doc&amp;base=LAW&amp;n=446162&amp;dst=100126" TargetMode = "External"/>
	<Relationship Id="rId1013" Type="http://schemas.openxmlformats.org/officeDocument/2006/relationships/hyperlink" Target="https://login.consultant.ru/link/?req=doc&amp;base=LAW&amp;n=439965&amp;dst=100185" TargetMode = "External"/>
	<Relationship Id="rId1014" Type="http://schemas.openxmlformats.org/officeDocument/2006/relationships/hyperlink" Target="https://login.consultant.ru/link/?req=doc&amp;base=LAW&amp;n=439965&amp;dst=100186" TargetMode = "External"/>
	<Relationship Id="rId1015" Type="http://schemas.openxmlformats.org/officeDocument/2006/relationships/hyperlink" Target="https://login.consultant.ru/link/?req=doc&amp;base=LAW&amp;n=439965&amp;dst=100188" TargetMode = "External"/>
	<Relationship Id="rId1016" Type="http://schemas.openxmlformats.org/officeDocument/2006/relationships/hyperlink" Target="https://login.consultant.ru/link/?req=doc&amp;base=LAW&amp;n=439965&amp;dst=100189" TargetMode = "External"/>
	<Relationship Id="rId1017" Type="http://schemas.openxmlformats.org/officeDocument/2006/relationships/hyperlink" Target="https://login.consultant.ru/link/?req=doc&amp;base=LAW&amp;n=451465&amp;dst=100014" TargetMode = "External"/>
	<Relationship Id="rId1018" Type="http://schemas.openxmlformats.org/officeDocument/2006/relationships/hyperlink" Target="https://login.consultant.ru/link/?req=doc&amp;base=LAW&amp;n=439965&amp;dst=100190" TargetMode = "External"/>
	<Relationship Id="rId1019" Type="http://schemas.openxmlformats.org/officeDocument/2006/relationships/hyperlink" Target="https://login.consultant.ru/link/?req=doc&amp;base=LAW&amp;n=142304" TargetMode = "External"/>
	<Relationship Id="rId1020" Type="http://schemas.openxmlformats.org/officeDocument/2006/relationships/hyperlink" Target="https://login.consultant.ru/link/?req=doc&amp;base=LAW&amp;n=446162&amp;dst=100127" TargetMode = "External"/>
	<Relationship Id="rId1021" Type="http://schemas.openxmlformats.org/officeDocument/2006/relationships/hyperlink" Target="https://login.consultant.ru/link/?req=doc&amp;base=LAW&amp;n=158405&amp;dst=100320" TargetMode = "External"/>
	<Relationship Id="rId1022" Type="http://schemas.openxmlformats.org/officeDocument/2006/relationships/hyperlink" Target="https://login.consultant.ru/link/?req=doc&amp;base=LAW&amp;n=374463&amp;dst=100006" TargetMode = "External"/>
	<Relationship Id="rId1023" Type="http://schemas.openxmlformats.org/officeDocument/2006/relationships/hyperlink" Target="https://login.consultant.ru/link/?req=doc&amp;base=LAW&amp;n=396238&amp;dst=100033" TargetMode = "External"/>
	<Relationship Id="rId1024" Type="http://schemas.openxmlformats.org/officeDocument/2006/relationships/hyperlink" Target="https://login.consultant.ru/link/?req=doc&amp;base=LAW&amp;n=446162&amp;dst=100129" TargetMode = "External"/>
	<Relationship Id="rId1025" Type="http://schemas.openxmlformats.org/officeDocument/2006/relationships/hyperlink" Target="https://login.consultant.ru/link/?req=doc&amp;base=LAW&amp;n=163931&amp;dst=100018" TargetMode = "External"/>
	<Relationship Id="rId1026" Type="http://schemas.openxmlformats.org/officeDocument/2006/relationships/hyperlink" Target="https://login.consultant.ru/link/?req=doc&amp;base=LAW&amp;n=452904&amp;dst=596" TargetMode = "External"/>
	<Relationship Id="rId1027" Type="http://schemas.openxmlformats.org/officeDocument/2006/relationships/hyperlink" Target="https://login.consultant.ru/link/?req=doc&amp;base=LAW&amp;n=340338&amp;dst=100340" TargetMode = "External"/>
	<Relationship Id="rId1028" Type="http://schemas.openxmlformats.org/officeDocument/2006/relationships/hyperlink" Target="https://login.consultant.ru/link/?req=doc&amp;base=LAW&amp;n=453993&amp;dst=100665" TargetMode = "External"/>
	<Relationship Id="rId1029" Type="http://schemas.openxmlformats.org/officeDocument/2006/relationships/hyperlink" Target="https://login.consultant.ru/link/?req=doc&amp;base=LAW&amp;n=465629&amp;dst=100027" TargetMode = "External"/>
	<Relationship Id="rId1030" Type="http://schemas.openxmlformats.org/officeDocument/2006/relationships/hyperlink" Target="https://login.consultant.ru/link/?req=doc&amp;base=LAW&amp;n=190435&amp;dst=100016" TargetMode = "External"/>
	<Relationship Id="rId1031" Type="http://schemas.openxmlformats.org/officeDocument/2006/relationships/hyperlink" Target="https://login.consultant.ru/link/?req=doc&amp;base=LAW&amp;n=142304" TargetMode = "External"/>
	<Relationship Id="rId1032" Type="http://schemas.openxmlformats.org/officeDocument/2006/relationships/hyperlink" Target="https://login.consultant.ru/link/?req=doc&amp;base=LAW&amp;n=427331&amp;dst=100057" TargetMode = "External"/>
	<Relationship Id="rId1033" Type="http://schemas.openxmlformats.org/officeDocument/2006/relationships/hyperlink" Target="https://login.consultant.ru/link/?req=doc&amp;base=LAW&amp;n=384894&amp;dst=100031" TargetMode = "External"/>
	<Relationship Id="rId1034" Type="http://schemas.openxmlformats.org/officeDocument/2006/relationships/hyperlink" Target="https://login.consultant.ru/link/?req=doc&amp;base=LAW&amp;n=323813&amp;dst=100014" TargetMode = "External"/>
	<Relationship Id="rId1035" Type="http://schemas.openxmlformats.org/officeDocument/2006/relationships/hyperlink" Target="https://login.consultant.ru/link/?req=doc&amp;base=LAW&amp;n=436194&amp;dst=100041" TargetMode = "External"/>
	<Relationship Id="rId1036" Type="http://schemas.openxmlformats.org/officeDocument/2006/relationships/hyperlink" Target="https://login.consultant.ru/link/?req=doc&amp;base=LAW&amp;n=142304" TargetMode = "External"/>
	<Relationship Id="rId1037" Type="http://schemas.openxmlformats.org/officeDocument/2006/relationships/hyperlink" Target="https://login.consultant.ru/link/?req=doc&amp;base=LAW&amp;n=347929&amp;dst=100013" TargetMode = "External"/>
	<Relationship Id="rId1038" Type="http://schemas.openxmlformats.org/officeDocument/2006/relationships/hyperlink" Target="https://login.consultant.ru/link/?req=doc&amp;base=LAW&amp;n=421841&amp;dst=100011" TargetMode = "External"/>
	<Relationship Id="rId1039" Type="http://schemas.openxmlformats.org/officeDocument/2006/relationships/hyperlink" Target="https://login.consultant.ru/link/?req=doc&amp;base=LAW&amp;n=347929&amp;dst=100015" TargetMode = "External"/>
	<Relationship Id="rId1040" Type="http://schemas.openxmlformats.org/officeDocument/2006/relationships/hyperlink" Target="https://login.consultant.ru/link/?req=doc&amp;base=LAW&amp;n=347929&amp;dst=100016" TargetMode = "External"/>
	<Relationship Id="rId1041" Type="http://schemas.openxmlformats.org/officeDocument/2006/relationships/hyperlink" Target="https://login.consultant.ru/link/?req=doc&amp;base=LAW&amp;n=431562&amp;dst=100012" TargetMode = "External"/>
	<Relationship Id="rId1042" Type="http://schemas.openxmlformats.org/officeDocument/2006/relationships/hyperlink" Target="https://login.consultant.ru/link/?req=doc&amp;base=LAW&amp;n=446162&amp;dst=100130" TargetMode = "External"/>
	<Relationship Id="rId1043" Type="http://schemas.openxmlformats.org/officeDocument/2006/relationships/hyperlink" Target="https://login.consultant.ru/link/?req=doc&amp;base=LAW&amp;n=464875&amp;dst=101891" TargetMode = "External"/>
	<Relationship Id="rId1044" Type="http://schemas.openxmlformats.org/officeDocument/2006/relationships/hyperlink" Target="https://login.consultant.ru/link/?req=doc&amp;base=LAW&amp;n=464120&amp;dst=100019" TargetMode = "External"/>
	<Relationship Id="rId1045" Type="http://schemas.openxmlformats.org/officeDocument/2006/relationships/hyperlink" Target="https://login.consultant.ru/link/?req=doc&amp;base=LAW&amp;n=383353&amp;dst=100049" TargetMode = "External"/>
	<Relationship Id="rId1046" Type="http://schemas.openxmlformats.org/officeDocument/2006/relationships/hyperlink" Target="https://login.consultant.ru/link/?req=doc&amp;base=LAW&amp;n=459594&amp;dst=100015" TargetMode = "External"/>
	<Relationship Id="rId1047" Type="http://schemas.openxmlformats.org/officeDocument/2006/relationships/hyperlink" Target="https://login.consultant.ru/link/?req=doc&amp;base=LAW&amp;n=458790&amp;dst=100014" TargetMode = "External"/>
	<Relationship Id="rId1048" Type="http://schemas.openxmlformats.org/officeDocument/2006/relationships/hyperlink" Target="https://login.consultant.ru/link/?req=doc&amp;base=LAW&amp;n=458783&amp;dst=100013" TargetMode = "External"/>
	<Relationship Id="rId1049" Type="http://schemas.openxmlformats.org/officeDocument/2006/relationships/hyperlink" Target="https://login.consultant.ru/link/?req=doc&amp;base=LAW&amp;n=446162&amp;dst=100132" TargetMode = "External"/>
	<Relationship Id="rId1050" Type="http://schemas.openxmlformats.org/officeDocument/2006/relationships/hyperlink" Target="https://login.consultant.ru/link/?req=doc&amp;base=LAW&amp;n=446162&amp;dst=100134" TargetMode = "External"/>
	<Relationship Id="rId1051" Type="http://schemas.openxmlformats.org/officeDocument/2006/relationships/hyperlink" Target="https://login.consultant.ru/link/?req=doc&amp;base=LAW&amp;n=404214&amp;dst=100280" TargetMode = "External"/>
	<Relationship Id="rId1052" Type="http://schemas.openxmlformats.org/officeDocument/2006/relationships/hyperlink" Target="https://login.consultant.ru/link/?req=doc&amp;base=LAW&amp;n=440513&amp;dst=103239" TargetMode = "External"/>
	<Relationship Id="rId1053" Type="http://schemas.openxmlformats.org/officeDocument/2006/relationships/hyperlink" Target="https://login.consultant.ru/link/?req=doc&amp;base=LAW&amp;n=451852&amp;dst=18" TargetMode = "External"/>
	<Relationship Id="rId1054" Type="http://schemas.openxmlformats.org/officeDocument/2006/relationships/hyperlink" Target="https://login.consultant.ru/link/?req=doc&amp;base=LAW&amp;n=446158&amp;dst=100096" TargetMode = "External"/>
	<Relationship Id="rId1055" Type="http://schemas.openxmlformats.org/officeDocument/2006/relationships/hyperlink" Target="https://login.consultant.ru/link/?req=doc&amp;base=LAW&amp;n=326882&amp;dst=100016" TargetMode = "External"/>
	<Relationship Id="rId1056" Type="http://schemas.openxmlformats.org/officeDocument/2006/relationships/hyperlink" Target="https://login.consultant.ru/link/?req=doc&amp;base=LAW&amp;n=458783&amp;dst=100013" TargetMode = "External"/>
	<Relationship Id="rId1057" Type="http://schemas.openxmlformats.org/officeDocument/2006/relationships/hyperlink" Target="https://login.consultant.ru/link/?req=doc&amp;base=LAW&amp;n=326882&amp;dst=100013" TargetMode = "External"/>
	<Relationship Id="rId1058" Type="http://schemas.openxmlformats.org/officeDocument/2006/relationships/hyperlink" Target="https://login.consultant.ru/link/?req=doc&amp;base=LAW&amp;n=440513&amp;dst=103242" TargetMode = "External"/>
	<Relationship Id="rId1059" Type="http://schemas.openxmlformats.org/officeDocument/2006/relationships/hyperlink" Target="https://login.consultant.ru/link/?req=doc&amp;base=LAW&amp;n=394111&amp;dst=100327" TargetMode = "External"/>
	<Relationship Id="rId1060" Type="http://schemas.openxmlformats.org/officeDocument/2006/relationships/hyperlink" Target="https://login.consultant.ru/link/?req=doc&amp;base=LAW&amp;n=446158&amp;dst=100097" TargetMode = "External"/>
	<Relationship Id="rId1061" Type="http://schemas.openxmlformats.org/officeDocument/2006/relationships/hyperlink" Target="https://login.consultant.ru/link/?req=doc&amp;base=LAW&amp;n=451852&amp;dst=100214" TargetMode = "External"/>
	<Relationship Id="rId1062" Type="http://schemas.openxmlformats.org/officeDocument/2006/relationships/hyperlink" Target="https://login.consultant.ru/link/?req=doc&amp;base=LAW&amp;n=440513&amp;dst=103243" TargetMode = "External"/>
	<Relationship Id="rId1063" Type="http://schemas.openxmlformats.org/officeDocument/2006/relationships/hyperlink" Target="https://login.consultant.ru/link/?req=doc&amp;base=LAW&amp;n=394111&amp;dst=100329" TargetMode = "External"/>
	<Relationship Id="rId1064" Type="http://schemas.openxmlformats.org/officeDocument/2006/relationships/hyperlink" Target="https://login.consultant.ru/link/?req=doc&amp;base=LAW&amp;n=440513&amp;dst=103244" TargetMode = "External"/>
	<Relationship Id="rId1065" Type="http://schemas.openxmlformats.org/officeDocument/2006/relationships/hyperlink" Target="https://login.consultant.ru/link/?req=doc&amp;base=LAW&amp;n=431948&amp;dst=100010" TargetMode = "External"/>
	<Relationship Id="rId1066" Type="http://schemas.openxmlformats.org/officeDocument/2006/relationships/hyperlink" Target="https://login.consultant.ru/link/?req=doc&amp;base=LAW&amp;n=394111&amp;dst=100330" TargetMode = "External"/>
	<Relationship Id="rId1067" Type="http://schemas.openxmlformats.org/officeDocument/2006/relationships/hyperlink" Target="https://login.consultant.ru/link/?req=doc&amp;base=LAW&amp;n=440500&amp;dst=100016" TargetMode = "External"/>
	<Relationship Id="rId1068" Type="http://schemas.openxmlformats.org/officeDocument/2006/relationships/hyperlink" Target="https://login.consultant.ru/link/?req=doc&amp;base=LAW&amp;n=440500&amp;dst=100097" TargetMode = "External"/>
	<Relationship Id="rId1069" Type="http://schemas.openxmlformats.org/officeDocument/2006/relationships/hyperlink" Target="https://login.consultant.ru/link/?req=doc&amp;base=LAW&amp;n=459409&amp;dst=100009" TargetMode = "External"/>
	<Relationship Id="rId1070" Type="http://schemas.openxmlformats.org/officeDocument/2006/relationships/hyperlink" Target="https://login.consultant.ru/link/?req=doc&amp;base=LAW&amp;n=173169&amp;dst=100032" TargetMode = "External"/>
	<Relationship Id="rId1071" Type="http://schemas.openxmlformats.org/officeDocument/2006/relationships/hyperlink" Target="https://login.consultant.ru/link/?req=doc&amp;base=LAW&amp;n=440513&amp;dst=103245" TargetMode = "External"/>
	<Relationship Id="rId1072" Type="http://schemas.openxmlformats.org/officeDocument/2006/relationships/hyperlink" Target="https://login.consultant.ru/link/?req=doc&amp;base=LAW&amp;n=459409&amp;dst=100009" TargetMode = "External"/>
	<Relationship Id="rId1073" Type="http://schemas.openxmlformats.org/officeDocument/2006/relationships/hyperlink" Target="https://login.consultant.ru/link/?req=doc&amp;base=LAW&amp;n=440513&amp;dst=103246" TargetMode = "External"/>
	<Relationship Id="rId1074" Type="http://schemas.openxmlformats.org/officeDocument/2006/relationships/hyperlink" Target="https://login.consultant.ru/link/?req=doc&amp;base=LAW&amp;n=339097&amp;dst=100056" TargetMode = "External"/>
	<Relationship Id="rId1075" Type="http://schemas.openxmlformats.org/officeDocument/2006/relationships/hyperlink" Target="https://login.consultant.ru/link/?req=doc&amp;base=LAW&amp;n=465742&amp;dst=100016" TargetMode = "External"/>
	<Relationship Id="rId1076" Type="http://schemas.openxmlformats.org/officeDocument/2006/relationships/hyperlink" Target="https://login.consultant.ru/link/?req=doc&amp;base=LAW&amp;n=456588&amp;dst=911" TargetMode = "External"/>
	<Relationship Id="rId1077" Type="http://schemas.openxmlformats.org/officeDocument/2006/relationships/hyperlink" Target="https://login.consultant.ru/link/?req=doc&amp;base=LAW&amp;n=310107&amp;dst=100259" TargetMode = "External"/>
	<Relationship Id="rId1078" Type="http://schemas.openxmlformats.org/officeDocument/2006/relationships/hyperlink" Target="https://login.consultant.ru/link/?req=doc&amp;base=LAW&amp;n=459409&amp;dst=100009" TargetMode = "External"/>
	<Relationship Id="rId1079" Type="http://schemas.openxmlformats.org/officeDocument/2006/relationships/hyperlink" Target="https://login.consultant.ru/link/?req=doc&amp;base=LAW&amp;n=453993&amp;dst=100667" TargetMode = "External"/>
	<Relationship Id="rId1080" Type="http://schemas.openxmlformats.org/officeDocument/2006/relationships/hyperlink" Target="https://login.consultant.ru/link/?req=doc&amp;base=LAW&amp;n=449413&amp;dst=100039" TargetMode = "External"/>
	<Relationship Id="rId1081" Type="http://schemas.openxmlformats.org/officeDocument/2006/relationships/hyperlink" Target="https://login.consultant.ru/link/?req=doc&amp;base=LAW&amp;n=440513&amp;dst=103248" TargetMode = "External"/>
	<Relationship Id="rId1082" Type="http://schemas.openxmlformats.org/officeDocument/2006/relationships/hyperlink" Target="https://login.consultant.ru/link/?req=doc&amp;base=LAW&amp;n=439308&amp;dst=100013" TargetMode = "External"/>
	<Relationship Id="rId1083" Type="http://schemas.openxmlformats.org/officeDocument/2006/relationships/hyperlink" Target="https://login.consultant.ru/link/?req=doc&amp;base=LAW&amp;n=447629&amp;dst=100013" TargetMode = "External"/>
	<Relationship Id="rId1084" Type="http://schemas.openxmlformats.org/officeDocument/2006/relationships/hyperlink" Target="https://login.consultant.ru/link/?req=doc&amp;base=LAW&amp;n=447629&amp;dst=100067" TargetMode = "External"/>
	<Relationship Id="rId1085" Type="http://schemas.openxmlformats.org/officeDocument/2006/relationships/hyperlink" Target="https://login.consultant.ru/link/?req=doc&amp;base=LAW&amp;n=436219&amp;dst=100022" TargetMode = "External"/>
	<Relationship Id="rId1086" Type="http://schemas.openxmlformats.org/officeDocument/2006/relationships/hyperlink" Target="https://login.consultant.ru/link/?req=doc&amp;base=LAW&amp;n=444519&amp;dst=100006" TargetMode = "External"/>
	<Relationship Id="rId1087" Type="http://schemas.openxmlformats.org/officeDocument/2006/relationships/hyperlink" Target="https://login.consultant.ru/link/?req=doc&amp;base=LAW&amp;n=436219&amp;dst=100024" TargetMode = "External"/>
	<Relationship Id="rId1088" Type="http://schemas.openxmlformats.org/officeDocument/2006/relationships/hyperlink" Target="https://login.consultant.ru/link/?req=doc&amp;base=LAW&amp;n=454139&amp;dst=645" TargetMode = "External"/>
	<Relationship Id="rId1089" Type="http://schemas.openxmlformats.org/officeDocument/2006/relationships/hyperlink" Target="https://login.consultant.ru/link/?req=doc&amp;base=LAW&amp;n=436219&amp;dst=100070" TargetMode = "External"/>
	<Relationship Id="rId1090" Type="http://schemas.openxmlformats.org/officeDocument/2006/relationships/hyperlink" Target="https://login.consultant.ru/link/?req=doc&amp;base=LAW&amp;n=436219&amp;dst=100026" TargetMode = "External"/>
	<Relationship Id="rId1091" Type="http://schemas.openxmlformats.org/officeDocument/2006/relationships/hyperlink" Target="https://login.consultant.ru/link/?req=doc&amp;base=LAW&amp;n=465128&amp;dst=771" TargetMode = "External"/>
	<Relationship Id="rId1092" Type="http://schemas.openxmlformats.org/officeDocument/2006/relationships/hyperlink" Target="https://login.consultant.ru/link/?req=doc&amp;base=LAW&amp;n=436219&amp;dst=100030" TargetMode = "External"/>
	<Relationship Id="rId1093" Type="http://schemas.openxmlformats.org/officeDocument/2006/relationships/hyperlink" Target="https://login.consultant.ru/link/?req=doc&amp;base=LAW&amp;n=436219&amp;dst=100031" TargetMode = "External"/>
	<Relationship Id="rId1094" Type="http://schemas.openxmlformats.org/officeDocument/2006/relationships/hyperlink" Target="https://login.consultant.ru/link/?req=doc&amp;base=LAW&amp;n=436219&amp;dst=100032" TargetMode = "External"/>
	<Relationship Id="rId1095" Type="http://schemas.openxmlformats.org/officeDocument/2006/relationships/hyperlink" Target="https://login.consultant.ru/link/?req=doc&amp;base=LAW&amp;n=436219&amp;dst=100033" TargetMode = "External"/>
	<Relationship Id="rId1096" Type="http://schemas.openxmlformats.org/officeDocument/2006/relationships/hyperlink" Target="https://login.consultant.ru/link/?req=doc&amp;base=LAW&amp;n=401919&amp;dst=4" TargetMode = "External"/>
	<Relationship Id="rId1097" Type="http://schemas.openxmlformats.org/officeDocument/2006/relationships/hyperlink" Target="https://login.consultant.ru/link/?req=doc&amp;base=LAW&amp;n=401919&amp;dst=100013" TargetMode = "External"/>
	<Relationship Id="rId1098" Type="http://schemas.openxmlformats.org/officeDocument/2006/relationships/hyperlink" Target="https://login.consultant.ru/link/?req=doc&amp;base=LAW&amp;n=444519&amp;dst=100024" TargetMode = "External"/>
	<Relationship Id="rId1099" Type="http://schemas.openxmlformats.org/officeDocument/2006/relationships/hyperlink" Target="https://login.consultant.ru/link/?req=doc&amp;base=LAW&amp;n=436219&amp;dst=100034" TargetMode = "External"/>
	<Relationship Id="rId1100" Type="http://schemas.openxmlformats.org/officeDocument/2006/relationships/hyperlink" Target="https://login.consultant.ru/link/?req=doc&amp;base=LAW&amp;n=436219&amp;dst=100035" TargetMode = "External"/>
	<Relationship Id="rId1101" Type="http://schemas.openxmlformats.org/officeDocument/2006/relationships/hyperlink" Target="https://login.consultant.ru/link/?req=doc&amp;base=LAW&amp;n=436219&amp;dst=100037" TargetMode = "External"/>
	<Relationship Id="rId1102" Type="http://schemas.openxmlformats.org/officeDocument/2006/relationships/hyperlink" Target="https://login.consultant.ru/link/?req=doc&amp;base=LAW&amp;n=93980&amp;dst=100003" TargetMode = "External"/>
	<Relationship Id="rId1103" Type="http://schemas.openxmlformats.org/officeDocument/2006/relationships/hyperlink" Target="https://login.consultant.ru/link/?req=doc&amp;base=LAW&amp;n=440513&amp;dst=103289" TargetMode = "External"/>
	<Relationship Id="rId1104" Type="http://schemas.openxmlformats.org/officeDocument/2006/relationships/hyperlink" Target="https://login.consultant.ru/link/?req=doc&amp;base=LAW&amp;n=436219&amp;dst=100039" TargetMode = "External"/>
	<Relationship Id="rId1105" Type="http://schemas.openxmlformats.org/officeDocument/2006/relationships/hyperlink" Target="https://login.consultant.ru/link/?req=doc&amp;base=LAW&amp;n=436219&amp;dst=100040" TargetMode = "External"/>
	<Relationship Id="rId1106" Type="http://schemas.openxmlformats.org/officeDocument/2006/relationships/hyperlink" Target="https://login.consultant.ru/link/?req=doc&amp;base=LAW&amp;n=465728" TargetMode = "External"/>
	<Relationship Id="rId1107" Type="http://schemas.openxmlformats.org/officeDocument/2006/relationships/hyperlink" Target="https://login.consultant.ru/link/?req=doc&amp;base=LAW&amp;n=466666&amp;dst=100010" TargetMode = "External"/>
	<Relationship Id="rId1108" Type="http://schemas.openxmlformats.org/officeDocument/2006/relationships/hyperlink" Target="https://login.consultant.ru/link/?req=doc&amp;base=LAW&amp;n=402522&amp;dst=100011" TargetMode = "External"/>
	<Relationship Id="rId1109" Type="http://schemas.openxmlformats.org/officeDocument/2006/relationships/hyperlink" Target="https://login.consultant.ru/link/?req=doc&amp;base=LAW&amp;n=436219&amp;dst=100041" TargetMode = "External"/>
	<Relationship Id="rId1110" Type="http://schemas.openxmlformats.org/officeDocument/2006/relationships/hyperlink" Target="https://login.consultant.ru/link/?req=doc&amp;base=LAW&amp;n=389388&amp;dst=100003" TargetMode = "External"/>
	<Relationship Id="rId1111" Type="http://schemas.openxmlformats.org/officeDocument/2006/relationships/hyperlink" Target="https://login.consultant.ru/link/?req=doc&amp;base=LAW&amp;n=436219&amp;dst=100042" TargetMode = "External"/>
	<Relationship Id="rId1112" Type="http://schemas.openxmlformats.org/officeDocument/2006/relationships/hyperlink" Target="https://login.consultant.ru/link/?req=doc&amp;base=LAW&amp;n=451912" TargetMode = "External"/>
	<Relationship Id="rId1113" Type="http://schemas.openxmlformats.org/officeDocument/2006/relationships/hyperlink" Target="https://login.consultant.ru/link/?req=doc&amp;base=LAW&amp;n=436219&amp;dst=100043" TargetMode = "External"/>
	<Relationship Id="rId1114" Type="http://schemas.openxmlformats.org/officeDocument/2006/relationships/hyperlink" Target="https://login.consultant.ru/link/?req=doc&amp;base=LAW&amp;n=439454&amp;dst=100010" TargetMode = "External"/>
	<Relationship Id="rId1115" Type="http://schemas.openxmlformats.org/officeDocument/2006/relationships/hyperlink" Target="https://login.consultant.ru/link/?req=doc&amp;base=LAW&amp;n=465799" TargetMode = "External"/>
	<Relationship Id="rId1116" Type="http://schemas.openxmlformats.org/officeDocument/2006/relationships/hyperlink" Target="https://login.consultant.ru/link/?req=doc&amp;base=LAW&amp;n=436219&amp;dst=100045" TargetMode = "External"/>
	<Relationship Id="rId1117" Type="http://schemas.openxmlformats.org/officeDocument/2006/relationships/hyperlink" Target="https://login.consultant.ru/link/?req=doc&amp;base=LAW&amp;n=440513&amp;dst=103303" TargetMode = "External"/>
	<Relationship Id="rId1118" Type="http://schemas.openxmlformats.org/officeDocument/2006/relationships/hyperlink" Target="https://login.consultant.ru/link/?req=doc&amp;base=LAW&amp;n=436219&amp;dst=100047" TargetMode = "External"/>
	<Relationship Id="rId1119" Type="http://schemas.openxmlformats.org/officeDocument/2006/relationships/hyperlink" Target="https://login.consultant.ru/link/?req=doc&amp;base=LAW&amp;n=465728&amp;dst=101267" TargetMode = "External"/>
	<Relationship Id="rId1120" Type="http://schemas.openxmlformats.org/officeDocument/2006/relationships/hyperlink" Target="https://login.consultant.ru/link/?req=doc&amp;base=LAW&amp;n=465969&amp;dst=102573" TargetMode = "External"/>
	<Relationship Id="rId1121" Type="http://schemas.openxmlformats.org/officeDocument/2006/relationships/hyperlink" Target="https://login.consultant.ru/link/?req=doc&amp;base=LAW&amp;n=436219&amp;dst=100048" TargetMode = "External"/>
	<Relationship Id="rId1122" Type="http://schemas.openxmlformats.org/officeDocument/2006/relationships/hyperlink" Target="https://login.consultant.ru/link/?req=doc&amp;base=LAW&amp;n=436219&amp;dst=100050" TargetMode = "External"/>
	<Relationship Id="rId1123" Type="http://schemas.openxmlformats.org/officeDocument/2006/relationships/hyperlink" Target="https://login.consultant.ru/link/?req=doc&amp;base=LAW&amp;n=436219&amp;dst=100051" TargetMode = "External"/>
	<Relationship Id="rId1124" Type="http://schemas.openxmlformats.org/officeDocument/2006/relationships/hyperlink" Target="https://login.consultant.ru/link/?req=doc&amp;base=LAW&amp;n=440513&amp;dst=103980" TargetMode = "External"/>
	<Relationship Id="rId1125" Type="http://schemas.openxmlformats.org/officeDocument/2006/relationships/hyperlink" Target="https://login.consultant.ru/link/?req=doc&amp;base=LAW&amp;n=436219&amp;dst=100052" TargetMode = "External"/>
	<Relationship Id="rId1126" Type="http://schemas.openxmlformats.org/officeDocument/2006/relationships/hyperlink" Target="https://login.consultant.ru/link/?req=doc&amp;base=LAW&amp;n=436219&amp;dst=100053" TargetMode = "External"/>
	<Relationship Id="rId1127" Type="http://schemas.openxmlformats.org/officeDocument/2006/relationships/hyperlink" Target="https://login.consultant.ru/link/?req=doc&amp;base=LAW&amp;n=436219&amp;dst=100054" TargetMode = "External"/>
	<Relationship Id="rId1128" Type="http://schemas.openxmlformats.org/officeDocument/2006/relationships/hyperlink" Target="https://login.consultant.ru/link/?req=doc&amp;base=LAW&amp;n=163706&amp;dst=100011" TargetMode = "External"/>
	<Relationship Id="rId1129" Type="http://schemas.openxmlformats.org/officeDocument/2006/relationships/hyperlink" Target="https://login.consultant.ru/link/?req=doc&amp;base=LAW&amp;n=312534&amp;dst=100013" TargetMode = "External"/>
	<Relationship Id="rId1130" Type="http://schemas.openxmlformats.org/officeDocument/2006/relationships/hyperlink" Target="https://login.consultant.ru/link/?req=doc&amp;base=LAW&amp;n=420985&amp;dst=100158" TargetMode = "External"/>
	<Relationship Id="rId1131" Type="http://schemas.openxmlformats.org/officeDocument/2006/relationships/hyperlink" Target="https://login.consultant.ru/link/?req=doc&amp;base=LAW&amp;n=440513&amp;dst=103314" TargetMode = "External"/>
	<Relationship Id="rId1132" Type="http://schemas.openxmlformats.org/officeDocument/2006/relationships/hyperlink" Target="https://login.consultant.ru/link/?req=doc&amp;base=LAW&amp;n=420801&amp;dst=100162" TargetMode = "External"/>
	<Relationship Id="rId1133" Type="http://schemas.openxmlformats.org/officeDocument/2006/relationships/hyperlink" Target="https://login.consultant.ru/link/?req=doc&amp;base=LAW&amp;n=420801&amp;dst=100164" TargetMode = "External"/>
	<Relationship Id="rId1134" Type="http://schemas.openxmlformats.org/officeDocument/2006/relationships/hyperlink" Target="https://login.consultant.ru/link/?req=doc&amp;base=LAW&amp;n=420801&amp;dst=100165" TargetMode = "External"/>
	<Relationship Id="rId1135" Type="http://schemas.openxmlformats.org/officeDocument/2006/relationships/hyperlink" Target="https://login.consultant.ru/link/?req=doc&amp;base=LAW&amp;n=436194&amp;dst=100042" TargetMode = "External"/>
	<Relationship Id="rId1136" Type="http://schemas.openxmlformats.org/officeDocument/2006/relationships/hyperlink" Target="https://login.consultant.ru/link/?req=doc&amp;base=LAW&amp;n=420985&amp;dst=100169" TargetMode = "External"/>
	<Relationship Id="rId1137" Type="http://schemas.openxmlformats.org/officeDocument/2006/relationships/hyperlink" Target="https://login.consultant.ru/link/?req=doc&amp;base=LAW&amp;n=420801&amp;dst=100167" TargetMode = "External"/>
	<Relationship Id="rId1138" Type="http://schemas.openxmlformats.org/officeDocument/2006/relationships/hyperlink" Target="https://login.consultant.ru/link/?req=doc&amp;base=LAW&amp;n=420985&amp;dst=100174" TargetMode = "External"/>
	<Relationship Id="rId1139" Type="http://schemas.openxmlformats.org/officeDocument/2006/relationships/hyperlink" Target="https://login.consultant.ru/link/?req=doc&amp;base=LAW&amp;n=420801&amp;dst=100169" TargetMode = "External"/>
	<Relationship Id="rId1140" Type="http://schemas.openxmlformats.org/officeDocument/2006/relationships/hyperlink" Target="https://login.consultant.ru/link/?req=doc&amp;base=LAW&amp;n=446162&amp;dst=100142" TargetMode = "External"/>
	<Relationship Id="rId1141" Type="http://schemas.openxmlformats.org/officeDocument/2006/relationships/hyperlink" Target="https://login.consultant.ru/link/?req=doc&amp;base=LAW&amp;n=383353&amp;dst=100051" TargetMode = "External"/>
	<Relationship Id="rId1142" Type="http://schemas.openxmlformats.org/officeDocument/2006/relationships/hyperlink" Target="https://login.consultant.ru/link/?req=doc&amp;base=LAW&amp;n=420801&amp;dst=100171" TargetMode = "External"/>
	<Relationship Id="rId1143" Type="http://schemas.openxmlformats.org/officeDocument/2006/relationships/hyperlink" Target="https://login.consultant.ru/link/?req=doc&amp;base=LAW&amp;n=420801&amp;dst=100176" TargetMode = "External"/>
	<Relationship Id="rId1144" Type="http://schemas.openxmlformats.org/officeDocument/2006/relationships/hyperlink" Target="https://login.consultant.ru/link/?req=doc&amp;base=LAW&amp;n=446162&amp;dst=100144" TargetMode = "External"/>
	<Relationship Id="rId1145" Type="http://schemas.openxmlformats.org/officeDocument/2006/relationships/hyperlink" Target="https://login.consultant.ru/link/?req=doc&amp;base=LAW&amp;n=383353&amp;dst=100052" TargetMode = "External"/>
	<Relationship Id="rId1146" Type="http://schemas.openxmlformats.org/officeDocument/2006/relationships/hyperlink" Target="https://login.consultant.ru/link/?req=doc&amp;base=LAW&amp;n=420801&amp;dst=100178" TargetMode = "External"/>
	<Relationship Id="rId1147" Type="http://schemas.openxmlformats.org/officeDocument/2006/relationships/hyperlink" Target="https://login.consultant.ru/link/?req=doc&amp;base=LAW&amp;n=420801&amp;dst=100180" TargetMode = "External"/>
	<Relationship Id="rId1148" Type="http://schemas.openxmlformats.org/officeDocument/2006/relationships/hyperlink" Target="https://login.consultant.ru/link/?req=doc&amp;base=LAW&amp;n=323473&amp;dst=100010" TargetMode = "External"/>
	<Relationship Id="rId1149" Type="http://schemas.openxmlformats.org/officeDocument/2006/relationships/hyperlink" Target="https://login.consultant.ru/link/?req=doc&amp;base=LAW&amp;n=361663&amp;dst=100010" TargetMode = "External"/>
	<Relationship Id="rId1150" Type="http://schemas.openxmlformats.org/officeDocument/2006/relationships/hyperlink" Target="https://login.consultant.ru/link/?req=doc&amp;base=LAW&amp;n=365766&amp;dst=100011" TargetMode = "External"/>
	<Relationship Id="rId1151" Type="http://schemas.openxmlformats.org/officeDocument/2006/relationships/hyperlink" Target="https://login.consultant.ru/link/?req=doc&amp;base=LAW&amp;n=446162&amp;dst=100145" TargetMode = "External"/>
	<Relationship Id="rId1152" Type="http://schemas.openxmlformats.org/officeDocument/2006/relationships/hyperlink" Target="https://login.consultant.ru/link/?req=doc&amp;base=LAW&amp;n=420801&amp;dst=100184" TargetMode = "External"/>
	<Relationship Id="rId1153" Type="http://schemas.openxmlformats.org/officeDocument/2006/relationships/hyperlink" Target="https://login.consultant.ru/link/?req=doc&amp;base=LAW&amp;n=420801&amp;dst=100187" TargetMode = "External"/>
	<Relationship Id="rId1154" Type="http://schemas.openxmlformats.org/officeDocument/2006/relationships/hyperlink" Target="https://login.consultant.ru/link/?req=doc&amp;base=LAW&amp;n=420801&amp;dst=100189" TargetMode = "External"/>
	<Relationship Id="rId1155" Type="http://schemas.openxmlformats.org/officeDocument/2006/relationships/hyperlink" Target="https://login.consultant.ru/link/?req=doc&amp;base=LAW&amp;n=446162&amp;dst=100148" TargetMode = "External"/>
	<Relationship Id="rId1156" Type="http://schemas.openxmlformats.org/officeDocument/2006/relationships/hyperlink" Target="https://login.consultant.ru/link/?req=doc&amp;base=LAW&amp;n=420801&amp;dst=100190" TargetMode = "External"/>
	<Relationship Id="rId1157" Type="http://schemas.openxmlformats.org/officeDocument/2006/relationships/hyperlink" Target="https://login.consultant.ru/link/?req=doc&amp;base=LAW&amp;n=420801&amp;dst=100191" TargetMode = "External"/>
	<Relationship Id="rId1158" Type="http://schemas.openxmlformats.org/officeDocument/2006/relationships/hyperlink" Target="https://login.consultant.ru/link/?req=doc&amp;base=LAW&amp;n=420801&amp;dst=100192" TargetMode = "External"/>
	<Relationship Id="rId1159" Type="http://schemas.openxmlformats.org/officeDocument/2006/relationships/hyperlink" Target="https://login.consultant.ru/link/?req=doc&amp;base=LAW&amp;n=446162&amp;dst=100149" TargetMode = "External"/>
	<Relationship Id="rId1160" Type="http://schemas.openxmlformats.org/officeDocument/2006/relationships/hyperlink" Target="https://login.consultant.ru/link/?req=doc&amp;base=LAW&amp;n=436707" TargetMode = "External"/>
	<Relationship Id="rId1161" Type="http://schemas.openxmlformats.org/officeDocument/2006/relationships/hyperlink" Target="https://login.consultant.ru/link/?req=doc&amp;base=LAW&amp;n=420801&amp;dst=100193" TargetMode = "External"/>
	<Relationship Id="rId1162" Type="http://schemas.openxmlformats.org/officeDocument/2006/relationships/hyperlink" Target="https://login.consultant.ru/link/?req=doc&amp;base=LAW&amp;n=446162&amp;dst=100150" TargetMode = "External"/>
	<Relationship Id="rId1163" Type="http://schemas.openxmlformats.org/officeDocument/2006/relationships/hyperlink" Target="https://login.consultant.ru/link/?req=doc&amp;base=LAW&amp;n=420801&amp;dst=100194" TargetMode = "External"/>
	<Relationship Id="rId1164" Type="http://schemas.openxmlformats.org/officeDocument/2006/relationships/hyperlink" Target="https://login.consultant.ru/link/?req=doc&amp;base=LAW&amp;n=420801&amp;dst=100195" TargetMode = "External"/>
	<Relationship Id="rId1165" Type="http://schemas.openxmlformats.org/officeDocument/2006/relationships/hyperlink" Target="https://login.consultant.ru/link/?req=doc&amp;base=LAW&amp;n=446162&amp;dst=100151" TargetMode = "External"/>
	<Relationship Id="rId1166" Type="http://schemas.openxmlformats.org/officeDocument/2006/relationships/hyperlink" Target="https://login.consultant.ru/link/?req=doc&amp;base=LAW&amp;n=330361&amp;dst=100016" TargetMode = "External"/>
	<Relationship Id="rId1167" Type="http://schemas.openxmlformats.org/officeDocument/2006/relationships/hyperlink" Target="https://login.consultant.ru/link/?req=doc&amp;base=LAW&amp;n=330361&amp;dst=100391" TargetMode = "External"/>
	<Relationship Id="rId1168" Type="http://schemas.openxmlformats.org/officeDocument/2006/relationships/hyperlink" Target="https://login.consultant.ru/link/?req=doc&amp;base=LAW&amp;n=359675&amp;dst=100005" TargetMode = "External"/>
	<Relationship Id="rId1169" Type="http://schemas.openxmlformats.org/officeDocument/2006/relationships/hyperlink" Target="https://login.consultant.ru/link/?req=doc&amp;base=LAW&amp;n=420801&amp;dst=100196" TargetMode = "External"/>
	<Relationship Id="rId1170" Type="http://schemas.openxmlformats.org/officeDocument/2006/relationships/hyperlink" Target="https://login.consultant.ru/link/?req=doc&amp;base=LAW&amp;n=420801&amp;dst=100198" TargetMode = "External"/>
	<Relationship Id="rId1171" Type="http://schemas.openxmlformats.org/officeDocument/2006/relationships/hyperlink" Target="https://login.consultant.ru/link/?req=doc&amp;base=LAW&amp;n=446162&amp;dst=100152" TargetMode = "External"/>
	<Relationship Id="rId1172" Type="http://schemas.openxmlformats.org/officeDocument/2006/relationships/hyperlink" Target="https://login.consultant.ru/link/?req=doc&amp;base=LAW&amp;n=420801&amp;dst=100199" TargetMode = "External"/>
	<Relationship Id="rId1173" Type="http://schemas.openxmlformats.org/officeDocument/2006/relationships/hyperlink" Target="https://login.consultant.ru/link/?req=doc&amp;base=LAW&amp;n=420801&amp;dst=100201" TargetMode = "External"/>
	<Relationship Id="rId1174" Type="http://schemas.openxmlformats.org/officeDocument/2006/relationships/hyperlink" Target="https://login.consultant.ru/link/?req=doc&amp;base=LAW&amp;n=420801&amp;dst=100203" TargetMode = "External"/>
	<Relationship Id="rId1175" Type="http://schemas.openxmlformats.org/officeDocument/2006/relationships/hyperlink" Target="https://login.consultant.ru/link/?req=doc&amp;base=LAW&amp;n=446162&amp;dst=100153" TargetMode = "External"/>
	<Relationship Id="rId1176" Type="http://schemas.openxmlformats.org/officeDocument/2006/relationships/hyperlink" Target="https://login.consultant.ru/link/?req=doc&amp;base=LAW&amp;n=383353&amp;dst=100053" TargetMode = "External"/>
	<Relationship Id="rId1177" Type="http://schemas.openxmlformats.org/officeDocument/2006/relationships/hyperlink" Target="https://login.consultant.ru/link/?req=doc&amp;base=LAW&amp;n=198854&amp;dst=100010" TargetMode = "External"/>
	<Relationship Id="rId1178" Type="http://schemas.openxmlformats.org/officeDocument/2006/relationships/hyperlink" Target="https://login.consultant.ru/link/?req=doc&amp;base=LAW&amp;n=157436" TargetMode = "External"/>
	<Relationship Id="rId1179" Type="http://schemas.openxmlformats.org/officeDocument/2006/relationships/hyperlink" Target="https://login.consultant.ru/link/?req=doc&amp;base=LAW&amp;n=198854&amp;dst=100012" TargetMode = "External"/>
	<Relationship Id="rId1180" Type="http://schemas.openxmlformats.org/officeDocument/2006/relationships/hyperlink" Target="https://login.consultant.ru/link/?req=doc&amp;base=LAW&amp;n=198854&amp;dst=100014" TargetMode = "External"/>
	<Relationship Id="rId1181" Type="http://schemas.openxmlformats.org/officeDocument/2006/relationships/hyperlink" Target="https://login.consultant.ru/link/?req=doc&amp;base=LAW&amp;n=198854&amp;dst=100016" TargetMode = "External"/>
	<Relationship Id="rId1182" Type="http://schemas.openxmlformats.org/officeDocument/2006/relationships/hyperlink" Target="https://login.consultant.ru/link/?req=doc&amp;base=LAW&amp;n=198854&amp;dst=100018" TargetMode = "External"/>
	<Relationship Id="rId1183" Type="http://schemas.openxmlformats.org/officeDocument/2006/relationships/hyperlink" Target="https://login.consultant.ru/link/?req=doc&amp;base=LAW&amp;n=312540&amp;dst=100009" TargetMode = "External"/>
	<Relationship Id="rId1184" Type="http://schemas.openxmlformats.org/officeDocument/2006/relationships/hyperlink" Target="https://login.consultant.ru/link/?req=doc&amp;base=LAW&amp;n=198854&amp;dst=100020" TargetMode = "External"/>
	<Relationship Id="rId1185" Type="http://schemas.openxmlformats.org/officeDocument/2006/relationships/hyperlink" Target="https://login.consultant.ru/link/?req=doc&amp;base=LAW&amp;n=453972&amp;dst=100011" TargetMode = "External"/>
	<Relationship Id="rId1186" Type="http://schemas.openxmlformats.org/officeDocument/2006/relationships/hyperlink" Target="https://login.consultant.ru/link/?req=doc&amp;base=LAW&amp;n=448483&amp;dst=100019" TargetMode = "External"/>
	<Relationship Id="rId1187" Type="http://schemas.openxmlformats.org/officeDocument/2006/relationships/hyperlink" Target="https://login.consultant.ru/link/?req=doc&amp;base=LAW&amp;n=339097&amp;dst=100061" TargetMode = "External"/>
	<Relationship Id="rId1188" Type="http://schemas.openxmlformats.org/officeDocument/2006/relationships/hyperlink" Target="https://login.consultant.ru/link/?req=doc&amp;base=LAW&amp;n=440513&amp;dst=103317" TargetMode = "External"/>
	<Relationship Id="rId1189" Type="http://schemas.openxmlformats.org/officeDocument/2006/relationships/hyperlink" Target="https://login.consultant.ru/link/?req=doc&amp;base=LAW&amp;n=453972&amp;dst=100012" TargetMode = "External"/>
	<Relationship Id="rId1190" Type="http://schemas.openxmlformats.org/officeDocument/2006/relationships/hyperlink" Target="https://login.consultant.ru/link/?req=doc&amp;base=LAW&amp;n=412807&amp;dst=100012" TargetMode = "External"/>
	<Relationship Id="rId1191" Type="http://schemas.openxmlformats.org/officeDocument/2006/relationships/hyperlink" Target="https://login.consultant.ru/link/?req=doc&amp;base=LAW&amp;n=412807&amp;dst=100034" TargetMode = "External"/>
	<Relationship Id="rId1192" Type="http://schemas.openxmlformats.org/officeDocument/2006/relationships/hyperlink" Target="https://login.consultant.ru/link/?req=doc&amp;base=LAW&amp;n=440513&amp;dst=103318" TargetMode = "External"/>
	<Relationship Id="rId1193" Type="http://schemas.openxmlformats.org/officeDocument/2006/relationships/hyperlink" Target="https://login.consultant.ru/link/?req=doc&amp;base=LAW&amp;n=446162&amp;dst=100154" TargetMode = "External"/>
	<Relationship Id="rId1194" Type="http://schemas.openxmlformats.org/officeDocument/2006/relationships/hyperlink" Target="https://login.consultant.ru/link/?req=doc&amp;base=LAW&amp;n=93980" TargetMode = "External"/>
	<Relationship Id="rId1195" Type="http://schemas.openxmlformats.org/officeDocument/2006/relationships/hyperlink" Target="https://login.consultant.ru/link/?req=doc&amp;base=LAW&amp;n=405488&amp;dst=100025" TargetMode = "External"/>
	<Relationship Id="rId1196" Type="http://schemas.openxmlformats.org/officeDocument/2006/relationships/hyperlink" Target="https://login.consultant.ru/link/?req=doc&amp;base=LAW&amp;n=442669&amp;dst=100013" TargetMode = "External"/>
	<Relationship Id="rId1197" Type="http://schemas.openxmlformats.org/officeDocument/2006/relationships/hyperlink" Target="https://login.consultant.ru/link/?req=doc&amp;base=LAW&amp;n=219801&amp;dst=100098" TargetMode = "External"/>
	<Relationship Id="rId1198" Type="http://schemas.openxmlformats.org/officeDocument/2006/relationships/hyperlink" Target="https://login.consultant.ru/link/?req=doc&amp;base=LAW&amp;n=444428&amp;dst=100011" TargetMode = "External"/>
	<Relationship Id="rId1199" Type="http://schemas.openxmlformats.org/officeDocument/2006/relationships/hyperlink" Target="https://login.consultant.ru/link/?req=doc&amp;base=LAW&amp;n=444428&amp;dst=100032" TargetMode = "External"/>
	<Relationship Id="rId1200" Type="http://schemas.openxmlformats.org/officeDocument/2006/relationships/hyperlink" Target="https://login.consultant.ru/link/?req=doc&amp;base=LAW&amp;n=150909&amp;dst=100011" TargetMode = "External"/>
	<Relationship Id="rId1201" Type="http://schemas.openxmlformats.org/officeDocument/2006/relationships/hyperlink" Target="https://login.consultant.ru/link/?req=doc&amp;base=LAW&amp;n=458979&amp;dst=100057" TargetMode = "External"/>
	<Relationship Id="rId1202" Type="http://schemas.openxmlformats.org/officeDocument/2006/relationships/hyperlink" Target="https://login.consultant.ru/link/?req=doc&amp;base=LAW&amp;n=458979&amp;dst=100023" TargetMode = "External"/>
	<Relationship Id="rId1203" Type="http://schemas.openxmlformats.org/officeDocument/2006/relationships/hyperlink" Target="https://login.consultant.ru/link/?req=doc&amp;base=LAW&amp;n=436219&amp;dst=100056" TargetMode = "External"/>
	<Relationship Id="rId1204" Type="http://schemas.openxmlformats.org/officeDocument/2006/relationships/hyperlink" Target="https://login.consultant.ru/link/?req=doc&amp;base=LAW&amp;n=447696&amp;dst=100011" TargetMode = "External"/>
	<Relationship Id="rId1205" Type="http://schemas.openxmlformats.org/officeDocument/2006/relationships/hyperlink" Target="https://login.consultant.ru/link/?req=doc&amp;base=LAW&amp;n=436219&amp;dst=100058" TargetMode = "External"/>
	<Relationship Id="rId1206" Type="http://schemas.openxmlformats.org/officeDocument/2006/relationships/hyperlink" Target="https://login.consultant.ru/link/?req=doc&amp;base=LAW&amp;n=461372&amp;dst=100041" TargetMode = "External"/>
	<Relationship Id="rId1207" Type="http://schemas.openxmlformats.org/officeDocument/2006/relationships/hyperlink" Target="https://login.consultant.ru/link/?req=doc&amp;base=LAW&amp;n=461372&amp;dst=100013" TargetMode = "External"/>
	<Relationship Id="rId1208" Type="http://schemas.openxmlformats.org/officeDocument/2006/relationships/hyperlink" Target="https://login.consultant.ru/link/?req=doc&amp;base=LAW&amp;n=341758&amp;dst=100011" TargetMode = "External"/>
	<Relationship Id="rId1209" Type="http://schemas.openxmlformats.org/officeDocument/2006/relationships/hyperlink" Target="https://login.consultant.ru/link/?req=doc&amp;base=LAW&amp;n=441983&amp;dst=100014" TargetMode = "External"/>
	<Relationship Id="rId1210" Type="http://schemas.openxmlformats.org/officeDocument/2006/relationships/hyperlink" Target="https://login.consultant.ru/link/?req=doc&amp;base=LAW&amp;n=341758&amp;dst=100013" TargetMode = "External"/>
	<Relationship Id="rId1211" Type="http://schemas.openxmlformats.org/officeDocument/2006/relationships/hyperlink" Target="https://login.consultant.ru/link/?req=doc&amp;base=LAW&amp;n=356050&amp;dst=100008" TargetMode = "External"/>
	<Relationship Id="rId1212" Type="http://schemas.openxmlformats.org/officeDocument/2006/relationships/hyperlink" Target="https://login.consultant.ru/link/?req=doc&amp;base=LAW&amp;n=457937&amp;dst=100013" TargetMode = "External"/>
	<Relationship Id="rId1213" Type="http://schemas.openxmlformats.org/officeDocument/2006/relationships/hyperlink" Target="https://login.consultant.ru/link/?req=doc&amp;base=LAW&amp;n=341758&amp;dst=100014" TargetMode = "External"/>
	<Relationship Id="rId1214" Type="http://schemas.openxmlformats.org/officeDocument/2006/relationships/hyperlink" Target="https://login.consultant.ru/link/?req=doc&amp;base=LAW&amp;n=457937&amp;dst=100013" TargetMode = "External"/>
	<Relationship Id="rId1215" Type="http://schemas.openxmlformats.org/officeDocument/2006/relationships/hyperlink" Target="https://login.consultant.ru/link/?req=doc&amp;base=LAW&amp;n=341758&amp;dst=100015" TargetMode = "External"/>
	<Relationship Id="rId1216" Type="http://schemas.openxmlformats.org/officeDocument/2006/relationships/hyperlink" Target="https://login.consultant.ru/link/?req=doc&amp;base=LAW&amp;n=341758&amp;dst=100016" TargetMode = "External"/>
	<Relationship Id="rId1217" Type="http://schemas.openxmlformats.org/officeDocument/2006/relationships/hyperlink" Target="https://login.consultant.ru/link/?req=doc&amp;base=LAW&amp;n=441712&amp;dst=100010" TargetMode = "External"/>
	<Relationship Id="rId1218" Type="http://schemas.openxmlformats.org/officeDocument/2006/relationships/hyperlink" Target="https://login.consultant.ru/link/?req=doc&amp;base=LAW&amp;n=341758&amp;dst=100022" TargetMode = "External"/>
	<Relationship Id="rId1219" Type="http://schemas.openxmlformats.org/officeDocument/2006/relationships/hyperlink" Target="https://login.consultant.ru/link/?req=doc&amp;base=LAW&amp;n=383353&amp;dst=100055" TargetMode = "External"/>
	<Relationship Id="rId1220" Type="http://schemas.openxmlformats.org/officeDocument/2006/relationships/hyperlink" Target="https://login.consultant.ru/link/?req=doc&amp;base=LAW&amp;n=341758&amp;dst=100023" TargetMode = "External"/>
	<Relationship Id="rId1221" Type="http://schemas.openxmlformats.org/officeDocument/2006/relationships/hyperlink" Target="https://login.consultant.ru/link/?req=doc&amp;base=LAW&amp;n=436219&amp;dst=100059" TargetMode = "External"/>
	<Relationship Id="rId1222" Type="http://schemas.openxmlformats.org/officeDocument/2006/relationships/hyperlink" Target="https://login.consultant.ru/link/?req=doc&amp;base=LAW&amp;n=341758&amp;dst=100029" TargetMode = "External"/>
	<Relationship Id="rId1223" Type="http://schemas.openxmlformats.org/officeDocument/2006/relationships/hyperlink" Target="https://login.consultant.ru/link/?req=doc&amp;base=LAW&amp;n=137356&amp;dst=100009" TargetMode = "External"/>
	<Relationship Id="rId1224" Type="http://schemas.openxmlformats.org/officeDocument/2006/relationships/hyperlink" Target="https://login.consultant.ru/link/?req=doc&amp;base=LAW&amp;n=341758&amp;dst=100038" TargetMode = "External"/>
	<Relationship Id="rId1225" Type="http://schemas.openxmlformats.org/officeDocument/2006/relationships/hyperlink" Target="https://login.consultant.ru/link/?req=doc&amp;base=LAW&amp;n=439201&amp;dst=100213" TargetMode = "External"/>
	<Relationship Id="rId1226" Type="http://schemas.openxmlformats.org/officeDocument/2006/relationships/hyperlink" Target="https://login.consultant.ru/link/?req=doc&amp;base=LAW&amp;n=341758&amp;dst=100039" TargetMode = "External"/>
	<Relationship Id="rId1227" Type="http://schemas.openxmlformats.org/officeDocument/2006/relationships/hyperlink" Target="https://login.consultant.ru/link/?req=doc&amp;base=LAW&amp;n=383353&amp;dst=100056" TargetMode = "External"/>
	<Relationship Id="rId1228" Type="http://schemas.openxmlformats.org/officeDocument/2006/relationships/hyperlink" Target="https://login.consultant.ru/link/?req=doc&amp;base=LAW&amp;n=341758&amp;dst=100040" TargetMode = "External"/>
	<Relationship Id="rId1229" Type="http://schemas.openxmlformats.org/officeDocument/2006/relationships/hyperlink" Target="https://login.consultant.ru/link/?req=doc&amp;base=LAW&amp;n=341758&amp;dst=100045" TargetMode = "External"/>
	<Relationship Id="rId1230" Type="http://schemas.openxmlformats.org/officeDocument/2006/relationships/hyperlink" Target="https://login.consultant.ru/link/?req=doc&amp;base=LAW&amp;n=341758&amp;dst=100046" TargetMode = "External"/>
	<Relationship Id="rId1231" Type="http://schemas.openxmlformats.org/officeDocument/2006/relationships/hyperlink" Target="https://login.consultant.ru/link/?req=doc&amp;base=LAW&amp;n=383353&amp;dst=100057" TargetMode = "External"/>
	<Relationship Id="rId1232" Type="http://schemas.openxmlformats.org/officeDocument/2006/relationships/hyperlink" Target="https://login.consultant.ru/link/?req=doc&amp;base=LAW&amp;n=341758&amp;dst=100047" TargetMode = "External"/>
	<Relationship Id="rId1233" Type="http://schemas.openxmlformats.org/officeDocument/2006/relationships/hyperlink" Target="https://login.consultant.ru/link/?req=doc&amp;base=LAW&amp;n=341758&amp;dst=100051" TargetMode = "External"/>
	<Relationship Id="rId1234" Type="http://schemas.openxmlformats.org/officeDocument/2006/relationships/hyperlink" Target="https://login.consultant.ru/link/?req=doc&amp;base=LAW&amp;n=341758&amp;dst=100052" TargetMode = "External"/>
	<Relationship Id="rId1235" Type="http://schemas.openxmlformats.org/officeDocument/2006/relationships/hyperlink" Target="https://login.consultant.ru/link/?req=doc&amp;base=LAW&amp;n=383353&amp;dst=100058" TargetMode = "External"/>
	<Relationship Id="rId1236" Type="http://schemas.openxmlformats.org/officeDocument/2006/relationships/hyperlink" Target="https://login.consultant.ru/link/?req=doc&amp;base=LAW&amp;n=453972&amp;dst=100015" TargetMode = "External"/>
	<Relationship Id="rId1237" Type="http://schemas.openxmlformats.org/officeDocument/2006/relationships/hyperlink" Target="https://login.consultant.ru/link/?req=doc&amp;base=LAW&amp;n=451658&amp;dst=100203" TargetMode = "External"/>
	<Relationship Id="rId1238" Type="http://schemas.openxmlformats.org/officeDocument/2006/relationships/hyperlink" Target="https://login.consultant.ru/link/?req=doc&amp;base=LAW&amp;n=451017&amp;dst=372" TargetMode = "External"/>
	<Relationship Id="rId1239" Type="http://schemas.openxmlformats.org/officeDocument/2006/relationships/hyperlink" Target="https://login.consultant.ru/link/?req=doc&amp;base=LAW&amp;n=451658&amp;dst=100232" TargetMode = "External"/>
	<Relationship Id="rId1240" Type="http://schemas.openxmlformats.org/officeDocument/2006/relationships/hyperlink" Target="https://login.consultant.ru/link/?req=doc&amp;base=LAW&amp;n=466604&amp;dst=100041" TargetMode = "External"/>
	<Relationship Id="rId1241" Type="http://schemas.openxmlformats.org/officeDocument/2006/relationships/hyperlink" Target="https://login.consultant.ru/link/?req=doc&amp;base=LAW&amp;n=451017&amp;dst=374" TargetMode = "External"/>
	<Relationship Id="rId1242" Type="http://schemas.openxmlformats.org/officeDocument/2006/relationships/hyperlink" Target="https://login.consultant.ru/link/?req=doc&amp;base=LAW&amp;n=421841&amp;dst=100013" TargetMode = "External"/>
	<Relationship Id="rId1243" Type="http://schemas.openxmlformats.org/officeDocument/2006/relationships/hyperlink" Target="https://login.consultant.ru/link/?req=doc&amp;base=LAW&amp;n=421841&amp;dst=100014" TargetMode = "External"/>
	<Relationship Id="rId1244" Type="http://schemas.openxmlformats.org/officeDocument/2006/relationships/hyperlink" Target="https://login.consultant.ru/link/?req=doc&amp;base=LAW&amp;n=142304" TargetMode = "External"/>
	<Relationship Id="rId1245" Type="http://schemas.openxmlformats.org/officeDocument/2006/relationships/hyperlink" Target="https://login.consultant.ru/link/?req=doc&amp;base=LAW&amp;n=339097&amp;dst=100062" TargetMode = "External"/>
	<Relationship Id="rId1246" Type="http://schemas.openxmlformats.org/officeDocument/2006/relationships/hyperlink" Target="https://login.consultant.ru/link/?req=doc&amp;base=LAW&amp;n=421841&amp;dst=100016" TargetMode = "External"/>
	<Relationship Id="rId1247" Type="http://schemas.openxmlformats.org/officeDocument/2006/relationships/hyperlink" Target="https://login.consultant.ru/link/?req=doc&amp;base=LAW&amp;n=460474&amp;dst=100001" TargetMode = "External"/>
	<Relationship Id="rId1248" Type="http://schemas.openxmlformats.org/officeDocument/2006/relationships/hyperlink" Target="https://login.consultant.ru/link/?req=doc&amp;base=LAW&amp;n=421841&amp;dst=100017" TargetMode = "External"/>
	<Relationship Id="rId1249" Type="http://schemas.openxmlformats.org/officeDocument/2006/relationships/hyperlink" Target="https://login.consultant.ru/link/?req=doc&amp;base=LAW&amp;n=421841&amp;dst=100018" TargetMode = "External"/>
	<Relationship Id="rId1250" Type="http://schemas.openxmlformats.org/officeDocument/2006/relationships/hyperlink" Target="https://login.consultant.ru/link/?req=doc&amp;base=LAW&amp;n=421841&amp;dst=100019" TargetMode = "External"/>
	<Relationship Id="rId1251" Type="http://schemas.openxmlformats.org/officeDocument/2006/relationships/hyperlink" Target="https://login.consultant.ru/link/?req=doc&amp;base=LAW&amp;n=173169&amp;dst=100063" TargetMode = "External"/>
	<Relationship Id="rId1252" Type="http://schemas.openxmlformats.org/officeDocument/2006/relationships/hyperlink" Target="https://login.consultant.ru/link/?req=doc&amp;base=LAW&amp;n=446158&amp;dst=100100" TargetMode = "External"/>
	<Relationship Id="rId1253" Type="http://schemas.openxmlformats.org/officeDocument/2006/relationships/hyperlink" Target="https://login.consultant.ru/link/?req=doc&amp;base=LAW&amp;n=173169&amp;dst=100063" TargetMode = "External"/>
	<Relationship Id="rId1254" Type="http://schemas.openxmlformats.org/officeDocument/2006/relationships/hyperlink" Target="https://login.consultant.ru/link/?req=doc&amp;base=LAW&amp;n=436219&amp;dst=100060" TargetMode = "External"/>
	<Relationship Id="rId1255" Type="http://schemas.openxmlformats.org/officeDocument/2006/relationships/hyperlink" Target="https://login.consultant.ru/link/?req=doc&amp;base=LAW&amp;n=440513&amp;dst=103320" TargetMode = "External"/>
	<Relationship Id="rId1256" Type="http://schemas.openxmlformats.org/officeDocument/2006/relationships/hyperlink" Target="https://login.consultant.ru/link/?req=doc&amp;base=LAW&amp;n=173169&amp;dst=100069" TargetMode = "External"/>
	<Relationship Id="rId1257" Type="http://schemas.openxmlformats.org/officeDocument/2006/relationships/hyperlink" Target="https://login.consultant.ru/link/?req=doc&amp;base=LAW&amp;n=380350&amp;dst=100018" TargetMode = "External"/>
	<Relationship Id="rId1258" Type="http://schemas.openxmlformats.org/officeDocument/2006/relationships/hyperlink" Target="https://login.consultant.ru/link/?req=doc&amp;base=LAW&amp;n=304070&amp;dst=100057" TargetMode = "External"/>
	<Relationship Id="rId1259" Type="http://schemas.openxmlformats.org/officeDocument/2006/relationships/hyperlink" Target="https://login.consultant.ru/link/?req=doc&amp;base=LAW&amp;n=444703&amp;dst=100071" TargetMode = "External"/>
	<Relationship Id="rId1260" Type="http://schemas.openxmlformats.org/officeDocument/2006/relationships/hyperlink" Target="https://login.consultant.ru/link/?req=doc&amp;base=LAW&amp;n=461363&amp;dst=964" TargetMode = "External"/>
	<Relationship Id="rId1261" Type="http://schemas.openxmlformats.org/officeDocument/2006/relationships/hyperlink" Target="https://login.consultant.ru/link/?req=doc&amp;base=LAW&amp;n=433423&amp;dst=100025" TargetMode = "External"/>
	<Relationship Id="rId1262" Type="http://schemas.openxmlformats.org/officeDocument/2006/relationships/hyperlink" Target="https://login.consultant.ru/link/?req=doc&amp;base=LAW&amp;n=370056&amp;dst=100015" TargetMode = "External"/>
	<Relationship Id="rId1263" Type="http://schemas.openxmlformats.org/officeDocument/2006/relationships/hyperlink" Target="https://login.consultant.ru/link/?req=doc&amp;base=LAW&amp;n=370056&amp;dst=100016" TargetMode = "External"/>
	<Relationship Id="rId1264" Type="http://schemas.openxmlformats.org/officeDocument/2006/relationships/hyperlink" Target="https://login.consultant.ru/link/?req=doc&amp;base=LAW&amp;n=370056&amp;dst=100017" TargetMode = "External"/>
	<Relationship Id="rId1265" Type="http://schemas.openxmlformats.org/officeDocument/2006/relationships/hyperlink" Target="https://login.consultant.ru/link/?req=doc&amp;base=LAW&amp;n=452991&amp;dst=100403" TargetMode = "External"/>
	<Relationship Id="rId1266" Type="http://schemas.openxmlformats.org/officeDocument/2006/relationships/hyperlink" Target="https://login.consultant.ru/link/?req=doc&amp;base=LAW&amp;n=452991&amp;dst=100403" TargetMode = "External"/>
	<Relationship Id="rId1267" Type="http://schemas.openxmlformats.org/officeDocument/2006/relationships/hyperlink" Target="https://login.consultant.ru/link/?req=doc&amp;base=LAW&amp;n=421164&amp;dst=100011" TargetMode = "External"/>
	<Relationship Id="rId1268" Type="http://schemas.openxmlformats.org/officeDocument/2006/relationships/hyperlink" Target="https://login.consultant.ru/link/?req=doc&amp;base=LAW&amp;n=415570&amp;dst=100010" TargetMode = "External"/>
	<Relationship Id="rId1269" Type="http://schemas.openxmlformats.org/officeDocument/2006/relationships/hyperlink" Target="https://login.consultant.ru/link/?req=doc&amp;base=LAW&amp;n=381385&amp;dst=100021" TargetMode = "External"/>
	<Relationship Id="rId1270" Type="http://schemas.openxmlformats.org/officeDocument/2006/relationships/hyperlink" Target="https://login.consultant.ru/link/?req=doc&amp;base=LAW&amp;n=354592" TargetMode = "External"/>
	<Relationship Id="rId1271" Type="http://schemas.openxmlformats.org/officeDocument/2006/relationships/hyperlink" Target="https://login.consultant.ru/link/?req=doc&amp;base=LAW&amp;n=217181" TargetMode = "External"/>
	<Relationship Id="rId1272" Type="http://schemas.openxmlformats.org/officeDocument/2006/relationships/hyperlink" Target="https://login.consultant.ru/link/?req=doc&amp;base=LAW&amp;n=465128&amp;dst=5339" TargetMode = "External"/>
	<Relationship Id="rId1273" Type="http://schemas.openxmlformats.org/officeDocument/2006/relationships/hyperlink" Target="https://login.consultant.ru/link/?req=doc&amp;base=LAW&amp;n=465128&amp;dst=771" TargetMode = "External"/>
	<Relationship Id="rId1274" Type="http://schemas.openxmlformats.org/officeDocument/2006/relationships/hyperlink" Target="https://login.consultant.ru/link/?req=doc&amp;base=LAW&amp;n=217181" TargetMode = "External"/>
	<Relationship Id="rId1275" Type="http://schemas.openxmlformats.org/officeDocument/2006/relationships/hyperlink" Target="https://login.consultant.ru/link/?req=doc&amp;base=LAW&amp;n=212713&amp;dst=100004" TargetMode = "External"/>
	<Relationship Id="rId1276" Type="http://schemas.openxmlformats.org/officeDocument/2006/relationships/hyperlink" Target="https://login.consultant.ru/link/?req=doc&amp;base=LAW&amp;n=467932&amp;dst=100008" TargetMode = "External"/>
	<Relationship Id="rId1277" Type="http://schemas.openxmlformats.org/officeDocument/2006/relationships/hyperlink" Target="https://login.consultant.ru/link/?req=doc&amp;base=LAW&amp;n=455819&amp;dst=100024" TargetMode = "External"/>
	<Relationship Id="rId1278" Type="http://schemas.openxmlformats.org/officeDocument/2006/relationships/hyperlink" Target="https://login.consultant.ru/link/?req=doc&amp;base=LAW&amp;n=455819&amp;dst=100014" TargetMode = "External"/>
	<Relationship Id="rId1279" Type="http://schemas.openxmlformats.org/officeDocument/2006/relationships/hyperlink" Target="https://login.consultant.ru/link/?req=doc&amp;base=LAW&amp;n=454139&amp;dst=101401" TargetMode = "External"/>
	<Relationship Id="rId1280" Type="http://schemas.openxmlformats.org/officeDocument/2006/relationships/hyperlink" Target="https://login.consultant.ru/link/?req=doc&amp;base=LAW&amp;n=436219&amp;dst=100071" TargetMode = "External"/>
	<Relationship Id="rId1281" Type="http://schemas.openxmlformats.org/officeDocument/2006/relationships/hyperlink" Target="https://login.consultant.ru/link/?req=doc&amp;base=LAW&amp;n=436219&amp;dst=100062" TargetMode = "External"/>
	<Relationship Id="rId1282" Type="http://schemas.openxmlformats.org/officeDocument/2006/relationships/hyperlink" Target="https://login.consultant.ru/link/?req=doc&amp;base=LAW&amp;n=465128&amp;dst=771" TargetMode = "External"/>
	<Relationship Id="rId1283" Type="http://schemas.openxmlformats.org/officeDocument/2006/relationships/hyperlink" Target="https://login.consultant.ru/link/?req=doc&amp;base=LAW&amp;n=465128&amp;dst=23721" TargetMode = "External"/>
	<Relationship Id="rId1284" Type="http://schemas.openxmlformats.org/officeDocument/2006/relationships/hyperlink" Target="https://login.consultant.ru/link/?req=doc&amp;base=LAW&amp;n=436219&amp;dst=100064" TargetMode = "External"/>
	<Relationship Id="rId1285" Type="http://schemas.openxmlformats.org/officeDocument/2006/relationships/hyperlink" Target="https://login.consultant.ru/link/?req=doc&amp;base=LAW&amp;n=436219&amp;dst=100065" TargetMode = "External"/>
	<Relationship Id="rId1286" Type="http://schemas.openxmlformats.org/officeDocument/2006/relationships/hyperlink" Target="https://login.consultant.ru/link/?req=doc&amp;base=LAW&amp;n=436219&amp;dst=100066" TargetMode = "External"/>
	<Relationship Id="rId1287" Type="http://schemas.openxmlformats.org/officeDocument/2006/relationships/hyperlink" Target="https://login.consultant.ru/link/?req=doc&amp;base=LAW&amp;n=454400&amp;dst=100018" TargetMode = "External"/>
	<Relationship Id="rId1288" Type="http://schemas.openxmlformats.org/officeDocument/2006/relationships/hyperlink" Target="https://login.consultant.ru/link/?req=doc&amp;base=LAW&amp;n=454400&amp;dst=100033" TargetMode = "External"/>
	<Relationship Id="rId1289" Type="http://schemas.openxmlformats.org/officeDocument/2006/relationships/hyperlink" Target="https://login.consultant.ru/link/?req=doc&amp;base=LAW&amp;n=446162&amp;dst=100156" TargetMode = "External"/>
	<Relationship Id="rId1290" Type="http://schemas.openxmlformats.org/officeDocument/2006/relationships/hyperlink" Target="https://login.consultant.ru/link/?req=doc&amp;base=LAW&amp;n=436219&amp;dst=100067" TargetMode = "External"/>
	<Relationship Id="rId1291" Type="http://schemas.openxmlformats.org/officeDocument/2006/relationships/hyperlink" Target="https://login.consultant.ru/link/?req=doc&amp;base=LAW&amp;n=451755&amp;dst=100026" TargetMode = "External"/>
	<Relationship Id="rId1292" Type="http://schemas.openxmlformats.org/officeDocument/2006/relationships/hyperlink" Target="https://login.consultant.ru/link/?req=doc&amp;base=LAW&amp;n=330148&amp;dst=100058" TargetMode = "External"/>
	<Relationship Id="rId1293" Type="http://schemas.openxmlformats.org/officeDocument/2006/relationships/hyperlink" Target="https://login.consultant.ru/link/?req=doc&amp;base=LAW&amp;n=446055&amp;dst=100150" TargetMode = "External"/>
	<Relationship Id="rId1294" Type="http://schemas.openxmlformats.org/officeDocument/2006/relationships/hyperlink" Target="https://login.consultant.ru/link/?req=doc&amp;base=LAW&amp;n=2713" TargetMode = "External"/>
	<Relationship Id="rId1295" Type="http://schemas.openxmlformats.org/officeDocument/2006/relationships/hyperlink" Target="https://login.consultant.ru/link/?req=doc&amp;base=LAW&amp;n=447549&amp;dst=100003" TargetMode = "External"/>
	<Relationship Id="rId1296" Type="http://schemas.openxmlformats.org/officeDocument/2006/relationships/hyperlink" Target="https://login.consultant.ru/link/?req=doc&amp;base=LAW&amp;n=446158&amp;dst=100102" TargetMode = "External"/>
	<Relationship Id="rId1297" Type="http://schemas.openxmlformats.org/officeDocument/2006/relationships/hyperlink" Target="https://login.consultant.ru/link/?req=doc&amp;base=LAW&amp;n=466112&amp;dst=17" TargetMode = "External"/>
	<Relationship Id="rId1298" Type="http://schemas.openxmlformats.org/officeDocument/2006/relationships/hyperlink" Target="https://login.consultant.ru/link/?req=doc&amp;base=LAW&amp;n=191510&amp;dst=100012" TargetMode = "External"/>
	<Relationship Id="rId1299" Type="http://schemas.openxmlformats.org/officeDocument/2006/relationships/hyperlink" Target="https://login.consultant.ru/link/?req=doc&amp;base=LAW&amp;n=394111&amp;dst=100334" TargetMode = "External"/>
	<Relationship Id="rId1300" Type="http://schemas.openxmlformats.org/officeDocument/2006/relationships/hyperlink" Target="https://login.consultant.ru/link/?req=doc&amp;base=LAW&amp;n=182613&amp;dst=100018" TargetMode = "External"/>
	<Relationship Id="rId1301" Type="http://schemas.openxmlformats.org/officeDocument/2006/relationships/hyperlink" Target="https://login.consultant.ru/link/?req=doc&amp;base=LAW&amp;n=394111&amp;dst=100335" TargetMode = "External"/>
	<Relationship Id="rId1302" Type="http://schemas.openxmlformats.org/officeDocument/2006/relationships/hyperlink" Target="https://login.consultant.ru/link/?req=doc&amp;base=LAW&amp;n=182613&amp;dst=100019" TargetMode = "External"/>
	<Relationship Id="rId1303" Type="http://schemas.openxmlformats.org/officeDocument/2006/relationships/hyperlink" Target="https://login.consultant.ru/link/?req=doc&amp;base=LAW&amp;n=377254&amp;dst=100012" TargetMode = "External"/>
	<Relationship Id="rId1304" Type="http://schemas.openxmlformats.org/officeDocument/2006/relationships/hyperlink" Target="https://login.consultant.ru/link/?req=doc&amp;base=LAW&amp;n=158412&amp;dst=100011" TargetMode = "External"/>
	<Relationship Id="rId1305" Type="http://schemas.openxmlformats.org/officeDocument/2006/relationships/hyperlink" Target="https://login.consultant.ru/link/?req=doc&amp;base=LAW&amp;n=330148" TargetMode = "External"/>
	<Relationship Id="rId1306" Type="http://schemas.openxmlformats.org/officeDocument/2006/relationships/hyperlink" Target="https://login.consultant.ru/link/?req=doc&amp;base=LAW&amp;n=330148&amp;dst=100069" TargetMode = "External"/>
	<Relationship Id="rId1307" Type="http://schemas.openxmlformats.org/officeDocument/2006/relationships/hyperlink" Target="https://login.consultant.ru/link/?req=doc&amp;base=LAW&amp;n=439909" TargetMode = "External"/>
	<Relationship Id="rId1308" Type="http://schemas.openxmlformats.org/officeDocument/2006/relationships/hyperlink" Target="https://login.consultant.ru/link/?req=doc&amp;base=LAW&amp;n=439909&amp;dst=100129" TargetMode = "External"/>
	<Relationship Id="rId1309" Type="http://schemas.openxmlformats.org/officeDocument/2006/relationships/hyperlink" Target="https://login.consultant.ru/link/?req=doc&amp;base=LAW&amp;n=354458&amp;dst=100014" TargetMode = "External"/>
	<Relationship Id="rId1310" Type="http://schemas.openxmlformats.org/officeDocument/2006/relationships/hyperlink" Target="https://login.consultant.ru/link/?req=doc&amp;base=LAW&amp;n=354457&amp;dst=100015" TargetMode = "External"/>
	<Relationship Id="rId1311" Type="http://schemas.openxmlformats.org/officeDocument/2006/relationships/hyperlink" Target="https://login.consultant.ru/link/?req=doc&amp;base=LAW&amp;n=427417&amp;dst=2" TargetMode = "External"/>
	<Relationship Id="rId1312" Type="http://schemas.openxmlformats.org/officeDocument/2006/relationships/hyperlink" Target="https://login.consultant.ru/link/?req=doc&amp;base=LAW&amp;n=439916&amp;dst=100010" TargetMode = "External"/>
	<Relationship Id="rId1313" Type="http://schemas.openxmlformats.org/officeDocument/2006/relationships/hyperlink" Target="https://login.consultant.ru/link/?req=doc&amp;base=ESU&amp;n=606" TargetMode = "External"/>
	<Relationship Id="rId1314" Type="http://schemas.openxmlformats.org/officeDocument/2006/relationships/hyperlink" Target="https://login.consultant.ru/link/?req=doc&amp;base=ESU&amp;n=635" TargetMode = "External"/>
	<Relationship Id="rId1315" Type="http://schemas.openxmlformats.org/officeDocument/2006/relationships/hyperlink" Target="https://login.consultant.ru/link/?req=doc&amp;base=ESU&amp;n=636" TargetMode = "External"/>
	<Relationship Id="rId1316" Type="http://schemas.openxmlformats.org/officeDocument/2006/relationships/hyperlink" Target="https://login.consultant.ru/link/?req=doc&amp;base=ESU&amp;n=16064" TargetMode = "External"/>
	<Relationship Id="rId1317" Type="http://schemas.openxmlformats.org/officeDocument/2006/relationships/hyperlink" Target="https://login.consultant.ru/link/?req=doc&amp;base=ESU&amp;n=21418" TargetMode = "External"/>
	<Relationship Id="rId1318" Type="http://schemas.openxmlformats.org/officeDocument/2006/relationships/hyperlink" Target="https://login.consultant.ru/link/?req=doc&amp;base=ESU&amp;n=637" TargetMode = "External"/>
	<Relationship Id="rId1319" Type="http://schemas.openxmlformats.org/officeDocument/2006/relationships/hyperlink" Target="https://login.consultant.ru/link/?req=doc&amp;base=ESU&amp;n=5091" TargetMode = "External"/>
	<Relationship Id="rId1320" Type="http://schemas.openxmlformats.org/officeDocument/2006/relationships/hyperlink" Target="https://login.consultant.ru/link/?req=doc&amp;base=ESU&amp;n=5092" TargetMode = "External"/>
	<Relationship Id="rId1321" Type="http://schemas.openxmlformats.org/officeDocument/2006/relationships/hyperlink" Target="https://login.consultant.ru/link/?req=doc&amp;base=ESU&amp;n=2054" TargetMode = "External"/>
	<Relationship Id="rId1322" Type="http://schemas.openxmlformats.org/officeDocument/2006/relationships/hyperlink" Target="https://login.consultant.ru/link/?req=doc&amp;base=ESU&amp;n=1946" TargetMode = "External"/>
	<Relationship Id="rId1323" Type="http://schemas.openxmlformats.org/officeDocument/2006/relationships/hyperlink" Target="https://login.consultant.ru/link/?req=doc&amp;base=ESU&amp;n=1978" TargetMode = "External"/>
	<Relationship Id="rId1324" Type="http://schemas.openxmlformats.org/officeDocument/2006/relationships/hyperlink" Target="https://login.consultant.ru/link/?req=doc&amp;base=ESU&amp;n=32153" TargetMode = "External"/>
	<Relationship Id="rId1325" Type="http://schemas.openxmlformats.org/officeDocument/2006/relationships/hyperlink" Target="https://login.consultant.ru/link/?req=doc&amp;base=ESU&amp;n=4542" TargetMode = "External"/>
	<Relationship Id="rId1326" Type="http://schemas.openxmlformats.org/officeDocument/2006/relationships/hyperlink" Target="https://login.consultant.ru/link/?req=doc&amp;base=ESU&amp;n=1959" TargetMode = "External"/>
	<Relationship Id="rId1327" Type="http://schemas.openxmlformats.org/officeDocument/2006/relationships/hyperlink" Target="https://login.consultant.ru/link/?req=doc&amp;base=LAW&amp;n=137707" TargetMode = "External"/>
	<Relationship Id="rId1328" Type="http://schemas.openxmlformats.org/officeDocument/2006/relationships/hyperlink" Target="https://login.consultant.ru/link/?req=doc&amp;base=LAW&amp;n=1904" TargetMode = "External"/>
	<Relationship Id="rId1329" Type="http://schemas.openxmlformats.org/officeDocument/2006/relationships/hyperlink" Target="https://login.consultant.ru/link/?req=doc&amp;base=LAW&amp;n=8877&amp;dst=100009" TargetMode = "External"/>
	<Relationship Id="rId1330" Type="http://schemas.openxmlformats.org/officeDocument/2006/relationships/hyperlink" Target="https://login.consultant.ru/link/?req=doc&amp;base=LAW&amp;n=1904" TargetMode = "External"/>
	<Relationship Id="rId1331" Type="http://schemas.openxmlformats.org/officeDocument/2006/relationships/hyperlink" Target="https://login.consultant.ru/link/?req=doc&amp;base=EXP&amp;n=224037" TargetMode = "External"/>
	<Relationship Id="rId1332" Type="http://schemas.openxmlformats.org/officeDocument/2006/relationships/hyperlink" Target="https://login.consultant.ru/link/?req=doc&amp;base=LAW&amp;n=15549" TargetMode = "External"/>
	<Relationship Id="rId1333" Type="http://schemas.openxmlformats.org/officeDocument/2006/relationships/hyperlink" Target="https://login.consultant.ru/link/?req=doc&amp;base=EXP&amp;n=235963" TargetMode = "External"/>
	<Relationship Id="rId1334" Type="http://schemas.openxmlformats.org/officeDocument/2006/relationships/hyperlink" Target="https://login.consultant.ru/link/?req=doc&amp;base=EXP&amp;n=225189" TargetMode = "External"/>
	<Relationship Id="rId1335" Type="http://schemas.openxmlformats.org/officeDocument/2006/relationships/hyperlink" Target="https://login.consultant.ru/link/?req=doc&amp;base=LAW&amp;n=8877" TargetMode = "External"/>
	<Relationship Id="rId1336" Type="http://schemas.openxmlformats.org/officeDocument/2006/relationships/hyperlink" Target="https://login.consultant.ru/link/?req=doc&amp;base=LAW&amp;n=121834" TargetMode = "External"/>
	<Relationship Id="rId1337" Type="http://schemas.openxmlformats.org/officeDocument/2006/relationships/hyperlink" Target="https://login.consultant.ru/link/?req=doc&amp;base=LAW&amp;n=139887&amp;dst=100026" TargetMode = "External"/>
	<Relationship Id="rId1338" Type="http://schemas.openxmlformats.org/officeDocument/2006/relationships/hyperlink" Target="https://login.consultant.ru/link/?req=doc&amp;base=LAW&amp;n=27775" TargetMode = "External"/>
	<Relationship Id="rId1339" Type="http://schemas.openxmlformats.org/officeDocument/2006/relationships/hyperlink" Target="https://login.consultant.ru/link/?req=doc&amp;base=LAW&amp;n=421003&amp;dst=100395" TargetMode = "External"/>
	<Relationship Id="rId1340" Type="http://schemas.openxmlformats.org/officeDocument/2006/relationships/hyperlink" Target="https://login.consultant.ru/link/?req=doc&amp;base=LAW&amp;n=27775" TargetMode = "External"/>
	<Relationship Id="rId1341" Type="http://schemas.openxmlformats.org/officeDocument/2006/relationships/hyperlink" Target="https://login.consultant.ru/link/?req=doc&amp;base=LAW&amp;n=27907" TargetMode = "External"/>
	<Relationship Id="rId1342" Type="http://schemas.openxmlformats.org/officeDocument/2006/relationships/hyperlink" Target="https://login.consultant.ru/link/?req=doc&amp;base=LAW&amp;n=131906&amp;dst=100096" TargetMode = "External"/>
	<Relationship Id="rId1343" Type="http://schemas.openxmlformats.org/officeDocument/2006/relationships/hyperlink" Target="https://login.consultant.ru/link/?req=doc&amp;base=LAW&amp;n=131906&amp;dst=100135" TargetMode = "External"/>
	<Relationship Id="rId1344" Type="http://schemas.openxmlformats.org/officeDocument/2006/relationships/hyperlink" Target="https://login.consultant.ru/link/?req=doc&amp;base=LAW&amp;n=101761" TargetMode = "External"/>
	<Relationship Id="rId1345" Type="http://schemas.openxmlformats.org/officeDocument/2006/relationships/hyperlink" Target="https://login.consultant.ru/link/?req=doc&amp;base=LAW&amp;n=110175&amp;dst=100061" TargetMode = "External"/>
	<Relationship Id="rId1346" Type="http://schemas.openxmlformats.org/officeDocument/2006/relationships/hyperlink" Target="https://login.consultant.ru/link/?req=doc&amp;base=LAW&amp;n=106458" TargetMode = "External"/>
	<Relationship Id="rId1347" Type="http://schemas.openxmlformats.org/officeDocument/2006/relationships/hyperlink" Target="https://login.consultant.ru/link/?req=doc&amp;base=LAW&amp;n=41644" TargetMode = "External"/>
	<Relationship Id="rId1348" Type="http://schemas.openxmlformats.org/officeDocument/2006/relationships/hyperlink" Target="https://login.consultant.ru/link/?req=doc&amp;base=LAW&amp;n=43102&amp;dst=100010" TargetMode = "External"/>
	<Relationship Id="rId1349" Type="http://schemas.openxmlformats.org/officeDocument/2006/relationships/hyperlink" Target="https://login.consultant.ru/link/?req=doc&amp;base=LAW&amp;n=49501&amp;dst=100009" TargetMode = "External"/>
	<Relationship Id="rId1350" Type="http://schemas.openxmlformats.org/officeDocument/2006/relationships/hyperlink" Target="https://login.consultant.ru/link/?req=doc&amp;base=LAW&amp;n=127973&amp;dst=100027" TargetMode = "External"/>
	<Relationship Id="rId1351" Type="http://schemas.openxmlformats.org/officeDocument/2006/relationships/hyperlink" Target="https://login.consultant.ru/link/?req=doc&amp;base=LAW&amp;n=46868" TargetMode = "External"/>
	<Relationship Id="rId1352" Type="http://schemas.openxmlformats.org/officeDocument/2006/relationships/hyperlink" Target="https://login.consultant.ru/link/?req=doc&amp;base=LAW&amp;n=48245" TargetMode = "External"/>
	<Relationship Id="rId1353" Type="http://schemas.openxmlformats.org/officeDocument/2006/relationships/hyperlink" Target="https://login.consultant.ru/link/?req=doc&amp;base=LAW&amp;n=144770&amp;dst=100638" TargetMode = "External"/>
	<Relationship Id="rId1354" Type="http://schemas.openxmlformats.org/officeDocument/2006/relationships/hyperlink" Target="https://login.consultant.ru/link/?req=doc&amp;base=LAW&amp;n=144770&amp;dst=103543" TargetMode = "External"/>
	<Relationship Id="rId1355" Type="http://schemas.openxmlformats.org/officeDocument/2006/relationships/hyperlink" Target="https://login.consultant.ru/link/?req=doc&amp;base=LAW&amp;n=106468&amp;dst=100591" TargetMode = "External"/>
	<Relationship Id="rId1356" Type="http://schemas.openxmlformats.org/officeDocument/2006/relationships/hyperlink" Target="https://login.consultant.ru/link/?req=doc&amp;base=LAW&amp;n=106468&amp;dst=100663" TargetMode = "External"/>
	<Relationship Id="rId1357" Type="http://schemas.openxmlformats.org/officeDocument/2006/relationships/hyperlink" Target="https://login.consultant.ru/link/?req=doc&amp;base=LAW&amp;n=52986" TargetMode = "External"/>
	<Relationship Id="rId1358" Type="http://schemas.openxmlformats.org/officeDocument/2006/relationships/hyperlink" Target="https://login.consultant.ru/link/?req=doc&amp;base=LAW&amp;n=102958&amp;dst=100130" TargetMode = "External"/>
	<Relationship Id="rId1359" Type="http://schemas.openxmlformats.org/officeDocument/2006/relationships/hyperlink" Target="https://login.consultant.ru/link/?req=doc&amp;base=LAW&amp;n=54456" TargetMode = "External"/>
	<Relationship Id="rId1360" Type="http://schemas.openxmlformats.org/officeDocument/2006/relationships/hyperlink" Target="https://login.consultant.ru/link/?req=doc&amp;base=LAW&amp;n=54517&amp;dst=100020" TargetMode = "External"/>
	<Relationship Id="rId1361" Type="http://schemas.openxmlformats.org/officeDocument/2006/relationships/hyperlink" Target="https://login.consultant.ru/link/?req=doc&amp;base=LAW&amp;n=146165&amp;dst=100078" TargetMode = "External"/>
	<Relationship Id="rId1362" Type="http://schemas.openxmlformats.org/officeDocument/2006/relationships/hyperlink" Target="https://login.consultant.ru/link/?req=doc&amp;base=LAW&amp;n=146165&amp;dst=100420" TargetMode = "External"/>
	<Relationship Id="rId1363" Type="http://schemas.openxmlformats.org/officeDocument/2006/relationships/hyperlink" Target="https://login.consultant.ru/link/?req=doc&amp;base=LAW&amp;n=59049" TargetMode = "External"/>
	<Relationship Id="rId1364" Type="http://schemas.openxmlformats.org/officeDocument/2006/relationships/hyperlink" Target="https://login.consultant.ru/link/?req=doc&amp;base=LAW&amp;n=61573" TargetMode = "External"/>
	<Relationship Id="rId1365" Type="http://schemas.openxmlformats.org/officeDocument/2006/relationships/hyperlink" Target="https://login.consultant.ru/link/?req=doc&amp;base=LAW&amp;n=63274" TargetMode = "External"/>
	<Relationship Id="rId1366" Type="http://schemas.openxmlformats.org/officeDocument/2006/relationships/hyperlink" Target="https://login.consultant.ru/link/?req=doc&amp;base=LAW&amp;n=150302&amp;dst=100008" TargetMode = "External"/>
	<Relationship Id="rId1367" Type="http://schemas.openxmlformats.org/officeDocument/2006/relationships/hyperlink" Target="https://login.consultant.ru/link/?req=doc&amp;base=LAW&amp;n=108930&amp;dst=100103" TargetMode = "External"/>
	<Relationship Id="rId1368" Type="http://schemas.openxmlformats.org/officeDocument/2006/relationships/hyperlink" Target="https://login.consultant.ru/link/?req=doc&amp;base=LAW&amp;n=64923" TargetMode = "External"/>
	<Relationship Id="rId1369" Type="http://schemas.openxmlformats.org/officeDocument/2006/relationships/hyperlink" Target="https://login.consultant.ru/link/?req=doc&amp;base=LAW&amp;n=132961&amp;dst=100018" TargetMode = "External"/>
	<Relationship Id="rId1370" Type="http://schemas.openxmlformats.org/officeDocument/2006/relationships/hyperlink" Target="https://login.consultant.ru/link/?req=doc&amp;base=LAW&amp;n=132961&amp;dst=100586" TargetMode = "External"/>
	<Relationship Id="rId1371" Type="http://schemas.openxmlformats.org/officeDocument/2006/relationships/hyperlink" Target="https://login.consultant.ru/link/?req=doc&amp;base=LAW&amp;n=64962&amp;dst=100008" TargetMode = "External"/>
	<Relationship Id="rId1372" Type="http://schemas.openxmlformats.org/officeDocument/2006/relationships/hyperlink" Target="https://login.consultant.ru/link/?req=doc&amp;base=LAW&amp;n=64962&amp;dst=100015" TargetMode = "External"/>
	<Relationship Id="rId1373" Type="http://schemas.openxmlformats.org/officeDocument/2006/relationships/hyperlink" Target="https://login.consultant.ru/link/?req=doc&amp;base=LAW&amp;n=148605&amp;dst=100093" TargetMode = "External"/>
	<Relationship Id="rId1374" Type="http://schemas.openxmlformats.org/officeDocument/2006/relationships/hyperlink" Target="https://login.consultant.ru/link/?req=doc&amp;base=LAW&amp;n=73203" TargetMode = "External"/>
	<Relationship Id="rId1375" Type="http://schemas.openxmlformats.org/officeDocument/2006/relationships/hyperlink" Target="https://login.consultant.ru/link/?req=doc&amp;base=LAW&amp;n=122577" TargetMode = "External"/>
	<Relationship Id="rId1376" Type="http://schemas.openxmlformats.org/officeDocument/2006/relationships/hyperlink" Target="https://login.consultant.ru/link/?req=doc&amp;base=LAW&amp;n=74605&amp;dst=100040" TargetMode = "External"/>
	<Relationship Id="rId1377" Type="http://schemas.openxmlformats.org/officeDocument/2006/relationships/hyperlink" Target="https://login.consultant.ru/link/?req=doc&amp;base=LAW&amp;n=73142&amp;dst=100008" TargetMode = "External"/>
	<Relationship Id="rId1378" Type="http://schemas.openxmlformats.org/officeDocument/2006/relationships/hyperlink" Target="https://login.consultant.ru/link/?req=doc&amp;base=LAW&amp;n=53439&amp;dst=100010" TargetMode = "External"/>
	<Relationship Id="rId1379" Type="http://schemas.openxmlformats.org/officeDocument/2006/relationships/hyperlink" Target="https://login.consultant.ru/link/?req=doc&amp;base=LAW&amp;n=76492&amp;dst=100008" TargetMode = "External"/>
	<Relationship Id="rId1380" Type="http://schemas.openxmlformats.org/officeDocument/2006/relationships/hyperlink" Target="https://login.consultant.ru/link/?req=doc&amp;base=LAW&amp;n=146112&amp;dst=100013" TargetMode = "External"/>
	<Relationship Id="rId1381" Type="http://schemas.openxmlformats.org/officeDocument/2006/relationships/hyperlink" Target="https://login.consultant.ru/link/?req=doc&amp;base=LAW&amp;n=93632&amp;dst=100008" TargetMode = "External"/>
	<Relationship Id="rId1382" Type="http://schemas.openxmlformats.org/officeDocument/2006/relationships/hyperlink" Target="https://login.consultant.ru/link/?req=doc&amp;base=LAW&amp;n=93632&amp;dst=100044" TargetMode = "External"/>
	<Relationship Id="rId1383" Type="http://schemas.openxmlformats.org/officeDocument/2006/relationships/hyperlink" Target="https://login.consultant.ru/link/?req=doc&amp;base=LAW&amp;n=72890&amp;dst=100008" TargetMode = "External"/>
	<Relationship Id="rId1384" Type="http://schemas.openxmlformats.org/officeDocument/2006/relationships/hyperlink" Target="https://login.consultant.ru/link/?req=doc&amp;base=LAW&amp;n=72890&amp;dst=100011" TargetMode = "External"/>
	<Relationship Id="rId1385" Type="http://schemas.openxmlformats.org/officeDocument/2006/relationships/hyperlink" Target="https://login.consultant.ru/link/?req=doc&amp;base=LAW&amp;n=72891&amp;dst=100008" TargetMode = "External"/>
	<Relationship Id="rId1386" Type="http://schemas.openxmlformats.org/officeDocument/2006/relationships/hyperlink" Target="https://login.consultant.ru/link/?req=doc&amp;base=LAW&amp;n=72891&amp;dst=100012" TargetMode = "External"/>
	<Relationship Id="rId1387" Type="http://schemas.openxmlformats.org/officeDocument/2006/relationships/hyperlink" Target="https://login.consultant.ru/link/?req=doc&amp;base=LAW&amp;n=117625&amp;dst=100008" TargetMode = "External"/>
	<Relationship Id="rId1388" Type="http://schemas.openxmlformats.org/officeDocument/2006/relationships/hyperlink" Target="https://login.consultant.ru/link/?req=doc&amp;base=LAW&amp;n=117625&amp;dst=100130" TargetMode = "External"/>
	<Relationship Id="rId1389" Type="http://schemas.openxmlformats.org/officeDocument/2006/relationships/hyperlink" Target="https://login.consultant.ru/link/?req=doc&amp;base=LAW&amp;n=117625&amp;dst=100189" TargetMode = "External"/>
	<Relationship Id="rId1390" Type="http://schemas.openxmlformats.org/officeDocument/2006/relationships/hyperlink" Target="https://login.consultant.ru/link/?req=doc&amp;base=LAW&amp;n=117625&amp;dst=100206" TargetMode = "External"/>
	<Relationship Id="rId1391" Type="http://schemas.openxmlformats.org/officeDocument/2006/relationships/hyperlink" Target="https://login.consultant.ru/link/?req=doc&amp;base=LAW&amp;n=201252&amp;dst=100110" TargetMode = "External"/>
	<Relationship Id="rId1392" Type="http://schemas.openxmlformats.org/officeDocument/2006/relationships/hyperlink" Target="https://login.consultant.ru/link/?req=doc&amp;base=LAW&amp;n=72894&amp;dst=100008" TargetMode = "External"/>
	<Relationship Id="rId1393" Type="http://schemas.openxmlformats.org/officeDocument/2006/relationships/hyperlink" Target="https://login.consultant.ru/link/?req=doc&amp;base=LAW&amp;n=72894&amp;dst=100011" TargetMode = "External"/>
	<Relationship Id="rId1394" Type="http://schemas.openxmlformats.org/officeDocument/2006/relationships/hyperlink" Target="https://login.consultant.ru/link/?req=doc&amp;base=LAW&amp;n=106461&amp;dst=100008" TargetMode = "External"/>
	<Relationship Id="rId1395" Type="http://schemas.openxmlformats.org/officeDocument/2006/relationships/hyperlink" Target="https://login.consultant.ru/link/?req=doc&amp;base=LAW&amp;n=76461" TargetMode = "External"/>
	<Relationship Id="rId1396" Type="http://schemas.openxmlformats.org/officeDocument/2006/relationships/hyperlink" Target="https://login.consultant.ru/link/?req=doc&amp;base=LAW&amp;n=78327&amp;dst=100010" TargetMode = "External"/>
	<Relationship Id="rId1397" Type="http://schemas.openxmlformats.org/officeDocument/2006/relationships/hyperlink" Target="https://login.consultant.ru/link/?req=doc&amp;base=LAW&amp;n=149967&amp;dst=100028" TargetMode = "External"/>
	<Relationship Id="rId1398" Type="http://schemas.openxmlformats.org/officeDocument/2006/relationships/hyperlink" Target="https://login.consultant.ru/link/?req=doc&amp;base=LAW&amp;n=149967&amp;dst=100220" TargetMode = "External"/>
	<Relationship Id="rId1399" Type="http://schemas.openxmlformats.org/officeDocument/2006/relationships/hyperlink" Target="https://login.consultant.ru/link/?req=doc&amp;base=LAW&amp;n=81067" TargetMode = "External"/>
	<Relationship Id="rId1400" Type="http://schemas.openxmlformats.org/officeDocument/2006/relationships/hyperlink" Target="https://login.consultant.ru/link/?req=doc&amp;base=LAW&amp;n=140346&amp;dst=100015" TargetMode = "External"/>
	<Relationship Id="rId1401" Type="http://schemas.openxmlformats.org/officeDocument/2006/relationships/hyperlink" Target="https://login.consultant.ru/link/?req=doc&amp;base=LAW&amp;n=140346&amp;dst=100118" TargetMode = "External"/>
	<Relationship Id="rId1402" Type="http://schemas.openxmlformats.org/officeDocument/2006/relationships/hyperlink" Target="https://login.consultant.ru/link/?req=doc&amp;base=LAW&amp;n=83002" TargetMode = "External"/>
	<Relationship Id="rId1403" Type="http://schemas.openxmlformats.org/officeDocument/2006/relationships/hyperlink" Target="https://login.consultant.ru/link/?req=doc&amp;base=LAW&amp;n=106463&amp;dst=100008" TargetMode = "External"/>
	<Relationship Id="rId1404" Type="http://schemas.openxmlformats.org/officeDocument/2006/relationships/hyperlink" Target="https://login.consultant.ru/link/?req=doc&amp;base=LAW&amp;n=106463&amp;dst=100031" TargetMode = "External"/>
	<Relationship Id="rId1405" Type="http://schemas.openxmlformats.org/officeDocument/2006/relationships/hyperlink" Target="https://login.consultant.ru/link/?req=doc&amp;base=LAW&amp;n=106463&amp;dst=100086" TargetMode = "External"/>
	<Relationship Id="rId1406" Type="http://schemas.openxmlformats.org/officeDocument/2006/relationships/hyperlink" Target="https://login.consultant.ru/link/?req=doc&amp;base=LAW&amp;n=84892" TargetMode = "External"/>
	<Relationship Id="rId1407" Type="http://schemas.openxmlformats.org/officeDocument/2006/relationships/hyperlink" Target="https://login.consultant.ru/link/?req=doc&amp;base=LAW&amp;n=89471" TargetMode = "External"/>
	<Relationship Id="rId1408" Type="http://schemas.openxmlformats.org/officeDocument/2006/relationships/hyperlink" Target="https://login.consultant.ru/link/?req=doc&amp;base=LAW&amp;n=89563" TargetMode = "External"/>
	<Relationship Id="rId1409" Type="http://schemas.openxmlformats.org/officeDocument/2006/relationships/hyperlink" Target="https://login.consultant.ru/link/?req=doc&amp;base=LAW&amp;n=90201&amp;dst=100016" TargetMode = "External"/>
	<Relationship Id="rId1410" Type="http://schemas.openxmlformats.org/officeDocument/2006/relationships/hyperlink" Target="https://login.consultant.ru/link/?req=doc&amp;base=LAW&amp;n=93588&amp;dst=100008" TargetMode = "External"/>
	<Relationship Id="rId1411" Type="http://schemas.openxmlformats.org/officeDocument/2006/relationships/hyperlink" Target="https://login.consultant.ru/link/?req=doc&amp;base=LAW&amp;n=93588&amp;dst=100028" TargetMode = "External"/>
	<Relationship Id="rId1412" Type="http://schemas.openxmlformats.org/officeDocument/2006/relationships/hyperlink" Target="https://login.consultant.ru/link/?req=doc&amp;base=LAW&amp;n=93588&amp;dst=100060" TargetMode = "External"/>
	<Relationship Id="rId1413" Type="http://schemas.openxmlformats.org/officeDocument/2006/relationships/hyperlink" Target="https://login.consultant.ru/link/?req=doc&amp;base=LAW&amp;n=93588&amp;dst=100069" TargetMode = "External"/>
	<Relationship Id="rId1414" Type="http://schemas.openxmlformats.org/officeDocument/2006/relationships/hyperlink" Target="https://login.consultant.ru/link/?req=doc&amp;base=LAW&amp;n=94986" TargetMode = "External"/>
	<Relationship Id="rId1415" Type="http://schemas.openxmlformats.org/officeDocument/2006/relationships/hyperlink" Target="https://login.consultant.ru/link/?req=doc&amp;base=LAW&amp;n=95170" TargetMode = "External"/>
	<Relationship Id="rId1416" Type="http://schemas.openxmlformats.org/officeDocument/2006/relationships/hyperlink" Target="https://login.consultant.ru/link/?req=doc&amp;base=LAW&amp;n=95174" TargetMode = "External"/>
	<Relationship Id="rId1417" Type="http://schemas.openxmlformats.org/officeDocument/2006/relationships/hyperlink" Target="https://login.consultant.ru/link/?req=doc&amp;base=LAW&amp;n=122010&amp;dst=100017" TargetMode = "External"/>
	<Relationship Id="rId1418" Type="http://schemas.openxmlformats.org/officeDocument/2006/relationships/hyperlink" Target="https://login.consultant.ru/link/?req=doc&amp;base=LAW&amp;n=146194&amp;dst=100012" TargetMode = "External"/>
	<Relationship Id="rId1419" Type="http://schemas.openxmlformats.org/officeDocument/2006/relationships/hyperlink" Target="https://login.consultant.ru/link/?req=doc&amp;base=LAW&amp;n=146194&amp;dst=100330" TargetMode = "External"/>
	<Relationship Id="rId1420" Type="http://schemas.openxmlformats.org/officeDocument/2006/relationships/hyperlink" Target="https://login.consultant.ru/link/?req=doc&amp;base=LAW&amp;n=101443" TargetMode = "External"/>
	<Relationship Id="rId1421" Type="http://schemas.openxmlformats.org/officeDocument/2006/relationships/hyperlink" Target="https://login.consultant.ru/link/?req=doc&amp;base=LAW&amp;n=122576&amp;dst=100008" TargetMode = "External"/>
	<Relationship Id="rId1422" Type="http://schemas.openxmlformats.org/officeDocument/2006/relationships/hyperlink" Target="https://login.consultant.ru/link/?req=doc&amp;base=LAW&amp;n=103028" TargetMode = "External"/>
	<Relationship Id="rId1423" Type="http://schemas.openxmlformats.org/officeDocument/2006/relationships/hyperlink" Target="https://login.consultant.ru/link/?req=doc&amp;base=LAW&amp;n=131958&amp;dst=100008" TargetMode = "External"/>
	<Relationship Id="rId1424" Type="http://schemas.openxmlformats.org/officeDocument/2006/relationships/hyperlink" Target="https://login.consultant.ru/link/?req=doc&amp;base=LAW&amp;n=122605&amp;dst=100008" TargetMode = "External"/>
	<Relationship Id="rId1425" Type="http://schemas.openxmlformats.org/officeDocument/2006/relationships/hyperlink" Target="https://login.consultant.ru/link/?req=doc&amp;base=LAW&amp;n=122605&amp;dst=100298" TargetMode = "External"/>
	<Relationship Id="rId1426" Type="http://schemas.openxmlformats.org/officeDocument/2006/relationships/hyperlink" Target="https://login.consultant.ru/link/?req=doc&amp;base=LAW&amp;n=107686" TargetMode = "External"/>
	<Relationship Id="rId1427" Type="http://schemas.openxmlformats.org/officeDocument/2006/relationships/hyperlink" Target="https://login.consultant.ru/link/?req=doc&amp;base=LAW&amp;n=108787" TargetMode = "External"/>
	<Relationship Id="rId1428" Type="http://schemas.openxmlformats.org/officeDocument/2006/relationships/hyperlink" Target="https://login.consultant.ru/link/?req=doc&amp;base=LAW&amp;n=108789&amp;dst=100008" TargetMode = "External"/>
	<Relationship Id="rId1429" Type="http://schemas.openxmlformats.org/officeDocument/2006/relationships/hyperlink" Target="https://login.consultant.ru/link/?req=doc&amp;base=LAW&amp;n=108811&amp;dst=100008" TargetMode = "External"/>
	<Relationship Id="rId1430" Type="http://schemas.openxmlformats.org/officeDocument/2006/relationships/hyperlink" Target="https://login.consultant.ru/link/?req=doc&amp;base=LAW&amp;n=108811&amp;dst=100020" TargetMode = "External"/>
	<Relationship Id="rId1431" Type="http://schemas.openxmlformats.org/officeDocument/2006/relationships/hyperlink" Target="https://login.consultant.ru/link/?req=doc&amp;base=LAW&amp;n=109931" TargetMode = "External"/>
	<Relationship Id="rId1432" Type="http://schemas.openxmlformats.org/officeDocument/2006/relationships/hyperlink" Target="https://login.consultant.ru/link/?req=doc&amp;base=LAW&amp;n=114666" TargetMode = "External"/>
	<Relationship Id="rId1433" Type="http://schemas.openxmlformats.org/officeDocument/2006/relationships/hyperlink" Target="https://login.consultant.ru/link/?req=doc&amp;base=LAW&amp;n=115257" TargetMode = "External"/>
	<Relationship Id="rId1434" Type="http://schemas.openxmlformats.org/officeDocument/2006/relationships/hyperlink" Target="https://login.consultant.ru/link/?req=doc&amp;base=LAW&amp;n=115305" TargetMode = "External"/>
	<Relationship Id="rId1435" Type="http://schemas.openxmlformats.org/officeDocument/2006/relationships/hyperlink" Target="https://login.consultant.ru/link/?req=doc&amp;base=LAW&amp;n=115624" TargetMode = "External"/>
	<Relationship Id="rId1436" Type="http://schemas.openxmlformats.org/officeDocument/2006/relationships/hyperlink" Target="https://login.consultant.ru/link/?req=doc&amp;base=LAW&amp;n=122805&amp;dst=100035" TargetMode = "External"/>
	<Relationship Id="rId1437" Type="http://schemas.openxmlformats.org/officeDocument/2006/relationships/hyperlink" Target="https://login.consultant.ru/link/?req=doc&amp;base=LAW&amp;n=136635&amp;dst=100075" TargetMode = "External"/>
	<Relationship Id="rId1438" Type="http://schemas.openxmlformats.org/officeDocument/2006/relationships/hyperlink" Target="https://login.consultant.ru/link/?req=doc&amp;base=LAW&amp;n=136635&amp;dst=100451" TargetMode = "External"/>
	<Relationship Id="rId1439" Type="http://schemas.openxmlformats.org/officeDocument/2006/relationships/hyperlink" Target="https://login.consultant.ru/link/?req=doc&amp;base=LAW&amp;n=120173" TargetMode = "External"/>
	<Relationship Id="rId1440" Type="http://schemas.openxmlformats.org/officeDocument/2006/relationships/hyperlink" Target="https://login.consultant.ru/link/?req=doc&amp;base=LAW&amp;n=121190" TargetMode = "External"/>
	<Relationship Id="rId1441" Type="http://schemas.openxmlformats.org/officeDocument/2006/relationships/hyperlink" Target="https://login.consultant.ru/link/?req=doc&amp;base=LAW&amp;n=121349" TargetMode = "External"/>
	<Relationship Id="rId1442" Type="http://schemas.openxmlformats.org/officeDocument/2006/relationships/hyperlink" Target="https://login.consultant.ru/link/?req=doc&amp;base=LAW&amp;n=121771&amp;dst=100020" TargetMode = "External"/>
	<Relationship Id="rId1443" Type="http://schemas.openxmlformats.org/officeDocument/2006/relationships/hyperlink" Target="https://login.consultant.ru/link/?req=doc&amp;base=LAW&amp;n=121771&amp;dst=100054" TargetMode = "External"/>
	<Relationship Id="rId1444" Type="http://schemas.openxmlformats.org/officeDocument/2006/relationships/hyperlink" Target="https://login.consultant.ru/link/?req=doc&amp;base=LAW&amp;n=121889&amp;dst=100022" TargetMode = "External"/>
	<Relationship Id="rId1445" Type="http://schemas.openxmlformats.org/officeDocument/2006/relationships/hyperlink" Target="https://login.consultant.ru/link/?req=doc&amp;base=LAW&amp;n=133399&amp;dst=100008" TargetMode = "External"/>
	<Relationship Id="rId1446" Type="http://schemas.openxmlformats.org/officeDocument/2006/relationships/hyperlink" Target="https://login.consultant.ru/link/?req=doc&amp;base=LAW&amp;n=122560&amp;dst=100033" TargetMode = "External"/>
	<Relationship Id="rId1447" Type="http://schemas.openxmlformats.org/officeDocument/2006/relationships/hyperlink" Target="https://login.consultant.ru/link/?req=doc&amp;base=LAW&amp;n=122561&amp;dst=100008" TargetMode = "External"/>
	<Relationship Id="rId1448" Type="http://schemas.openxmlformats.org/officeDocument/2006/relationships/hyperlink" Target="https://login.consultant.ru/link/?req=doc&amp;base=LAW&amp;n=122561&amp;dst=100037" TargetMode = "External"/>
	<Relationship Id="rId1449" Type="http://schemas.openxmlformats.org/officeDocument/2006/relationships/hyperlink" Target="https://login.consultant.ru/link/?req=doc&amp;base=LAW&amp;n=126571&amp;dst=100008" TargetMode = "External"/>
	<Relationship Id="rId1450" Type="http://schemas.openxmlformats.org/officeDocument/2006/relationships/hyperlink" Target="https://login.consultant.ru/link/?req=doc&amp;base=LAW&amp;n=126574" TargetMode = "External"/>
	<Relationship Id="rId1451" Type="http://schemas.openxmlformats.org/officeDocument/2006/relationships/hyperlink" Target="https://login.consultant.ru/link/?req=doc&amp;base=LAW&amp;n=127883&amp;dst=100008" TargetMode = "External"/>
	<Relationship Id="rId1452" Type="http://schemas.openxmlformats.org/officeDocument/2006/relationships/hyperlink" Target="https://login.consultant.ru/link/?req=doc&amp;base=LAW&amp;n=132435" TargetMode = "External"/>
	<Relationship Id="rId1453" Type="http://schemas.openxmlformats.org/officeDocument/2006/relationships/hyperlink" Target="https://login.consultant.ru/link/?req=doc&amp;base=LAW&amp;n=137646&amp;dst=100027" TargetMode = "External"/>
	<Relationship Id="rId1454" Type="http://schemas.openxmlformats.org/officeDocument/2006/relationships/hyperlink" Target="https://login.consultant.ru/link/?req=doc&amp;base=LAW&amp;n=380350&amp;dst=100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25.12.2023)
"Об образовании в Российской Федерации"
(с изм. и доп., вступ. в силу с 01.01.2024)</dc:title>
  <dcterms:created xsi:type="dcterms:W3CDTF">2024-01-29T06:39:13Z</dcterms:created>
</cp:coreProperties>
</file>